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370" w:rsidRPr="00C60BDF" w:rsidRDefault="00E22366" w:rsidP="00A9586B">
      <w:pPr>
        <w:jc w:val="center"/>
        <w:rPr>
          <w:rFonts w:ascii="Times New Roman" w:hAnsi="Times New Roman" w:cs="Times New Roman"/>
          <w:b/>
          <w:sz w:val="26"/>
          <w:szCs w:val="26"/>
        </w:rPr>
      </w:pPr>
      <w:r>
        <w:rPr>
          <w:rFonts w:ascii="Times New Roman" w:hAnsi="Times New Roman" w:cs="Times New Roman"/>
          <w:b/>
          <w:sz w:val="26"/>
          <w:szCs w:val="26"/>
        </w:rPr>
        <w:t xml:space="preserve"> </w:t>
      </w:r>
      <w:r w:rsidR="00165457" w:rsidRPr="00C60BDF">
        <w:rPr>
          <w:b/>
          <w:noProof/>
          <w:sz w:val="28"/>
          <w:szCs w:val="28"/>
        </w:rPr>
        <w:drawing>
          <wp:inline distT="0" distB="0" distL="0" distR="0">
            <wp:extent cx="885825" cy="1107282"/>
            <wp:effectExtent l="0" t="0" r="0" b="0"/>
            <wp:docPr id="8" name="Picture 8" descr="F:\Users\sgetahun\Desktop\ignou-logo200_2111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sgetahun\Desktop\ignou-logo200_21112008[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289" cy="1114111"/>
                    </a:xfrm>
                    <a:prstGeom prst="rect">
                      <a:avLst/>
                    </a:prstGeom>
                    <a:noFill/>
                    <a:ln>
                      <a:noFill/>
                    </a:ln>
                  </pic:spPr>
                </pic:pic>
              </a:graphicData>
            </a:graphic>
          </wp:inline>
        </w:drawing>
      </w:r>
    </w:p>
    <w:p w:rsidR="00E921A7" w:rsidRPr="00C60BDF" w:rsidRDefault="00E921A7" w:rsidP="00E921A7">
      <w:pPr>
        <w:spacing w:line="360" w:lineRule="auto"/>
        <w:ind w:left="2160" w:hanging="1800"/>
        <w:jc w:val="center"/>
        <w:rPr>
          <w:b/>
          <w:sz w:val="32"/>
          <w:szCs w:val="28"/>
        </w:rPr>
      </w:pPr>
      <w:r w:rsidRPr="00C60BDF">
        <w:rPr>
          <w:b/>
          <w:sz w:val="32"/>
          <w:szCs w:val="28"/>
        </w:rPr>
        <w:t>Indira Gandhi National Open University (IGNOU)</w:t>
      </w:r>
    </w:p>
    <w:p w:rsidR="00E921A7" w:rsidRPr="00C60BDF" w:rsidRDefault="00E921A7" w:rsidP="00E921A7">
      <w:pPr>
        <w:spacing w:line="360" w:lineRule="auto"/>
        <w:ind w:left="2160" w:hanging="1800"/>
        <w:jc w:val="center"/>
        <w:rPr>
          <w:b/>
          <w:sz w:val="32"/>
          <w:szCs w:val="28"/>
        </w:rPr>
      </w:pPr>
      <w:r w:rsidRPr="00C60BDF">
        <w:rPr>
          <w:b/>
          <w:sz w:val="32"/>
          <w:szCs w:val="28"/>
        </w:rPr>
        <w:t xml:space="preserve">School of Continuing Education </w:t>
      </w:r>
    </w:p>
    <w:p w:rsidR="00E921A7" w:rsidRPr="00C60BDF" w:rsidRDefault="00E921A7" w:rsidP="00E921A7">
      <w:pPr>
        <w:spacing w:line="360" w:lineRule="auto"/>
        <w:ind w:left="2160" w:hanging="1800"/>
        <w:jc w:val="center"/>
        <w:rPr>
          <w:b/>
          <w:sz w:val="24"/>
          <w:szCs w:val="28"/>
        </w:rPr>
      </w:pPr>
    </w:p>
    <w:p w:rsidR="00E921A7" w:rsidRPr="00C60BDF" w:rsidRDefault="00E921A7" w:rsidP="00E921A7">
      <w:pPr>
        <w:spacing w:line="360" w:lineRule="auto"/>
        <w:ind w:left="720"/>
        <w:jc w:val="center"/>
        <w:rPr>
          <w:b/>
          <w:sz w:val="32"/>
          <w:szCs w:val="28"/>
        </w:rPr>
      </w:pPr>
      <w:r w:rsidRPr="00C60BDF">
        <w:rPr>
          <w:b/>
          <w:sz w:val="32"/>
          <w:szCs w:val="28"/>
        </w:rPr>
        <w:t>Thesis Project Report</w:t>
      </w:r>
    </w:p>
    <w:p w:rsidR="00E921A7" w:rsidRPr="00C60BDF" w:rsidRDefault="00E921A7" w:rsidP="00E921A7">
      <w:pPr>
        <w:spacing w:line="360" w:lineRule="auto"/>
        <w:ind w:left="720"/>
        <w:jc w:val="center"/>
        <w:rPr>
          <w:b/>
          <w:sz w:val="32"/>
          <w:szCs w:val="28"/>
        </w:rPr>
      </w:pPr>
    </w:p>
    <w:p w:rsidR="00E921A7" w:rsidRPr="00C60BDF" w:rsidRDefault="00E921A7" w:rsidP="00E921A7">
      <w:pPr>
        <w:spacing w:line="360" w:lineRule="auto"/>
        <w:ind w:left="720"/>
        <w:jc w:val="center"/>
        <w:rPr>
          <w:b/>
          <w:sz w:val="32"/>
          <w:szCs w:val="28"/>
        </w:rPr>
      </w:pPr>
      <w:r w:rsidRPr="00C60BDF">
        <w:rPr>
          <w:b/>
          <w:sz w:val="32"/>
          <w:szCs w:val="28"/>
        </w:rPr>
        <w:t>On</w:t>
      </w:r>
    </w:p>
    <w:p w:rsidR="00E921A7" w:rsidRPr="00C60BDF" w:rsidRDefault="00E921A7" w:rsidP="00E921A7">
      <w:pPr>
        <w:spacing w:line="360" w:lineRule="auto"/>
        <w:ind w:left="720"/>
        <w:rPr>
          <w:b/>
          <w:sz w:val="28"/>
          <w:szCs w:val="28"/>
        </w:rPr>
      </w:pPr>
    </w:p>
    <w:p w:rsidR="00182B48" w:rsidRPr="00C60BDF" w:rsidRDefault="00182B48" w:rsidP="00182B48">
      <w:pPr>
        <w:spacing w:line="360" w:lineRule="auto"/>
        <w:ind w:left="705"/>
        <w:rPr>
          <w:b/>
          <w:sz w:val="28"/>
          <w:szCs w:val="28"/>
        </w:rPr>
      </w:pPr>
      <w:r w:rsidRPr="00C60BDF">
        <w:rPr>
          <w:b/>
          <w:sz w:val="28"/>
          <w:szCs w:val="28"/>
        </w:rPr>
        <w:t xml:space="preserve">Evaluation of </w:t>
      </w:r>
      <w:r w:rsidR="006106ED" w:rsidRPr="00C60BDF">
        <w:rPr>
          <w:b/>
          <w:sz w:val="28"/>
          <w:szCs w:val="28"/>
        </w:rPr>
        <w:t>“Project</w:t>
      </w:r>
      <w:r w:rsidRPr="00C60BDF">
        <w:rPr>
          <w:b/>
          <w:sz w:val="28"/>
          <w:szCs w:val="28"/>
        </w:rPr>
        <w:t xml:space="preserve"> Linking Small Holder Farmers </w:t>
      </w:r>
      <w:r w:rsidR="006106ED" w:rsidRPr="00C60BDF">
        <w:rPr>
          <w:b/>
          <w:sz w:val="28"/>
          <w:szCs w:val="28"/>
        </w:rPr>
        <w:t>with</w:t>
      </w:r>
      <w:r w:rsidRPr="00C60BDF">
        <w:rPr>
          <w:b/>
          <w:sz w:val="28"/>
          <w:szCs w:val="28"/>
        </w:rPr>
        <w:t xml:space="preserve"> Formal Market”: </w:t>
      </w:r>
    </w:p>
    <w:p w:rsidR="00E921A7" w:rsidRPr="00C60BDF" w:rsidRDefault="00182B48" w:rsidP="0093523C">
      <w:pPr>
        <w:spacing w:line="360" w:lineRule="auto"/>
        <w:ind w:left="705"/>
        <w:rPr>
          <w:b/>
          <w:sz w:val="28"/>
          <w:szCs w:val="28"/>
        </w:rPr>
      </w:pPr>
      <w:r w:rsidRPr="00C60BDF">
        <w:rPr>
          <w:b/>
          <w:sz w:val="28"/>
          <w:szCs w:val="28"/>
        </w:rPr>
        <w:t xml:space="preserve">A Case Study of CRS New Business Model Project in </w:t>
      </w:r>
      <w:proofErr w:type="spellStart"/>
      <w:r w:rsidRPr="00C60BDF">
        <w:rPr>
          <w:b/>
          <w:sz w:val="28"/>
          <w:szCs w:val="28"/>
        </w:rPr>
        <w:t>Arisi</w:t>
      </w:r>
      <w:proofErr w:type="spellEnd"/>
      <w:r w:rsidRPr="00C60BDF">
        <w:rPr>
          <w:b/>
          <w:sz w:val="28"/>
          <w:szCs w:val="28"/>
        </w:rPr>
        <w:t xml:space="preserve"> and East </w:t>
      </w:r>
      <w:proofErr w:type="spellStart"/>
      <w:r w:rsidRPr="00C60BDF">
        <w:rPr>
          <w:b/>
          <w:sz w:val="28"/>
          <w:szCs w:val="28"/>
        </w:rPr>
        <w:t>Shoa</w:t>
      </w:r>
      <w:proofErr w:type="spellEnd"/>
      <w:r w:rsidRPr="00C60BDF">
        <w:rPr>
          <w:b/>
          <w:sz w:val="28"/>
          <w:szCs w:val="28"/>
        </w:rPr>
        <w:t xml:space="preserve"> Zones</w:t>
      </w:r>
      <w:r w:rsidR="005613C3" w:rsidRPr="00C60BDF">
        <w:rPr>
          <w:b/>
          <w:sz w:val="28"/>
          <w:szCs w:val="28"/>
        </w:rPr>
        <w:t>;</w:t>
      </w:r>
      <w:r w:rsidRPr="00C60BDF">
        <w:rPr>
          <w:b/>
          <w:sz w:val="28"/>
          <w:szCs w:val="28"/>
        </w:rPr>
        <w:t xml:space="preserve"> </w:t>
      </w:r>
    </w:p>
    <w:p w:rsidR="00E921A7" w:rsidRPr="00C60BDF" w:rsidRDefault="00E921A7" w:rsidP="00E921A7">
      <w:pPr>
        <w:spacing w:line="360" w:lineRule="auto"/>
        <w:jc w:val="center"/>
        <w:rPr>
          <w:b/>
          <w:sz w:val="28"/>
          <w:szCs w:val="28"/>
        </w:rPr>
      </w:pPr>
      <w:r w:rsidRPr="00C60BDF">
        <w:rPr>
          <w:b/>
          <w:sz w:val="28"/>
          <w:szCs w:val="28"/>
        </w:rPr>
        <w:t>By</w:t>
      </w:r>
    </w:p>
    <w:p w:rsidR="00E921A7" w:rsidRPr="00C60BDF" w:rsidRDefault="005613C3" w:rsidP="00E921A7">
      <w:pPr>
        <w:spacing w:line="360" w:lineRule="auto"/>
        <w:ind w:left="2880" w:firstLine="720"/>
        <w:jc w:val="both"/>
        <w:rPr>
          <w:b/>
          <w:sz w:val="28"/>
          <w:szCs w:val="28"/>
        </w:rPr>
      </w:pPr>
      <w:r w:rsidRPr="00C60BDF">
        <w:rPr>
          <w:b/>
          <w:sz w:val="28"/>
          <w:szCs w:val="28"/>
        </w:rPr>
        <w:t>Siraj Getahun Abera</w:t>
      </w:r>
    </w:p>
    <w:p w:rsidR="00E921A7" w:rsidRPr="00C60BDF" w:rsidRDefault="00E921A7" w:rsidP="00E921A7">
      <w:pPr>
        <w:spacing w:line="360" w:lineRule="auto"/>
        <w:ind w:left="2520" w:firstLine="360"/>
        <w:jc w:val="both"/>
        <w:rPr>
          <w:b/>
          <w:sz w:val="28"/>
          <w:szCs w:val="28"/>
        </w:rPr>
      </w:pPr>
      <w:r w:rsidRPr="00C60BDF">
        <w:rPr>
          <w:b/>
          <w:sz w:val="28"/>
          <w:szCs w:val="28"/>
        </w:rPr>
        <w:t xml:space="preserve">(Enrolment </w:t>
      </w:r>
      <w:bookmarkStart w:id="0" w:name="OLE_LINK1"/>
      <w:bookmarkStart w:id="1" w:name="OLE_LINK2"/>
      <w:r w:rsidRPr="00C60BDF">
        <w:rPr>
          <w:b/>
          <w:sz w:val="28"/>
          <w:szCs w:val="28"/>
        </w:rPr>
        <w:t>Number: 10910071</w:t>
      </w:r>
      <w:r w:rsidR="005613C3" w:rsidRPr="00C60BDF">
        <w:rPr>
          <w:b/>
          <w:sz w:val="28"/>
          <w:szCs w:val="28"/>
        </w:rPr>
        <w:t>3</w:t>
      </w:r>
      <w:bookmarkEnd w:id="0"/>
      <w:bookmarkEnd w:id="1"/>
      <w:r w:rsidRPr="00C60BDF">
        <w:rPr>
          <w:b/>
          <w:sz w:val="28"/>
          <w:szCs w:val="28"/>
        </w:rPr>
        <w:t>)</w:t>
      </w:r>
    </w:p>
    <w:p w:rsidR="00E921A7" w:rsidRPr="00C60BDF" w:rsidRDefault="00E921A7" w:rsidP="00E921A7">
      <w:pPr>
        <w:spacing w:line="360" w:lineRule="auto"/>
        <w:ind w:left="2160" w:hanging="1800"/>
        <w:jc w:val="center"/>
        <w:rPr>
          <w:b/>
          <w:sz w:val="28"/>
          <w:szCs w:val="28"/>
        </w:rPr>
      </w:pPr>
      <w:r w:rsidRPr="00C60BDF">
        <w:rPr>
          <w:b/>
          <w:sz w:val="28"/>
          <w:szCs w:val="28"/>
        </w:rPr>
        <w:t xml:space="preserve">Supervisor:        </w:t>
      </w:r>
      <w:proofErr w:type="spellStart"/>
      <w:r w:rsidRPr="00C60BDF">
        <w:rPr>
          <w:b/>
          <w:sz w:val="28"/>
          <w:szCs w:val="28"/>
        </w:rPr>
        <w:t>Mengistu</w:t>
      </w:r>
      <w:proofErr w:type="spellEnd"/>
      <w:r w:rsidRPr="00C60BDF">
        <w:rPr>
          <w:b/>
          <w:sz w:val="28"/>
          <w:szCs w:val="28"/>
        </w:rPr>
        <w:t xml:space="preserve"> </w:t>
      </w:r>
      <w:proofErr w:type="spellStart"/>
      <w:r w:rsidRPr="00C60BDF">
        <w:rPr>
          <w:b/>
          <w:sz w:val="28"/>
          <w:szCs w:val="28"/>
        </w:rPr>
        <w:t>Hulluka</w:t>
      </w:r>
      <w:proofErr w:type="spellEnd"/>
      <w:r w:rsidRPr="00C60BDF">
        <w:rPr>
          <w:b/>
          <w:sz w:val="28"/>
          <w:szCs w:val="28"/>
        </w:rPr>
        <w:t xml:space="preserve"> (Ph. D)</w:t>
      </w:r>
    </w:p>
    <w:p w:rsidR="00E921A7" w:rsidRPr="00324113" w:rsidRDefault="00E921A7" w:rsidP="00E921A7">
      <w:pPr>
        <w:spacing w:line="360" w:lineRule="auto"/>
        <w:ind w:left="2160" w:hanging="1800"/>
        <w:jc w:val="center"/>
        <w:rPr>
          <w:b/>
          <w:sz w:val="24"/>
          <w:szCs w:val="28"/>
        </w:rPr>
      </w:pPr>
    </w:p>
    <w:p w:rsidR="00E921A7" w:rsidRPr="00317574" w:rsidRDefault="00E921A7" w:rsidP="00E921A7">
      <w:pPr>
        <w:spacing w:line="360" w:lineRule="auto"/>
        <w:ind w:left="360"/>
        <w:jc w:val="center"/>
        <w:rPr>
          <w:b/>
          <w:sz w:val="28"/>
          <w:szCs w:val="28"/>
        </w:rPr>
      </w:pPr>
    </w:p>
    <w:p w:rsidR="0093523C" w:rsidRDefault="0093523C" w:rsidP="00E921A7">
      <w:pPr>
        <w:spacing w:line="360" w:lineRule="auto"/>
        <w:ind w:left="2160" w:hanging="1800"/>
        <w:jc w:val="center"/>
        <w:rPr>
          <w:b/>
        </w:rPr>
      </w:pPr>
    </w:p>
    <w:p w:rsidR="0093523C" w:rsidRDefault="0093523C" w:rsidP="00E921A7">
      <w:pPr>
        <w:spacing w:line="360" w:lineRule="auto"/>
        <w:ind w:left="2160" w:hanging="1800"/>
        <w:jc w:val="center"/>
        <w:rPr>
          <w:b/>
        </w:rPr>
      </w:pPr>
    </w:p>
    <w:p w:rsidR="0093523C" w:rsidRDefault="0093523C" w:rsidP="00E921A7">
      <w:pPr>
        <w:spacing w:line="360" w:lineRule="auto"/>
        <w:ind w:left="2160" w:hanging="1800"/>
        <w:jc w:val="center"/>
        <w:rPr>
          <w:b/>
        </w:rPr>
      </w:pPr>
    </w:p>
    <w:p w:rsidR="0093523C" w:rsidRDefault="0093523C" w:rsidP="00E921A7">
      <w:pPr>
        <w:spacing w:line="360" w:lineRule="auto"/>
        <w:ind w:left="2160" w:hanging="1800"/>
        <w:jc w:val="center"/>
        <w:rPr>
          <w:b/>
        </w:rPr>
      </w:pPr>
    </w:p>
    <w:p w:rsidR="00E921A7" w:rsidRPr="00AD286C" w:rsidRDefault="00E921A7" w:rsidP="00E921A7">
      <w:pPr>
        <w:spacing w:line="360" w:lineRule="auto"/>
        <w:ind w:left="2160" w:hanging="1800"/>
        <w:jc w:val="center"/>
        <w:rPr>
          <w:b/>
          <w:sz w:val="28"/>
          <w:szCs w:val="28"/>
        </w:rPr>
      </w:pPr>
      <w:r w:rsidRPr="00AD286C">
        <w:rPr>
          <w:b/>
          <w:sz w:val="28"/>
          <w:szCs w:val="28"/>
        </w:rPr>
        <w:t xml:space="preserve"> Submitted to Indira Gandhi National Open University (IGNOU)</w:t>
      </w:r>
    </w:p>
    <w:p w:rsidR="00E921A7" w:rsidRPr="00AD286C" w:rsidRDefault="00E921A7" w:rsidP="00E921A7">
      <w:pPr>
        <w:spacing w:line="360" w:lineRule="auto"/>
        <w:ind w:left="2160" w:hanging="1800"/>
        <w:jc w:val="center"/>
        <w:rPr>
          <w:b/>
          <w:sz w:val="28"/>
          <w:szCs w:val="28"/>
        </w:rPr>
      </w:pPr>
      <w:r w:rsidRPr="00AD286C">
        <w:rPr>
          <w:b/>
          <w:sz w:val="28"/>
          <w:szCs w:val="28"/>
        </w:rPr>
        <w:t xml:space="preserve">School of Continuing Education </w:t>
      </w:r>
    </w:p>
    <w:p w:rsidR="00E921A7" w:rsidRPr="00AD286C" w:rsidRDefault="00E921A7" w:rsidP="00E921A7">
      <w:pPr>
        <w:spacing w:line="360" w:lineRule="auto"/>
        <w:ind w:left="2160" w:hanging="1800"/>
        <w:jc w:val="center"/>
        <w:rPr>
          <w:b/>
          <w:sz w:val="28"/>
          <w:szCs w:val="28"/>
        </w:rPr>
      </w:pPr>
    </w:p>
    <w:p w:rsidR="00E921A7" w:rsidRPr="00AD286C" w:rsidRDefault="00E921A7" w:rsidP="00E921A7">
      <w:pPr>
        <w:spacing w:line="360" w:lineRule="auto"/>
        <w:ind w:left="360"/>
        <w:jc w:val="center"/>
        <w:rPr>
          <w:b/>
          <w:sz w:val="28"/>
          <w:szCs w:val="28"/>
        </w:rPr>
      </w:pPr>
      <w:r w:rsidRPr="00AD286C">
        <w:rPr>
          <w:b/>
          <w:sz w:val="28"/>
          <w:szCs w:val="28"/>
        </w:rPr>
        <w:t xml:space="preserve">In Partial Fulfillment of the Requirement for the Degree of Master of Arts </w:t>
      </w:r>
    </w:p>
    <w:p w:rsidR="00E921A7" w:rsidRPr="00AD286C" w:rsidRDefault="005E5569" w:rsidP="00E921A7">
      <w:pPr>
        <w:spacing w:line="360" w:lineRule="auto"/>
        <w:ind w:left="360"/>
        <w:jc w:val="center"/>
        <w:rPr>
          <w:b/>
          <w:sz w:val="28"/>
          <w:szCs w:val="28"/>
        </w:rPr>
      </w:pPr>
      <w:r w:rsidRPr="00AD286C">
        <w:rPr>
          <w:b/>
          <w:sz w:val="28"/>
          <w:szCs w:val="28"/>
        </w:rPr>
        <w:t>In</w:t>
      </w:r>
      <w:r w:rsidR="00E921A7" w:rsidRPr="00AD286C">
        <w:rPr>
          <w:b/>
          <w:sz w:val="28"/>
          <w:szCs w:val="28"/>
        </w:rPr>
        <w:t xml:space="preserve"> Rural Development</w:t>
      </w:r>
    </w:p>
    <w:p w:rsidR="00E921A7" w:rsidRPr="00AD286C" w:rsidRDefault="00E921A7" w:rsidP="00E921A7">
      <w:pPr>
        <w:spacing w:line="360" w:lineRule="auto"/>
        <w:ind w:left="360"/>
        <w:jc w:val="center"/>
        <w:rPr>
          <w:b/>
          <w:sz w:val="28"/>
          <w:szCs w:val="28"/>
        </w:rPr>
      </w:pPr>
    </w:p>
    <w:p w:rsidR="00E921A7" w:rsidRPr="00AD286C" w:rsidRDefault="003E37CB" w:rsidP="00E921A7">
      <w:pPr>
        <w:spacing w:line="360" w:lineRule="auto"/>
        <w:ind w:left="5760" w:firstLine="720"/>
        <w:rPr>
          <w:b/>
          <w:sz w:val="28"/>
          <w:szCs w:val="28"/>
        </w:rPr>
      </w:pPr>
      <w:r w:rsidRPr="00AD286C">
        <w:rPr>
          <w:b/>
          <w:sz w:val="28"/>
          <w:szCs w:val="28"/>
        </w:rPr>
        <w:t>March</w:t>
      </w:r>
      <w:r w:rsidR="002C644E" w:rsidRPr="00AD286C">
        <w:rPr>
          <w:b/>
          <w:sz w:val="28"/>
          <w:szCs w:val="28"/>
        </w:rPr>
        <w:t xml:space="preserve">, </w:t>
      </w:r>
      <w:r w:rsidR="00E921A7" w:rsidRPr="00AD286C">
        <w:rPr>
          <w:b/>
          <w:sz w:val="28"/>
          <w:szCs w:val="28"/>
        </w:rPr>
        <w:t>201</w:t>
      </w:r>
      <w:r w:rsidRPr="00AD286C">
        <w:rPr>
          <w:b/>
          <w:sz w:val="28"/>
          <w:szCs w:val="28"/>
        </w:rPr>
        <w:t>2</w:t>
      </w:r>
    </w:p>
    <w:p w:rsidR="00E921A7" w:rsidRPr="00AD286C" w:rsidRDefault="00E921A7" w:rsidP="00E921A7">
      <w:pPr>
        <w:ind w:left="4320" w:firstLine="720"/>
        <w:jc w:val="center"/>
        <w:rPr>
          <w:b/>
          <w:sz w:val="28"/>
          <w:szCs w:val="28"/>
        </w:rPr>
      </w:pPr>
      <w:r w:rsidRPr="00AD286C">
        <w:rPr>
          <w:b/>
          <w:sz w:val="28"/>
          <w:szCs w:val="28"/>
        </w:rPr>
        <w:t xml:space="preserve">         Addis Ababa, Ethiopia</w:t>
      </w:r>
    </w:p>
    <w:p w:rsidR="00B462EE" w:rsidRPr="005613C3" w:rsidRDefault="00B462EE">
      <w:pPr>
        <w:rPr>
          <w:sz w:val="24"/>
          <w:szCs w:val="24"/>
        </w:rPr>
      </w:pPr>
      <w:r w:rsidRPr="005613C3">
        <w:rPr>
          <w:sz w:val="24"/>
          <w:szCs w:val="24"/>
        </w:rPr>
        <w:br w:type="page"/>
      </w:r>
    </w:p>
    <w:p w:rsidR="00E921A7" w:rsidRPr="00182B48" w:rsidRDefault="00E921A7" w:rsidP="00182B48">
      <w:pPr>
        <w:jc w:val="center"/>
        <w:rPr>
          <w:b/>
          <w:sz w:val="28"/>
          <w:szCs w:val="28"/>
        </w:rPr>
      </w:pPr>
      <w:r w:rsidRPr="00182B48">
        <w:rPr>
          <w:b/>
          <w:sz w:val="28"/>
          <w:szCs w:val="28"/>
        </w:rPr>
        <w:lastRenderedPageBreak/>
        <w:t>DECLARATION</w:t>
      </w:r>
    </w:p>
    <w:p w:rsidR="00E921A7" w:rsidRPr="00317574" w:rsidRDefault="00E921A7" w:rsidP="00E921A7">
      <w:pPr>
        <w:spacing w:line="360" w:lineRule="auto"/>
        <w:ind w:left="360"/>
        <w:rPr>
          <w:b/>
        </w:rPr>
      </w:pPr>
    </w:p>
    <w:p w:rsidR="00E921A7" w:rsidRPr="00133E87" w:rsidRDefault="00E921A7" w:rsidP="00E921A7">
      <w:pPr>
        <w:spacing w:line="360" w:lineRule="auto"/>
        <w:ind w:left="360"/>
        <w:rPr>
          <w:sz w:val="24"/>
          <w:szCs w:val="24"/>
        </w:rPr>
      </w:pPr>
      <w:r w:rsidRPr="00133E87">
        <w:rPr>
          <w:sz w:val="24"/>
          <w:szCs w:val="24"/>
        </w:rPr>
        <w:t xml:space="preserve">I </w:t>
      </w:r>
      <w:r w:rsidR="00B462EE" w:rsidRPr="00133E87">
        <w:rPr>
          <w:sz w:val="24"/>
          <w:szCs w:val="24"/>
        </w:rPr>
        <w:t>hereby</w:t>
      </w:r>
      <w:r w:rsidRPr="00133E87">
        <w:rPr>
          <w:sz w:val="24"/>
          <w:szCs w:val="24"/>
        </w:rPr>
        <w:t xml:space="preserve"> declare that the Dissertation entitled:</w:t>
      </w:r>
    </w:p>
    <w:p w:rsidR="00E921A7" w:rsidRPr="00133E87" w:rsidRDefault="00E921A7" w:rsidP="00E921A7">
      <w:pPr>
        <w:spacing w:line="360" w:lineRule="auto"/>
        <w:ind w:left="360"/>
        <w:rPr>
          <w:sz w:val="24"/>
          <w:szCs w:val="24"/>
        </w:rPr>
      </w:pPr>
    </w:p>
    <w:p w:rsidR="006106ED" w:rsidRPr="00133E87" w:rsidRDefault="006106ED" w:rsidP="00103766">
      <w:pPr>
        <w:spacing w:line="480" w:lineRule="auto"/>
        <w:ind w:left="540"/>
        <w:jc w:val="both"/>
        <w:rPr>
          <w:sz w:val="24"/>
          <w:szCs w:val="24"/>
        </w:rPr>
      </w:pPr>
      <w:r w:rsidRPr="00133E87">
        <w:rPr>
          <w:sz w:val="24"/>
          <w:szCs w:val="24"/>
        </w:rPr>
        <w:t xml:space="preserve">" EVALUATION OF  PROJECT LINKING SMALL HOLDER FARMERS WITH FORMAL MARKET”: </w:t>
      </w:r>
      <w:r w:rsidR="00DE04C5" w:rsidRPr="00133E87">
        <w:rPr>
          <w:sz w:val="24"/>
          <w:szCs w:val="24"/>
        </w:rPr>
        <w:t xml:space="preserve"> </w:t>
      </w:r>
      <w:r w:rsidRPr="00133E87">
        <w:rPr>
          <w:sz w:val="24"/>
          <w:szCs w:val="24"/>
        </w:rPr>
        <w:t>A CASE STUDY OF CRS NEW BUSINESS MODEL PROJECT IN ARISI AND EAST SHOA IN OROMIA REGIONAL STATE ";</w:t>
      </w:r>
    </w:p>
    <w:p w:rsidR="00E921A7" w:rsidRPr="00133E87" w:rsidRDefault="00E921A7" w:rsidP="00103766">
      <w:pPr>
        <w:spacing w:line="480" w:lineRule="auto"/>
        <w:ind w:left="360" w:firstLine="60"/>
        <w:jc w:val="both"/>
        <w:rPr>
          <w:sz w:val="24"/>
          <w:szCs w:val="24"/>
        </w:rPr>
      </w:pPr>
      <w:r w:rsidRPr="00133E87">
        <w:rPr>
          <w:sz w:val="24"/>
          <w:szCs w:val="24"/>
        </w:rPr>
        <w:t xml:space="preserve">Submitted by me for the partial fulfillment of the M.A. in Rural Development to Indira Gandhi National Open University (IGNOU) New Delhi is my own original work and has not been submitted earlier either to IGNOU or to any other institution for the fulfillment of the requirement for any course of study. I also declare that no chapter of this manuscript in whole or part is lifted and incorporated in this report from any earlier work done by me or others. </w:t>
      </w:r>
    </w:p>
    <w:p w:rsidR="00E921A7" w:rsidRPr="00133E87" w:rsidRDefault="00E921A7" w:rsidP="00E921A7">
      <w:pPr>
        <w:spacing w:line="360" w:lineRule="auto"/>
        <w:ind w:left="360"/>
        <w:rPr>
          <w:sz w:val="24"/>
          <w:szCs w:val="24"/>
        </w:rPr>
      </w:pPr>
    </w:p>
    <w:p w:rsidR="00E921A7" w:rsidRPr="00133E87" w:rsidRDefault="00E921A7" w:rsidP="00E921A7">
      <w:pPr>
        <w:spacing w:line="360" w:lineRule="auto"/>
        <w:ind w:left="360" w:firstLine="360"/>
        <w:rPr>
          <w:sz w:val="24"/>
          <w:szCs w:val="24"/>
        </w:rPr>
      </w:pPr>
      <w:r w:rsidRPr="00133E87">
        <w:rPr>
          <w:sz w:val="24"/>
          <w:szCs w:val="24"/>
        </w:rPr>
        <w:t>Place:  Addis Ababa</w:t>
      </w:r>
      <w:r w:rsidRPr="00133E87">
        <w:rPr>
          <w:sz w:val="24"/>
          <w:szCs w:val="24"/>
        </w:rPr>
        <w:tab/>
      </w:r>
      <w:r w:rsidRPr="00133E87">
        <w:rPr>
          <w:sz w:val="24"/>
          <w:szCs w:val="24"/>
        </w:rPr>
        <w:tab/>
      </w:r>
      <w:r w:rsidRPr="00133E87">
        <w:rPr>
          <w:sz w:val="24"/>
          <w:szCs w:val="24"/>
        </w:rPr>
        <w:tab/>
      </w:r>
      <w:r w:rsidR="00133E87">
        <w:rPr>
          <w:sz w:val="24"/>
          <w:szCs w:val="24"/>
        </w:rPr>
        <w:tab/>
      </w:r>
      <w:r w:rsidRPr="00133E87">
        <w:rPr>
          <w:sz w:val="24"/>
          <w:szCs w:val="24"/>
        </w:rPr>
        <w:t>Signature: __________________________</w:t>
      </w:r>
    </w:p>
    <w:p w:rsidR="00E921A7" w:rsidRPr="00133E87" w:rsidRDefault="00E921A7" w:rsidP="00E921A7">
      <w:pPr>
        <w:spacing w:line="360" w:lineRule="auto"/>
        <w:ind w:left="360" w:firstLine="360"/>
        <w:rPr>
          <w:sz w:val="24"/>
          <w:szCs w:val="24"/>
        </w:rPr>
      </w:pPr>
    </w:p>
    <w:p w:rsidR="00E921A7" w:rsidRPr="00133E87" w:rsidRDefault="00E921A7" w:rsidP="00E921A7">
      <w:pPr>
        <w:spacing w:line="360" w:lineRule="auto"/>
        <w:ind w:left="360" w:firstLine="360"/>
        <w:rPr>
          <w:sz w:val="24"/>
          <w:szCs w:val="24"/>
        </w:rPr>
      </w:pPr>
      <w:r w:rsidRPr="00133E87">
        <w:rPr>
          <w:sz w:val="24"/>
          <w:szCs w:val="24"/>
        </w:rPr>
        <w:t xml:space="preserve">Date:  </w:t>
      </w:r>
      <w:r w:rsidR="003E37CB" w:rsidRPr="00133E87">
        <w:rPr>
          <w:sz w:val="24"/>
          <w:szCs w:val="24"/>
        </w:rPr>
        <w:t>March</w:t>
      </w:r>
      <w:r w:rsidRPr="00133E87">
        <w:rPr>
          <w:sz w:val="24"/>
          <w:szCs w:val="24"/>
        </w:rPr>
        <w:t>, 201</w:t>
      </w:r>
      <w:r w:rsidR="003E37CB" w:rsidRPr="00133E87">
        <w:rPr>
          <w:sz w:val="24"/>
          <w:szCs w:val="24"/>
        </w:rPr>
        <w:t>2</w:t>
      </w:r>
      <w:r w:rsidRPr="00133E87">
        <w:rPr>
          <w:sz w:val="24"/>
          <w:szCs w:val="24"/>
        </w:rPr>
        <w:t xml:space="preserve">                     </w:t>
      </w:r>
      <w:r w:rsidR="003E37CB" w:rsidRPr="00133E87">
        <w:rPr>
          <w:sz w:val="24"/>
          <w:szCs w:val="24"/>
        </w:rPr>
        <w:tab/>
      </w:r>
      <w:r w:rsidR="00182B48" w:rsidRPr="00133E87">
        <w:rPr>
          <w:sz w:val="24"/>
          <w:szCs w:val="24"/>
        </w:rPr>
        <w:tab/>
      </w:r>
      <w:r w:rsidRPr="00133E87">
        <w:rPr>
          <w:sz w:val="24"/>
          <w:szCs w:val="24"/>
        </w:rPr>
        <w:t xml:space="preserve">Enrolment No. </w:t>
      </w:r>
      <w:r w:rsidRPr="00133E87">
        <w:rPr>
          <w:sz w:val="24"/>
          <w:szCs w:val="24"/>
        </w:rPr>
        <w:tab/>
      </w:r>
      <w:r w:rsidRPr="00133E87">
        <w:rPr>
          <w:sz w:val="24"/>
          <w:szCs w:val="24"/>
        </w:rPr>
        <w:tab/>
        <w:t>10910071</w:t>
      </w:r>
      <w:r w:rsidR="00182B48" w:rsidRPr="00133E87">
        <w:rPr>
          <w:sz w:val="24"/>
          <w:szCs w:val="24"/>
        </w:rPr>
        <w:t>3</w:t>
      </w:r>
      <w:r w:rsidRPr="00133E87">
        <w:rPr>
          <w:sz w:val="24"/>
          <w:szCs w:val="24"/>
        </w:rPr>
        <w:t xml:space="preserve"> </w:t>
      </w:r>
    </w:p>
    <w:p w:rsidR="00E921A7" w:rsidRPr="00133E87" w:rsidRDefault="00E921A7" w:rsidP="00E921A7">
      <w:pPr>
        <w:spacing w:line="360" w:lineRule="auto"/>
        <w:ind w:left="360" w:firstLine="360"/>
        <w:rPr>
          <w:sz w:val="24"/>
          <w:szCs w:val="24"/>
        </w:rPr>
      </w:pPr>
    </w:p>
    <w:p w:rsidR="00E921A7" w:rsidRPr="00133E87" w:rsidRDefault="00E921A7" w:rsidP="00182B48">
      <w:pPr>
        <w:spacing w:line="360" w:lineRule="auto"/>
        <w:ind w:left="360" w:firstLine="360"/>
        <w:rPr>
          <w:sz w:val="24"/>
          <w:szCs w:val="24"/>
        </w:rPr>
      </w:pPr>
      <w:r w:rsidRPr="00133E87">
        <w:rPr>
          <w:sz w:val="24"/>
          <w:szCs w:val="24"/>
        </w:rPr>
        <w:t xml:space="preserve">Name:  </w:t>
      </w:r>
      <w:r w:rsidR="00182B48" w:rsidRPr="00133E87">
        <w:rPr>
          <w:sz w:val="24"/>
          <w:szCs w:val="24"/>
        </w:rPr>
        <w:t>Siraj Getahun Abera</w:t>
      </w:r>
    </w:p>
    <w:p w:rsidR="00E921A7" w:rsidRPr="00133E87" w:rsidRDefault="00E921A7" w:rsidP="00E921A7">
      <w:pPr>
        <w:spacing w:line="360" w:lineRule="auto"/>
        <w:rPr>
          <w:sz w:val="24"/>
          <w:szCs w:val="24"/>
        </w:rPr>
      </w:pPr>
      <w:r w:rsidRPr="00133E87">
        <w:rPr>
          <w:sz w:val="24"/>
          <w:szCs w:val="24"/>
        </w:rPr>
        <w:tab/>
      </w:r>
    </w:p>
    <w:p w:rsidR="00E921A7" w:rsidRPr="00133E87" w:rsidRDefault="00E921A7" w:rsidP="00E921A7">
      <w:pPr>
        <w:spacing w:line="360" w:lineRule="auto"/>
        <w:ind w:firstLine="720"/>
        <w:rPr>
          <w:sz w:val="24"/>
          <w:szCs w:val="24"/>
        </w:rPr>
      </w:pPr>
      <w:r w:rsidRPr="00133E87">
        <w:rPr>
          <w:sz w:val="24"/>
          <w:szCs w:val="24"/>
        </w:rPr>
        <w:t>Address:  Addis Ababa, Ethiopia</w:t>
      </w:r>
    </w:p>
    <w:p w:rsidR="00E921A7" w:rsidRPr="00317574" w:rsidRDefault="00E921A7" w:rsidP="00E921A7">
      <w:pPr>
        <w:ind w:left="2160" w:firstLine="720"/>
        <w:jc w:val="center"/>
      </w:pPr>
    </w:p>
    <w:p w:rsidR="00E921A7" w:rsidRPr="00317574" w:rsidRDefault="00E921A7" w:rsidP="00E921A7">
      <w:pPr>
        <w:ind w:left="2160" w:firstLine="720"/>
        <w:jc w:val="center"/>
      </w:pPr>
    </w:p>
    <w:p w:rsidR="00E921A7" w:rsidRPr="00317574" w:rsidRDefault="00E921A7" w:rsidP="00E921A7">
      <w:pPr>
        <w:ind w:left="2160" w:firstLine="720"/>
        <w:jc w:val="center"/>
      </w:pPr>
    </w:p>
    <w:p w:rsidR="00E921A7" w:rsidRPr="00D26A2F" w:rsidRDefault="00E921A7" w:rsidP="00D26A2F">
      <w:pPr>
        <w:jc w:val="center"/>
        <w:rPr>
          <w:b/>
          <w:sz w:val="32"/>
          <w:szCs w:val="32"/>
        </w:rPr>
      </w:pPr>
      <w:r w:rsidRPr="00D26A2F">
        <w:rPr>
          <w:b/>
          <w:sz w:val="32"/>
          <w:szCs w:val="32"/>
        </w:rPr>
        <w:t>CIRTIFICAT</w:t>
      </w:r>
      <w:r w:rsidR="000A7B3E">
        <w:rPr>
          <w:b/>
          <w:sz w:val="32"/>
          <w:szCs w:val="32"/>
        </w:rPr>
        <w:t>ION</w:t>
      </w:r>
    </w:p>
    <w:p w:rsidR="00E921A7" w:rsidRPr="00317574" w:rsidRDefault="00E921A7" w:rsidP="00E921A7">
      <w:pPr>
        <w:ind w:left="2160" w:firstLine="720"/>
        <w:jc w:val="both"/>
      </w:pPr>
    </w:p>
    <w:p w:rsidR="00E921A7" w:rsidRPr="00133E87" w:rsidRDefault="00E921A7" w:rsidP="00103766">
      <w:pPr>
        <w:spacing w:line="480" w:lineRule="auto"/>
        <w:ind w:left="540"/>
        <w:jc w:val="both"/>
        <w:rPr>
          <w:sz w:val="24"/>
          <w:szCs w:val="24"/>
        </w:rPr>
      </w:pPr>
      <w:r w:rsidRPr="00133E87">
        <w:rPr>
          <w:sz w:val="24"/>
          <w:szCs w:val="24"/>
        </w:rPr>
        <w:t xml:space="preserve">This is to certify that Mr. </w:t>
      </w:r>
      <w:r w:rsidR="00D26A2F" w:rsidRPr="00133E87">
        <w:rPr>
          <w:sz w:val="24"/>
          <w:szCs w:val="24"/>
        </w:rPr>
        <w:t>Siraj Getahun Abera</w:t>
      </w:r>
      <w:r w:rsidRPr="00133E87">
        <w:rPr>
          <w:sz w:val="24"/>
          <w:szCs w:val="24"/>
        </w:rPr>
        <w:t>, student of M.A (RD) from Indira Gandhi National Open University, New Delhi, was working under my supervision and guidance for his project work for the course MRDP - 001. His project work entitled</w:t>
      </w:r>
    </w:p>
    <w:p w:rsidR="00E921A7" w:rsidRPr="00133E87" w:rsidRDefault="00E921A7" w:rsidP="00E921A7">
      <w:pPr>
        <w:spacing w:line="480" w:lineRule="auto"/>
        <w:ind w:left="540"/>
        <w:rPr>
          <w:sz w:val="24"/>
          <w:szCs w:val="24"/>
        </w:rPr>
      </w:pPr>
    </w:p>
    <w:p w:rsidR="006106ED" w:rsidRPr="00133E87" w:rsidRDefault="006106ED" w:rsidP="00103766">
      <w:pPr>
        <w:spacing w:line="480" w:lineRule="auto"/>
        <w:ind w:left="540"/>
        <w:jc w:val="both"/>
        <w:rPr>
          <w:sz w:val="24"/>
          <w:szCs w:val="24"/>
        </w:rPr>
      </w:pPr>
      <w:r w:rsidRPr="00133E87">
        <w:rPr>
          <w:sz w:val="24"/>
          <w:szCs w:val="24"/>
        </w:rPr>
        <w:t xml:space="preserve"> " EVALUATION OF  PROJECT LINKING SMALL HOLDER FARMERS WITH FORMAL MARKET”: A CASE STUDY OF CRS NEW BUSINESS MODEL PROJECT IN ARISI AND EAST SHOA IN OROMIA REGIONAL STATE ";</w:t>
      </w:r>
    </w:p>
    <w:p w:rsidR="00E921A7" w:rsidRPr="00133E87" w:rsidRDefault="00D26A2F" w:rsidP="00E921A7">
      <w:pPr>
        <w:spacing w:line="480" w:lineRule="auto"/>
        <w:ind w:left="540"/>
        <w:rPr>
          <w:sz w:val="24"/>
          <w:szCs w:val="24"/>
        </w:rPr>
      </w:pPr>
      <w:r w:rsidRPr="00133E87">
        <w:rPr>
          <w:sz w:val="24"/>
          <w:szCs w:val="24"/>
        </w:rPr>
        <w:t>Which</w:t>
      </w:r>
      <w:r w:rsidR="00E921A7" w:rsidRPr="00133E87">
        <w:rPr>
          <w:sz w:val="24"/>
          <w:szCs w:val="24"/>
        </w:rPr>
        <w:t xml:space="preserve"> he </w:t>
      </w:r>
      <w:r w:rsidRPr="00133E87">
        <w:rPr>
          <w:sz w:val="24"/>
          <w:szCs w:val="24"/>
        </w:rPr>
        <w:t xml:space="preserve">is </w:t>
      </w:r>
      <w:r w:rsidR="00E921A7" w:rsidRPr="00133E87">
        <w:rPr>
          <w:sz w:val="24"/>
          <w:szCs w:val="24"/>
        </w:rPr>
        <w:t>submitting, is his genuine and original work.</w:t>
      </w:r>
    </w:p>
    <w:p w:rsidR="00B462EE" w:rsidRPr="00133E87" w:rsidRDefault="00B462EE" w:rsidP="00E921A7">
      <w:pPr>
        <w:spacing w:line="480" w:lineRule="auto"/>
        <w:ind w:left="540"/>
        <w:rPr>
          <w:sz w:val="24"/>
          <w:szCs w:val="24"/>
        </w:rPr>
      </w:pPr>
    </w:p>
    <w:p w:rsidR="00E921A7" w:rsidRPr="00133E87" w:rsidRDefault="00E921A7" w:rsidP="00E921A7">
      <w:pPr>
        <w:spacing w:line="480" w:lineRule="auto"/>
        <w:ind w:left="540"/>
        <w:rPr>
          <w:sz w:val="24"/>
          <w:szCs w:val="24"/>
        </w:rPr>
      </w:pPr>
      <w:r w:rsidRPr="00133E87">
        <w:rPr>
          <w:b/>
          <w:sz w:val="24"/>
          <w:szCs w:val="24"/>
        </w:rPr>
        <w:t>Place:</w:t>
      </w:r>
      <w:r w:rsidRPr="00133E87">
        <w:rPr>
          <w:sz w:val="24"/>
          <w:szCs w:val="24"/>
        </w:rPr>
        <w:t xml:space="preserve">      Addis Ababa</w:t>
      </w:r>
      <w:r w:rsidRPr="00133E87">
        <w:rPr>
          <w:sz w:val="24"/>
          <w:szCs w:val="24"/>
        </w:rPr>
        <w:tab/>
      </w:r>
      <w:r w:rsidRPr="00133E87">
        <w:rPr>
          <w:sz w:val="24"/>
          <w:szCs w:val="24"/>
        </w:rPr>
        <w:tab/>
      </w:r>
      <w:r w:rsidRPr="00133E87">
        <w:rPr>
          <w:sz w:val="24"/>
          <w:szCs w:val="24"/>
        </w:rPr>
        <w:tab/>
      </w:r>
      <w:r w:rsidRPr="00133E87">
        <w:rPr>
          <w:b/>
          <w:sz w:val="24"/>
          <w:szCs w:val="24"/>
        </w:rPr>
        <w:t>Signature:</w:t>
      </w:r>
      <w:r w:rsidRPr="00133E87">
        <w:rPr>
          <w:sz w:val="24"/>
          <w:szCs w:val="24"/>
        </w:rPr>
        <w:t xml:space="preserve">     _________________________</w:t>
      </w:r>
    </w:p>
    <w:p w:rsidR="00E921A7" w:rsidRPr="00133E87" w:rsidRDefault="00E921A7" w:rsidP="00E921A7">
      <w:pPr>
        <w:spacing w:line="480" w:lineRule="auto"/>
        <w:ind w:left="2160" w:hanging="1620"/>
        <w:rPr>
          <w:sz w:val="24"/>
          <w:szCs w:val="24"/>
        </w:rPr>
      </w:pPr>
      <w:r w:rsidRPr="00133E87">
        <w:rPr>
          <w:b/>
          <w:sz w:val="24"/>
          <w:szCs w:val="24"/>
        </w:rPr>
        <w:t>Date:</w:t>
      </w:r>
      <w:r w:rsidRPr="00133E87">
        <w:rPr>
          <w:sz w:val="24"/>
          <w:szCs w:val="24"/>
        </w:rPr>
        <w:t xml:space="preserve">    </w:t>
      </w:r>
      <w:r w:rsidR="003E37CB" w:rsidRPr="00133E87">
        <w:rPr>
          <w:sz w:val="24"/>
          <w:szCs w:val="24"/>
        </w:rPr>
        <w:t>March</w:t>
      </w:r>
      <w:r w:rsidR="00B462EE" w:rsidRPr="00133E87">
        <w:rPr>
          <w:sz w:val="24"/>
          <w:szCs w:val="24"/>
        </w:rPr>
        <w:t xml:space="preserve"> </w:t>
      </w:r>
      <w:r w:rsidR="00F21D6E">
        <w:rPr>
          <w:sz w:val="24"/>
          <w:szCs w:val="24"/>
        </w:rPr>
        <w:t>3</w:t>
      </w:r>
      <w:r w:rsidR="002955FB">
        <w:rPr>
          <w:sz w:val="24"/>
          <w:szCs w:val="24"/>
        </w:rPr>
        <w:t>1</w:t>
      </w:r>
      <w:r w:rsidR="005613C3" w:rsidRPr="00133E87">
        <w:rPr>
          <w:sz w:val="24"/>
          <w:szCs w:val="24"/>
        </w:rPr>
        <w:t xml:space="preserve">, </w:t>
      </w:r>
      <w:r w:rsidRPr="00133E87">
        <w:rPr>
          <w:sz w:val="24"/>
          <w:szCs w:val="24"/>
        </w:rPr>
        <w:t>201</w:t>
      </w:r>
      <w:r w:rsidR="003E37CB" w:rsidRPr="00133E87">
        <w:rPr>
          <w:sz w:val="24"/>
          <w:szCs w:val="24"/>
        </w:rPr>
        <w:t>2</w:t>
      </w:r>
      <w:r w:rsidR="003E37CB" w:rsidRPr="00133E87">
        <w:rPr>
          <w:sz w:val="24"/>
          <w:szCs w:val="24"/>
        </w:rPr>
        <w:tab/>
      </w:r>
      <w:r w:rsidRPr="00133E87">
        <w:rPr>
          <w:sz w:val="24"/>
          <w:szCs w:val="24"/>
        </w:rPr>
        <w:t xml:space="preserve"> </w:t>
      </w:r>
      <w:r w:rsidRPr="00133E87">
        <w:rPr>
          <w:sz w:val="24"/>
          <w:szCs w:val="24"/>
        </w:rPr>
        <w:tab/>
      </w:r>
      <w:r w:rsidR="00B462EE" w:rsidRPr="00133E87">
        <w:rPr>
          <w:sz w:val="24"/>
          <w:szCs w:val="24"/>
        </w:rPr>
        <w:tab/>
      </w:r>
      <w:r w:rsidRPr="00133E87">
        <w:rPr>
          <w:b/>
          <w:sz w:val="24"/>
          <w:szCs w:val="24"/>
        </w:rPr>
        <w:t>Name:</w:t>
      </w:r>
      <w:r w:rsidR="006106ED" w:rsidRPr="00133E87">
        <w:rPr>
          <w:b/>
          <w:sz w:val="24"/>
          <w:szCs w:val="24"/>
        </w:rPr>
        <w:tab/>
      </w:r>
      <w:proofErr w:type="spellStart"/>
      <w:r w:rsidRPr="00133E87">
        <w:rPr>
          <w:sz w:val="24"/>
          <w:szCs w:val="24"/>
        </w:rPr>
        <w:t>Mengistu</w:t>
      </w:r>
      <w:proofErr w:type="spellEnd"/>
      <w:r w:rsidRPr="00133E87">
        <w:rPr>
          <w:sz w:val="24"/>
          <w:szCs w:val="24"/>
        </w:rPr>
        <w:t xml:space="preserve"> </w:t>
      </w:r>
      <w:proofErr w:type="spellStart"/>
      <w:r w:rsidRPr="00133E87">
        <w:rPr>
          <w:sz w:val="24"/>
          <w:szCs w:val="24"/>
        </w:rPr>
        <w:t>Hulluka</w:t>
      </w:r>
      <w:proofErr w:type="spellEnd"/>
      <w:r w:rsidRPr="00133E87">
        <w:rPr>
          <w:sz w:val="24"/>
          <w:szCs w:val="24"/>
        </w:rPr>
        <w:t xml:space="preserve"> (</w:t>
      </w:r>
      <w:r w:rsidR="00DE04C5" w:rsidRPr="00133E87">
        <w:rPr>
          <w:sz w:val="24"/>
          <w:szCs w:val="24"/>
        </w:rPr>
        <w:t>Ph.D.</w:t>
      </w:r>
      <w:r w:rsidRPr="00133E87">
        <w:rPr>
          <w:sz w:val="24"/>
          <w:szCs w:val="24"/>
        </w:rPr>
        <w:t>)</w:t>
      </w:r>
    </w:p>
    <w:p w:rsidR="00E921A7" w:rsidRPr="00133E87" w:rsidRDefault="00E921A7" w:rsidP="00E921A7">
      <w:pPr>
        <w:ind w:left="2160" w:firstLine="720"/>
        <w:rPr>
          <w:b/>
          <w:sz w:val="24"/>
          <w:szCs w:val="24"/>
        </w:rPr>
      </w:pPr>
      <w:r w:rsidRPr="00133E87">
        <w:rPr>
          <w:sz w:val="24"/>
          <w:szCs w:val="24"/>
        </w:rPr>
        <w:t xml:space="preserve">                            </w:t>
      </w:r>
      <w:r w:rsidRPr="00133E87">
        <w:rPr>
          <w:b/>
          <w:sz w:val="24"/>
          <w:szCs w:val="24"/>
        </w:rPr>
        <w:t>Address of the Supervisor:</w:t>
      </w:r>
    </w:p>
    <w:p w:rsidR="00E921A7" w:rsidRPr="00133E87" w:rsidRDefault="00E921A7" w:rsidP="00F21D6E">
      <w:pPr>
        <w:ind w:left="4320" w:firstLine="720"/>
        <w:rPr>
          <w:sz w:val="24"/>
          <w:szCs w:val="24"/>
        </w:rPr>
      </w:pPr>
      <w:r w:rsidRPr="00133E87">
        <w:rPr>
          <w:sz w:val="24"/>
          <w:szCs w:val="24"/>
        </w:rPr>
        <w:t>St. Mary's University College</w:t>
      </w:r>
    </w:p>
    <w:p w:rsidR="00E921A7" w:rsidRPr="00133E87" w:rsidRDefault="00E921A7" w:rsidP="00F21D6E">
      <w:pPr>
        <w:ind w:left="4320" w:firstLine="720"/>
        <w:rPr>
          <w:sz w:val="24"/>
          <w:szCs w:val="24"/>
        </w:rPr>
      </w:pPr>
      <w:r w:rsidRPr="00133E87">
        <w:rPr>
          <w:sz w:val="24"/>
          <w:szCs w:val="24"/>
        </w:rPr>
        <w:t>Addis Ababa, Ethiopia</w:t>
      </w:r>
    </w:p>
    <w:p w:rsidR="00E921A7" w:rsidRPr="00317574" w:rsidRDefault="00E921A7" w:rsidP="00E921A7">
      <w:pPr>
        <w:ind w:left="2160" w:firstLine="720"/>
        <w:jc w:val="center"/>
      </w:pPr>
    </w:p>
    <w:p w:rsidR="00E921A7" w:rsidRDefault="00E921A7" w:rsidP="00E921A7">
      <w:pPr>
        <w:ind w:left="2160" w:firstLine="720"/>
        <w:jc w:val="center"/>
      </w:pPr>
    </w:p>
    <w:p w:rsidR="000A05E1" w:rsidRDefault="000A05E1" w:rsidP="00E921A7">
      <w:pPr>
        <w:tabs>
          <w:tab w:val="right" w:leader="dot" w:pos="9360"/>
        </w:tabs>
        <w:spacing w:line="360" w:lineRule="auto"/>
        <w:jc w:val="center"/>
        <w:rPr>
          <w:b/>
          <w:sz w:val="32"/>
          <w:szCs w:val="32"/>
        </w:rPr>
        <w:sectPr w:rsidR="000A05E1" w:rsidSect="00AD7854">
          <w:footerReference w:type="default" r:id="rId9"/>
          <w:pgSz w:w="12240" w:h="15840"/>
          <w:pgMar w:top="1440" w:right="1440" w:bottom="1440" w:left="1440" w:header="720" w:footer="720" w:gutter="0"/>
          <w:pgBorders w:display="firstPage" w:offsetFrom="page">
            <w:top w:val="triple" w:sz="12" w:space="24" w:color="auto"/>
            <w:left w:val="triple" w:sz="12" w:space="24" w:color="auto"/>
            <w:bottom w:val="triple" w:sz="12" w:space="24" w:color="auto"/>
            <w:right w:val="triple" w:sz="12" w:space="24" w:color="auto"/>
          </w:pgBorders>
          <w:pgNumType w:fmt="lowerRoman" w:start="1"/>
          <w:cols w:space="720"/>
          <w:docGrid w:linePitch="360"/>
        </w:sectPr>
      </w:pPr>
    </w:p>
    <w:p w:rsidR="00E921A7" w:rsidRDefault="00E921A7" w:rsidP="00AC3EC3">
      <w:pPr>
        <w:pStyle w:val="Heading1"/>
        <w:jc w:val="center"/>
        <w:rPr>
          <w:color w:val="auto"/>
          <w:sz w:val="32"/>
          <w:szCs w:val="32"/>
        </w:rPr>
      </w:pPr>
      <w:bookmarkStart w:id="2" w:name="_Toc320878577"/>
      <w:r w:rsidRPr="00AC3EC3">
        <w:rPr>
          <w:color w:val="auto"/>
          <w:sz w:val="32"/>
          <w:szCs w:val="32"/>
        </w:rPr>
        <w:lastRenderedPageBreak/>
        <w:t>Acknowledgements</w:t>
      </w:r>
      <w:bookmarkEnd w:id="2"/>
    </w:p>
    <w:p w:rsidR="00AC3EC3" w:rsidRPr="00AC3EC3" w:rsidRDefault="00AC3EC3" w:rsidP="00AC3EC3">
      <w:pPr>
        <w:rPr>
          <w:lang w:eastAsia="ja-JP"/>
        </w:rPr>
      </w:pPr>
    </w:p>
    <w:p w:rsidR="00E921A7" w:rsidRPr="00FE334E" w:rsidRDefault="00E921A7" w:rsidP="006A70AC">
      <w:pPr>
        <w:spacing w:line="480" w:lineRule="auto"/>
        <w:ind w:left="720"/>
        <w:jc w:val="both"/>
        <w:rPr>
          <w:sz w:val="24"/>
          <w:szCs w:val="24"/>
        </w:rPr>
      </w:pPr>
      <w:r w:rsidRPr="00FE334E">
        <w:rPr>
          <w:sz w:val="24"/>
          <w:szCs w:val="24"/>
        </w:rPr>
        <w:t xml:space="preserve">I would like to express my grateful and indebted appreciation to Dr. </w:t>
      </w:r>
      <w:proofErr w:type="spellStart"/>
      <w:r w:rsidRPr="00FE334E">
        <w:rPr>
          <w:sz w:val="24"/>
          <w:szCs w:val="24"/>
        </w:rPr>
        <w:t>Mengistu</w:t>
      </w:r>
      <w:proofErr w:type="spellEnd"/>
      <w:r w:rsidRPr="00FE334E">
        <w:rPr>
          <w:sz w:val="24"/>
          <w:szCs w:val="24"/>
        </w:rPr>
        <w:t xml:space="preserve"> </w:t>
      </w:r>
      <w:proofErr w:type="spellStart"/>
      <w:r w:rsidRPr="00FE334E">
        <w:rPr>
          <w:sz w:val="24"/>
          <w:szCs w:val="24"/>
        </w:rPr>
        <w:t>Hulluka</w:t>
      </w:r>
      <w:proofErr w:type="spellEnd"/>
      <w:r w:rsidRPr="00FE334E">
        <w:rPr>
          <w:sz w:val="24"/>
          <w:szCs w:val="24"/>
        </w:rPr>
        <w:t>, who was my advisor during my study for his great guidance, professional support and encouragements. He has devoted his precious time in giving his constructive and valuable comments and suggestions for the study.</w:t>
      </w:r>
    </w:p>
    <w:p w:rsidR="002C644E" w:rsidRPr="00FE334E" w:rsidRDefault="00192663" w:rsidP="00FE334E">
      <w:pPr>
        <w:spacing w:line="480" w:lineRule="auto"/>
        <w:ind w:left="720"/>
        <w:jc w:val="both"/>
        <w:rPr>
          <w:sz w:val="24"/>
          <w:szCs w:val="24"/>
        </w:rPr>
      </w:pPr>
      <w:r w:rsidRPr="00FE334E">
        <w:rPr>
          <w:sz w:val="24"/>
          <w:szCs w:val="24"/>
        </w:rPr>
        <w:t>I</w:t>
      </w:r>
      <w:r w:rsidR="00E921A7" w:rsidRPr="00FE334E">
        <w:rPr>
          <w:sz w:val="24"/>
          <w:szCs w:val="24"/>
        </w:rPr>
        <w:t xml:space="preserve"> would like to </w:t>
      </w:r>
      <w:r w:rsidRPr="00FE334E">
        <w:rPr>
          <w:sz w:val="24"/>
          <w:szCs w:val="24"/>
        </w:rPr>
        <w:t xml:space="preserve">thank </w:t>
      </w:r>
      <w:r w:rsidR="00E921A7" w:rsidRPr="00FE334E">
        <w:rPr>
          <w:sz w:val="24"/>
          <w:szCs w:val="24"/>
        </w:rPr>
        <w:t xml:space="preserve">to </w:t>
      </w:r>
      <w:r w:rsidR="005613C3" w:rsidRPr="00FE334E">
        <w:rPr>
          <w:sz w:val="24"/>
          <w:szCs w:val="24"/>
        </w:rPr>
        <w:t>Dr. Legesse Dadi</w:t>
      </w:r>
      <w:r w:rsidR="00E921A7" w:rsidRPr="00FE334E">
        <w:rPr>
          <w:sz w:val="24"/>
          <w:szCs w:val="24"/>
        </w:rPr>
        <w:t xml:space="preserve"> for his</w:t>
      </w:r>
      <w:r w:rsidR="00B45639" w:rsidRPr="00FE334E">
        <w:rPr>
          <w:sz w:val="24"/>
          <w:szCs w:val="24"/>
        </w:rPr>
        <w:t xml:space="preserve"> support</w:t>
      </w:r>
      <w:r w:rsidR="00E921A7" w:rsidRPr="00FE334E">
        <w:rPr>
          <w:sz w:val="24"/>
          <w:szCs w:val="24"/>
        </w:rPr>
        <w:t xml:space="preserve"> and encouragements during my</w:t>
      </w:r>
      <w:r w:rsidR="00B45639" w:rsidRPr="00FE334E">
        <w:rPr>
          <w:sz w:val="24"/>
          <w:szCs w:val="24"/>
        </w:rPr>
        <w:t xml:space="preserve"> </w:t>
      </w:r>
      <w:r w:rsidR="00E921A7" w:rsidRPr="00FE334E">
        <w:rPr>
          <w:sz w:val="24"/>
          <w:szCs w:val="24"/>
        </w:rPr>
        <w:t>study</w:t>
      </w:r>
      <w:r w:rsidR="002C644E" w:rsidRPr="00FE334E">
        <w:rPr>
          <w:sz w:val="24"/>
          <w:szCs w:val="24"/>
        </w:rPr>
        <w:t xml:space="preserve"> as well as for his academic contribution to review the questionnaires and his unreserved moral and support.</w:t>
      </w:r>
    </w:p>
    <w:p w:rsidR="00192663" w:rsidRPr="00FE334E" w:rsidRDefault="00E921A7" w:rsidP="006A70AC">
      <w:pPr>
        <w:spacing w:line="480" w:lineRule="auto"/>
        <w:ind w:left="720"/>
        <w:jc w:val="both"/>
        <w:rPr>
          <w:sz w:val="24"/>
          <w:szCs w:val="24"/>
        </w:rPr>
      </w:pPr>
      <w:r w:rsidRPr="00FE334E">
        <w:rPr>
          <w:sz w:val="24"/>
          <w:szCs w:val="24"/>
        </w:rPr>
        <w:t xml:space="preserve"> My great appreciation indebted to </w:t>
      </w:r>
      <w:proofErr w:type="spellStart"/>
      <w:r w:rsidRPr="00FE334E">
        <w:rPr>
          <w:sz w:val="24"/>
          <w:szCs w:val="24"/>
        </w:rPr>
        <w:t>M</w:t>
      </w:r>
      <w:r w:rsidR="005613C3" w:rsidRPr="00FE334E">
        <w:rPr>
          <w:sz w:val="24"/>
          <w:szCs w:val="24"/>
        </w:rPr>
        <w:t>uhedin</w:t>
      </w:r>
      <w:proofErr w:type="spellEnd"/>
      <w:r w:rsidR="005613C3" w:rsidRPr="00FE334E">
        <w:rPr>
          <w:sz w:val="24"/>
          <w:szCs w:val="24"/>
        </w:rPr>
        <w:t xml:space="preserve"> </w:t>
      </w:r>
      <w:proofErr w:type="spellStart"/>
      <w:r w:rsidR="005613C3" w:rsidRPr="00FE334E">
        <w:rPr>
          <w:sz w:val="24"/>
          <w:szCs w:val="24"/>
        </w:rPr>
        <w:t>Taha</w:t>
      </w:r>
      <w:proofErr w:type="spellEnd"/>
      <w:r w:rsidR="005613C3" w:rsidRPr="00FE334E">
        <w:rPr>
          <w:sz w:val="24"/>
          <w:szCs w:val="24"/>
        </w:rPr>
        <w:t xml:space="preserve"> and </w:t>
      </w:r>
      <w:proofErr w:type="spellStart"/>
      <w:r w:rsidR="005613C3" w:rsidRPr="00FE334E">
        <w:rPr>
          <w:sz w:val="24"/>
          <w:szCs w:val="24"/>
        </w:rPr>
        <w:t>Asnakew</w:t>
      </w:r>
      <w:proofErr w:type="spellEnd"/>
      <w:r w:rsidR="005613C3" w:rsidRPr="00FE334E">
        <w:rPr>
          <w:sz w:val="24"/>
          <w:szCs w:val="24"/>
        </w:rPr>
        <w:t xml:space="preserve"> </w:t>
      </w:r>
      <w:proofErr w:type="spellStart"/>
      <w:r w:rsidR="005613C3" w:rsidRPr="00FE334E">
        <w:rPr>
          <w:sz w:val="24"/>
          <w:szCs w:val="24"/>
        </w:rPr>
        <w:t>Ayele</w:t>
      </w:r>
      <w:proofErr w:type="spellEnd"/>
      <w:r w:rsidRPr="00FE334E">
        <w:rPr>
          <w:sz w:val="24"/>
          <w:szCs w:val="24"/>
        </w:rPr>
        <w:t xml:space="preserve"> for </w:t>
      </w:r>
      <w:r w:rsidR="005613C3" w:rsidRPr="00FE334E">
        <w:rPr>
          <w:sz w:val="24"/>
          <w:szCs w:val="24"/>
        </w:rPr>
        <w:t>their</w:t>
      </w:r>
      <w:r w:rsidRPr="00FE334E">
        <w:rPr>
          <w:sz w:val="24"/>
          <w:szCs w:val="24"/>
        </w:rPr>
        <w:t xml:space="preserve"> coordination </w:t>
      </w:r>
      <w:r w:rsidR="00192663" w:rsidRPr="00FE334E">
        <w:rPr>
          <w:sz w:val="24"/>
          <w:szCs w:val="24"/>
        </w:rPr>
        <w:t>&amp;</w:t>
      </w:r>
      <w:r w:rsidRPr="00FE334E">
        <w:rPr>
          <w:sz w:val="24"/>
          <w:szCs w:val="24"/>
        </w:rPr>
        <w:t xml:space="preserve"> </w:t>
      </w:r>
      <w:r w:rsidR="00B45639" w:rsidRPr="00FE334E">
        <w:rPr>
          <w:sz w:val="24"/>
          <w:szCs w:val="24"/>
        </w:rPr>
        <w:t xml:space="preserve">contacting </w:t>
      </w:r>
      <w:r w:rsidRPr="00FE334E">
        <w:rPr>
          <w:sz w:val="24"/>
          <w:szCs w:val="24"/>
        </w:rPr>
        <w:t xml:space="preserve">the selected target </w:t>
      </w:r>
      <w:r w:rsidR="005613C3" w:rsidRPr="00FE334E">
        <w:rPr>
          <w:sz w:val="24"/>
          <w:szCs w:val="24"/>
        </w:rPr>
        <w:t xml:space="preserve">New Business Model farmers </w:t>
      </w:r>
      <w:r w:rsidRPr="00FE334E">
        <w:rPr>
          <w:sz w:val="24"/>
          <w:szCs w:val="24"/>
        </w:rPr>
        <w:t xml:space="preserve">for the success of this study. Moreover, </w:t>
      </w:r>
      <w:r w:rsidR="00B45639" w:rsidRPr="00FE334E">
        <w:rPr>
          <w:sz w:val="24"/>
          <w:szCs w:val="24"/>
        </w:rPr>
        <w:t>their</w:t>
      </w:r>
      <w:r w:rsidRPr="00FE334E">
        <w:rPr>
          <w:sz w:val="24"/>
          <w:szCs w:val="24"/>
        </w:rPr>
        <w:t xml:space="preserve"> coordination for the success of the </w:t>
      </w:r>
      <w:r w:rsidR="00FE334E">
        <w:rPr>
          <w:sz w:val="24"/>
          <w:szCs w:val="24"/>
        </w:rPr>
        <w:t>Learning</w:t>
      </w:r>
      <w:r w:rsidR="00192663" w:rsidRPr="00FE334E">
        <w:rPr>
          <w:sz w:val="24"/>
          <w:szCs w:val="24"/>
        </w:rPr>
        <w:t xml:space="preserve"> tour in</w:t>
      </w:r>
      <w:r w:rsidRPr="00FE334E">
        <w:rPr>
          <w:sz w:val="24"/>
          <w:szCs w:val="24"/>
        </w:rPr>
        <w:t xml:space="preserve"> </w:t>
      </w:r>
      <w:r w:rsidR="005613C3" w:rsidRPr="00FE334E">
        <w:rPr>
          <w:sz w:val="24"/>
          <w:szCs w:val="24"/>
        </w:rPr>
        <w:t xml:space="preserve">Sire and </w:t>
      </w:r>
      <w:r w:rsidR="00192663" w:rsidRPr="00FE334E">
        <w:rPr>
          <w:sz w:val="24"/>
          <w:szCs w:val="24"/>
        </w:rPr>
        <w:t>Bora</w:t>
      </w:r>
      <w:r w:rsidR="005613C3" w:rsidRPr="00FE334E">
        <w:rPr>
          <w:sz w:val="24"/>
          <w:szCs w:val="24"/>
        </w:rPr>
        <w:t xml:space="preserve"> </w:t>
      </w:r>
      <w:proofErr w:type="spellStart"/>
      <w:r w:rsidRPr="00FE334E">
        <w:rPr>
          <w:sz w:val="24"/>
          <w:szCs w:val="24"/>
        </w:rPr>
        <w:t>Woreda</w:t>
      </w:r>
      <w:proofErr w:type="spellEnd"/>
      <w:r w:rsidRPr="00FE334E">
        <w:rPr>
          <w:sz w:val="24"/>
          <w:szCs w:val="24"/>
        </w:rPr>
        <w:t xml:space="preserve"> </w:t>
      </w:r>
      <w:r w:rsidR="00192663" w:rsidRPr="00FE334E">
        <w:rPr>
          <w:sz w:val="24"/>
          <w:szCs w:val="24"/>
        </w:rPr>
        <w:t xml:space="preserve">as well as assigning </w:t>
      </w:r>
      <w:r w:rsidR="005613C3" w:rsidRPr="00FE334E">
        <w:rPr>
          <w:sz w:val="24"/>
          <w:szCs w:val="24"/>
        </w:rPr>
        <w:t>MCS/WCC project officers/animators</w:t>
      </w:r>
      <w:r w:rsidR="00192663" w:rsidRPr="00FE334E">
        <w:rPr>
          <w:sz w:val="24"/>
          <w:szCs w:val="24"/>
        </w:rPr>
        <w:t xml:space="preserve"> for necessary support</w:t>
      </w:r>
      <w:r w:rsidRPr="00FE334E">
        <w:rPr>
          <w:sz w:val="24"/>
          <w:szCs w:val="24"/>
        </w:rPr>
        <w:t xml:space="preserve">.     </w:t>
      </w:r>
    </w:p>
    <w:p w:rsidR="00E921A7" w:rsidRPr="00FE334E" w:rsidRDefault="00E921A7" w:rsidP="006A70AC">
      <w:pPr>
        <w:spacing w:line="480" w:lineRule="auto"/>
        <w:ind w:left="720"/>
        <w:jc w:val="both"/>
        <w:rPr>
          <w:sz w:val="24"/>
          <w:szCs w:val="24"/>
        </w:rPr>
      </w:pPr>
      <w:r w:rsidRPr="00FE334E">
        <w:rPr>
          <w:sz w:val="24"/>
          <w:szCs w:val="24"/>
        </w:rPr>
        <w:t xml:space="preserve">I also would like to thank </w:t>
      </w:r>
      <w:r w:rsidR="00192663" w:rsidRPr="00FE334E">
        <w:rPr>
          <w:sz w:val="24"/>
          <w:szCs w:val="24"/>
        </w:rPr>
        <w:t>Gure Kumssa, for providing secondary information of the New Business Model project</w:t>
      </w:r>
      <w:r w:rsidR="00FE334E">
        <w:rPr>
          <w:sz w:val="24"/>
          <w:szCs w:val="24"/>
        </w:rPr>
        <w:t xml:space="preserve"> as required</w:t>
      </w:r>
      <w:r w:rsidR="00192663" w:rsidRPr="00FE334E">
        <w:rPr>
          <w:sz w:val="24"/>
          <w:szCs w:val="24"/>
        </w:rPr>
        <w:t xml:space="preserve">. </w:t>
      </w:r>
    </w:p>
    <w:p w:rsidR="002C644E" w:rsidRPr="00FE334E" w:rsidRDefault="002C644E" w:rsidP="00FE334E">
      <w:pPr>
        <w:spacing w:line="480" w:lineRule="auto"/>
        <w:ind w:left="720"/>
        <w:jc w:val="both"/>
        <w:rPr>
          <w:sz w:val="24"/>
          <w:szCs w:val="24"/>
        </w:rPr>
      </w:pPr>
      <w:r w:rsidRPr="00FE334E">
        <w:rPr>
          <w:sz w:val="24"/>
          <w:szCs w:val="24"/>
        </w:rPr>
        <w:t xml:space="preserve">I am also indebted to Dejene Mideksa for his data encoding and </w:t>
      </w:r>
      <w:r w:rsidR="00FE334E">
        <w:rPr>
          <w:sz w:val="24"/>
          <w:szCs w:val="24"/>
        </w:rPr>
        <w:t xml:space="preserve">generating results using </w:t>
      </w:r>
      <w:r w:rsidRPr="00FE334E">
        <w:rPr>
          <w:sz w:val="24"/>
          <w:szCs w:val="24"/>
        </w:rPr>
        <w:t>the SP</w:t>
      </w:r>
      <w:r w:rsidR="00FE334E">
        <w:rPr>
          <w:sz w:val="24"/>
          <w:szCs w:val="24"/>
        </w:rPr>
        <w:t>SS</w:t>
      </w:r>
      <w:r w:rsidRPr="00FE334E">
        <w:rPr>
          <w:sz w:val="24"/>
          <w:szCs w:val="24"/>
        </w:rPr>
        <w:t>.</w:t>
      </w:r>
    </w:p>
    <w:p w:rsidR="002C644E" w:rsidRPr="00FE334E" w:rsidRDefault="002C644E" w:rsidP="00FE334E">
      <w:pPr>
        <w:spacing w:line="480" w:lineRule="auto"/>
        <w:ind w:left="720"/>
        <w:jc w:val="both"/>
        <w:rPr>
          <w:sz w:val="24"/>
          <w:szCs w:val="24"/>
        </w:rPr>
      </w:pPr>
      <w:r w:rsidRPr="00FE334E">
        <w:rPr>
          <w:sz w:val="24"/>
          <w:szCs w:val="24"/>
        </w:rPr>
        <w:lastRenderedPageBreak/>
        <w:t>I am also indebted to Sanchez</w:t>
      </w:r>
      <w:r w:rsidR="002B7FDC">
        <w:rPr>
          <w:sz w:val="24"/>
          <w:szCs w:val="24"/>
        </w:rPr>
        <w:t>, Carlos</w:t>
      </w:r>
      <w:r w:rsidRPr="00FE334E">
        <w:rPr>
          <w:sz w:val="24"/>
          <w:szCs w:val="24"/>
        </w:rPr>
        <w:t xml:space="preserve"> </w:t>
      </w:r>
      <w:r w:rsidR="002B7FDC">
        <w:rPr>
          <w:sz w:val="24"/>
          <w:szCs w:val="24"/>
        </w:rPr>
        <w:t xml:space="preserve">the Head of program of CRS </w:t>
      </w:r>
      <w:r w:rsidRPr="00FE334E">
        <w:rPr>
          <w:sz w:val="24"/>
          <w:szCs w:val="24"/>
        </w:rPr>
        <w:t xml:space="preserve">for approving my trips to the field and allowing </w:t>
      </w:r>
      <w:r w:rsidR="002B7FDC">
        <w:rPr>
          <w:sz w:val="24"/>
          <w:szCs w:val="24"/>
        </w:rPr>
        <w:t xml:space="preserve">me </w:t>
      </w:r>
      <w:r w:rsidR="001479C6">
        <w:rPr>
          <w:sz w:val="24"/>
          <w:szCs w:val="24"/>
        </w:rPr>
        <w:t>to</w:t>
      </w:r>
      <w:r w:rsidR="002B7FDC">
        <w:rPr>
          <w:sz w:val="24"/>
          <w:szCs w:val="24"/>
        </w:rPr>
        <w:t xml:space="preserve"> </w:t>
      </w:r>
      <w:r w:rsidR="001479C6">
        <w:rPr>
          <w:sz w:val="24"/>
          <w:szCs w:val="24"/>
        </w:rPr>
        <w:t xml:space="preserve">visit </w:t>
      </w:r>
      <w:r w:rsidR="002B7FDC">
        <w:rPr>
          <w:sz w:val="24"/>
          <w:szCs w:val="24"/>
        </w:rPr>
        <w:t xml:space="preserve">the project of NBM areas </w:t>
      </w:r>
      <w:r w:rsidRPr="00FE334E">
        <w:rPr>
          <w:sz w:val="24"/>
          <w:szCs w:val="24"/>
        </w:rPr>
        <w:t xml:space="preserve">which was very valuable </w:t>
      </w:r>
      <w:r w:rsidR="002B7FDC">
        <w:rPr>
          <w:sz w:val="24"/>
          <w:szCs w:val="24"/>
        </w:rPr>
        <w:t xml:space="preserve">and core </w:t>
      </w:r>
      <w:r w:rsidRPr="00FE334E">
        <w:rPr>
          <w:sz w:val="24"/>
          <w:szCs w:val="24"/>
        </w:rPr>
        <w:t>to this research pa</w:t>
      </w:r>
      <w:r w:rsidR="00192663" w:rsidRPr="00FE334E">
        <w:rPr>
          <w:sz w:val="24"/>
          <w:szCs w:val="24"/>
        </w:rPr>
        <w:t>p</w:t>
      </w:r>
      <w:r w:rsidRPr="00FE334E">
        <w:rPr>
          <w:sz w:val="24"/>
          <w:szCs w:val="24"/>
        </w:rPr>
        <w:t>er.</w:t>
      </w:r>
    </w:p>
    <w:p w:rsidR="00E921A7" w:rsidRPr="00FE334E" w:rsidRDefault="00E921A7" w:rsidP="00FE334E">
      <w:pPr>
        <w:spacing w:line="480" w:lineRule="auto"/>
        <w:ind w:left="720"/>
        <w:jc w:val="both"/>
        <w:rPr>
          <w:b/>
          <w:sz w:val="24"/>
          <w:szCs w:val="24"/>
        </w:rPr>
      </w:pPr>
      <w:r w:rsidRPr="00FE334E">
        <w:rPr>
          <w:sz w:val="24"/>
          <w:szCs w:val="24"/>
        </w:rPr>
        <w:t xml:space="preserve"> I </w:t>
      </w:r>
      <w:r w:rsidR="00192663" w:rsidRPr="00FE334E">
        <w:rPr>
          <w:sz w:val="24"/>
          <w:szCs w:val="24"/>
        </w:rPr>
        <w:t xml:space="preserve">don’t have </w:t>
      </w:r>
      <w:r w:rsidR="003F1CB2" w:rsidRPr="00FE334E">
        <w:rPr>
          <w:sz w:val="24"/>
          <w:szCs w:val="24"/>
        </w:rPr>
        <w:t>any</w:t>
      </w:r>
      <w:r w:rsidR="00192663" w:rsidRPr="00FE334E">
        <w:rPr>
          <w:sz w:val="24"/>
          <w:szCs w:val="24"/>
        </w:rPr>
        <w:t xml:space="preserve"> </w:t>
      </w:r>
      <w:r w:rsidR="002B7FDC">
        <w:rPr>
          <w:sz w:val="24"/>
          <w:szCs w:val="24"/>
        </w:rPr>
        <w:t>right</w:t>
      </w:r>
      <w:r w:rsidR="00192663" w:rsidRPr="00FE334E">
        <w:rPr>
          <w:sz w:val="24"/>
          <w:szCs w:val="24"/>
        </w:rPr>
        <w:t xml:space="preserve"> word to express my sincere gratitude</w:t>
      </w:r>
      <w:r w:rsidRPr="00FE334E">
        <w:rPr>
          <w:sz w:val="24"/>
          <w:szCs w:val="24"/>
        </w:rPr>
        <w:t xml:space="preserve"> to </w:t>
      </w:r>
      <w:r w:rsidR="002C644E" w:rsidRPr="00FE334E">
        <w:rPr>
          <w:sz w:val="24"/>
          <w:szCs w:val="24"/>
        </w:rPr>
        <w:t>my wife</w:t>
      </w:r>
      <w:r w:rsidR="00192663" w:rsidRPr="00FE334E">
        <w:rPr>
          <w:sz w:val="24"/>
          <w:szCs w:val="24"/>
        </w:rPr>
        <w:t>,</w:t>
      </w:r>
      <w:r w:rsidR="002C644E" w:rsidRPr="00FE334E">
        <w:rPr>
          <w:sz w:val="24"/>
          <w:szCs w:val="24"/>
        </w:rPr>
        <w:t xml:space="preserve"> Aisha Said </w:t>
      </w:r>
      <w:r w:rsidR="00192663" w:rsidRPr="00FE334E">
        <w:rPr>
          <w:sz w:val="24"/>
          <w:szCs w:val="24"/>
        </w:rPr>
        <w:t xml:space="preserve">for her blessing and prayer. What I can say </w:t>
      </w:r>
      <w:r w:rsidR="00F21CC6" w:rsidRPr="00FE334E">
        <w:rPr>
          <w:sz w:val="24"/>
          <w:szCs w:val="24"/>
        </w:rPr>
        <w:t>is</w:t>
      </w:r>
      <w:r w:rsidR="00F21CC6">
        <w:rPr>
          <w:sz w:val="24"/>
          <w:szCs w:val="24"/>
        </w:rPr>
        <w:t>”</w:t>
      </w:r>
      <w:r w:rsidR="00192663" w:rsidRPr="00FE334E">
        <w:rPr>
          <w:sz w:val="24"/>
          <w:szCs w:val="24"/>
        </w:rPr>
        <w:t xml:space="preserve"> </w:t>
      </w:r>
      <w:r w:rsidR="008D4FD0" w:rsidRPr="00FE334E">
        <w:rPr>
          <w:i/>
          <w:sz w:val="24"/>
          <w:szCs w:val="24"/>
        </w:rPr>
        <w:t>My wife is the Best</w:t>
      </w:r>
      <w:r w:rsidR="008D4FD0" w:rsidRPr="00FE334E">
        <w:rPr>
          <w:sz w:val="24"/>
          <w:szCs w:val="24"/>
        </w:rPr>
        <w:t xml:space="preserve">”. Finally </w:t>
      </w:r>
      <w:r w:rsidR="003F1CB2" w:rsidRPr="00FE334E">
        <w:rPr>
          <w:sz w:val="24"/>
          <w:szCs w:val="24"/>
        </w:rPr>
        <w:t xml:space="preserve">I would like to thank </w:t>
      </w:r>
      <w:r w:rsidR="002C644E" w:rsidRPr="00FE334E">
        <w:rPr>
          <w:sz w:val="24"/>
          <w:szCs w:val="24"/>
        </w:rPr>
        <w:t xml:space="preserve">my </w:t>
      </w:r>
      <w:r w:rsidR="000058DD">
        <w:rPr>
          <w:sz w:val="24"/>
          <w:szCs w:val="24"/>
        </w:rPr>
        <w:t>children</w:t>
      </w:r>
      <w:r w:rsidR="00736159" w:rsidRPr="00FE334E">
        <w:rPr>
          <w:sz w:val="24"/>
          <w:szCs w:val="24"/>
        </w:rPr>
        <w:t xml:space="preserve"> </w:t>
      </w:r>
      <w:r w:rsidR="001479C6">
        <w:rPr>
          <w:sz w:val="24"/>
          <w:szCs w:val="24"/>
        </w:rPr>
        <w:t>–</w:t>
      </w:r>
      <w:r w:rsidR="002C644E" w:rsidRPr="00FE334E">
        <w:rPr>
          <w:sz w:val="24"/>
          <w:szCs w:val="24"/>
        </w:rPr>
        <w:t xml:space="preserve"> </w:t>
      </w:r>
      <w:proofErr w:type="spellStart"/>
      <w:r w:rsidR="002C644E" w:rsidRPr="00FE334E">
        <w:rPr>
          <w:sz w:val="24"/>
          <w:szCs w:val="24"/>
        </w:rPr>
        <w:t>J</w:t>
      </w:r>
      <w:r w:rsidR="000058DD">
        <w:rPr>
          <w:sz w:val="24"/>
          <w:szCs w:val="24"/>
        </w:rPr>
        <w:t>ewahir</w:t>
      </w:r>
      <w:proofErr w:type="spellEnd"/>
      <w:r w:rsidR="001479C6">
        <w:rPr>
          <w:sz w:val="24"/>
          <w:szCs w:val="24"/>
        </w:rPr>
        <w:t>,</w:t>
      </w:r>
      <w:r w:rsidR="001479C6" w:rsidRPr="00FE334E">
        <w:rPr>
          <w:sz w:val="24"/>
          <w:szCs w:val="24"/>
        </w:rPr>
        <w:t xml:space="preserve"> </w:t>
      </w:r>
      <w:proofErr w:type="spellStart"/>
      <w:r w:rsidR="001479C6" w:rsidRPr="00FE334E">
        <w:rPr>
          <w:sz w:val="24"/>
          <w:szCs w:val="24"/>
        </w:rPr>
        <w:t>H</w:t>
      </w:r>
      <w:r w:rsidR="000058DD">
        <w:rPr>
          <w:sz w:val="24"/>
          <w:szCs w:val="24"/>
        </w:rPr>
        <w:t>anady</w:t>
      </w:r>
      <w:proofErr w:type="spellEnd"/>
      <w:r w:rsidR="001479C6" w:rsidRPr="00FE334E">
        <w:rPr>
          <w:sz w:val="24"/>
          <w:szCs w:val="24"/>
        </w:rPr>
        <w:t>,</w:t>
      </w:r>
      <w:r w:rsidR="001479C6">
        <w:rPr>
          <w:sz w:val="24"/>
          <w:szCs w:val="24"/>
        </w:rPr>
        <w:t xml:space="preserve"> </w:t>
      </w:r>
      <w:proofErr w:type="spellStart"/>
      <w:r w:rsidR="001479C6" w:rsidRPr="00FE334E">
        <w:rPr>
          <w:sz w:val="24"/>
          <w:szCs w:val="24"/>
        </w:rPr>
        <w:t>A</w:t>
      </w:r>
      <w:r w:rsidR="000058DD">
        <w:rPr>
          <w:sz w:val="24"/>
          <w:szCs w:val="24"/>
        </w:rPr>
        <w:t>bddoulhakim</w:t>
      </w:r>
      <w:proofErr w:type="spellEnd"/>
      <w:r w:rsidR="001479C6">
        <w:rPr>
          <w:sz w:val="24"/>
          <w:szCs w:val="24"/>
        </w:rPr>
        <w:t xml:space="preserve"> &amp; </w:t>
      </w:r>
      <w:proofErr w:type="spellStart"/>
      <w:r w:rsidR="002C644E" w:rsidRPr="00FE334E">
        <w:rPr>
          <w:sz w:val="24"/>
          <w:szCs w:val="24"/>
        </w:rPr>
        <w:t>N</w:t>
      </w:r>
      <w:r w:rsidR="000058DD">
        <w:rPr>
          <w:sz w:val="24"/>
          <w:szCs w:val="24"/>
        </w:rPr>
        <w:t>uon</w:t>
      </w:r>
      <w:proofErr w:type="spellEnd"/>
      <w:r w:rsidR="002C644E" w:rsidRPr="00FE334E">
        <w:rPr>
          <w:sz w:val="24"/>
          <w:szCs w:val="24"/>
        </w:rPr>
        <w:t xml:space="preserve"> for their encouragement</w:t>
      </w:r>
      <w:r w:rsidR="003F1CB2" w:rsidRPr="00FE334E">
        <w:rPr>
          <w:sz w:val="24"/>
          <w:szCs w:val="24"/>
        </w:rPr>
        <w:t>,</w:t>
      </w:r>
      <w:r w:rsidR="002C644E" w:rsidRPr="00FE334E">
        <w:rPr>
          <w:sz w:val="24"/>
          <w:szCs w:val="24"/>
        </w:rPr>
        <w:t xml:space="preserve"> </w:t>
      </w:r>
      <w:r w:rsidR="003F1CB2" w:rsidRPr="00FE334E">
        <w:rPr>
          <w:sz w:val="24"/>
          <w:szCs w:val="24"/>
        </w:rPr>
        <w:t xml:space="preserve">patience and forfeiting of their time that was </w:t>
      </w:r>
      <w:r w:rsidR="00736159" w:rsidRPr="00FE334E">
        <w:rPr>
          <w:sz w:val="24"/>
          <w:szCs w:val="24"/>
        </w:rPr>
        <w:t>required from father’s love</w:t>
      </w:r>
      <w:r w:rsidR="003F1CB2" w:rsidRPr="00FE334E">
        <w:rPr>
          <w:sz w:val="24"/>
          <w:szCs w:val="24"/>
        </w:rPr>
        <w:t>.</w:t>
      </w:r>
    </w:p>
    <w:p w:rsidR="00E921A7" w:rsidRPr="00FE334E" w:rsidRDefault="00E921A7" w:rsidP="00FE334E">
      <w:pPr>
        <w:tabs>
          <w:tab w:val="right" w:leader="dot" w:pos="9360"/>
        </w:tabs>
        <w:spacing w:line="480" w:lineRule="auto"/>
        <w:jc w:val="center"/>
        <w:rPr>
          <w:sz w:val="24"/>
          <w:szCs w:val="24"/>
        </w:rPr>
      </w:pPr>
      <w:r w:rsidRPr="00FE334E">
        <w:rPr>
          <w:sz w:val="24"/>
          <w:szCs w:val="24"/>
        </w:rPr>
        <w:t xml:space="preserve">                                                                                         Thank you,</w:t>
      </w: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E921A7" w:rsidRDefault="00E921A7" w:rsidP="00E921A7">
      <w:pPr>
        <w:tabs>
          <w:tab w:val="right" w:leader="dot" w:pos="9360"/>
        </w:tabs>
        <w:spacing w:line="360" w:lineRule="auto"/>
        <w:jc w:val="center"/>
        <w:rPr>
          <w:b/>
          <w:sz w:val="32"/>
          <w:szCs w:val="32"/>
        </w:rPr>
      </w:pPr>
    </w:p>
    <w:p w:rsidR="000A05E1" w:rsidRDefault="000A05E1" w:rsidP="00E921A7">
      <w:pPr>
        <w:tabs>
          <w:tab w:val="right" w:leader="dot" w:pos="9360"/>
        </w:tabs>
        <w:spacing w:line="360" w:lineRule="auto"/>
        <w:jc w:val="center"/>
        <w:rPr>
          <w:b/>
          <w:sz w:val="32"/>
          <w:szCs w:val="32"/>
        </w:rPr>
      </w:pPr>
    </w:p>
    <w:p w:rsidR="00276C10" w:rsidRDefault="00276C10">
      <w:pPr>
        <w:rPr>
          <w:rFonts w:cstheme="minorHAnsi"/>
          <w:sz w:val="24"/>
          <w:szCs w:val="24"/>
        </w:rPr>
      </w:pPr>
    </w:p>
    <w:bookmarkStart w:id="3" w:name="_Toc320878578" w:displacedByCustomXml="next"/>
    <w:sdt>
      <w:sdtPr>
        <w:rPr>
          <w:rFonts w:asciiTheme="minorHAnsi" w:eastAsiaTheme="minorEastAsia" w:hAnsiTheme="minorHAnsi" w:cstheme="minorBidi"/>
          <w:b w:val="0"/>
          <w:bCs w:val="0"/>
          <w:color w:val="auto"/>
          <w:sz w:val="22"/>
          <w:szCs w:val="22"/>
          <w:lang w:eastAsia="en-US"/>
        </w:rPr>
        <w:id w:val="-541751573"/>
        <w:docPartObj>
          <w:docPartGallery w:val="Table of Contents"/>
          <w:docPartUnique/>
        </w:docPartObj>
      </w:sdtPr>
      <w:sdtEndPr>
        <w:rPr>
          <w:noProof/>
        </w:rPr>
      </w:sdtEndPr>
      <w:sdtContent>
        <w:p w:rsidR="00014171" w:rsidRDefault="00AC3EC3" w:rsidP="00AC3EC3">
          <w:pPr>
            <w:pStyle w:val="TOCHeading"/>
            <w:jc w:val="center"/>
            <w:outlineLvl w:val="0"/>
          </w:pPr>
          <w:r w:rsidRPr="00AC3EC3">
            <w:rPr>
              <w:color w:val="auto"/>
              <w:sz w:val="32"/>
            </w:rPr>
            <w:t>Table of</w:t>
          </w:r>
          <w:r>
            <w:rPr>
              <w:rFonts w:asciiTheme="minorHAnsi" w:eastAsiaTheme="minorEastAsia" w:hAnsiTheme="minorHAnsi" w:cstheme="minorBidi"/>
              <w:b w:val="0"/>
              <w:bCs w:val="0"/>
              <w:color w:val="auto"/>
              <w:sz w:val="22"/>
              <w:szCs w:val="22"/>
              <w:lang w:eastAsia="en-US"/>
            </w:rPr>
            <w:t xml:space="preserve"> </w:t>
          </w:r>
          <w:r w:rsidR="00014171" w:rsidRPr="00AC3EC3">
            <w:rPr>
              <w:color w:val="auto"/>
              <w:sz w:val="32"/>
            </w:rPr>
            <w:t>Contents</w:t>
          </w:r>
          <w:bookmarkEnd w:id="3"/>
        </w:p>
        <w:p w:rsidR="00AD7854" w:rsidRDefault="002D7135">
          <w:pPr>
            <w:pStyle w:val="TOC1"/>
            <w:tabs>
              <w:tab w:val="right" w:leader="dot" w:pos="9350"/>
            </w:tabs>
            <w:rPr>
              <w:noProof/>
              <w:lang w:eastAsia="en-US"/>
            </w:rPr>
          </w:pPr>
          <w:r w:rsidRPr="002D7135">
            <w:fldChar w:fldCharType="begin"/>
          </w:r>
          <w:r w:rsidR="00014171">
            <w:instrText xml:space="preserve"> TOC \o "1-3" \h \z \u </w:instrText>
          </w:r>
          <w:r w:rsidRPr="002D7135">
            <w:fldChar w:fldCharType="separate"/>
          </w:r>
          <w:hyperlink w:anchor="_Toc320878577" w:history="1">
            <w:r w:rsidR="00AD7854" w:rsidRPr="006D79B9">
              <w:rPr>
                <w:rStyle w:val="Hyperlink"/>
                <w:noProof/>
              </w:rPr>
              <w:t>Acknowledgements</w:t>
            </w:r>
            <w:r w:rsidR="00AD7854">
              <w:rPr>
                <w:noProof/>
                <w:webHidden/>
              </w:rPr>
              <w:tab/>
            </w:r>
            <w:r>
              <w:rPr>
                <w:noProof/>
                <w:webHidden/>
              </w:rPr>
              <w:fldChar w:fldCharType="begin"/>
            </w:r>
            <w:r w:rsidR="00AD7854">
              <w:rPr>
                <w:noProof/>
                <w:webHidden/>
              </w:rPr>
              <w:instrText xml:space="preserve"> PAGEREF _Toc320878577 \h </w:instrText>
            </w:r>
            <w:r>
              <w:rPr>
                <w:noProof/>
                <w:webHidden/>
              </w:rPr>
            </w:r>
            <w:r>
              <w:rPr>
                <w:noProof/>
                <w:webHidden/>
              </w:rPr>
              <w:fldChar w:fldCharType="separate"/>
            </w:r>
            <w:r w:rsidR="00AD7854">
              <w:rPr>
                <w:noProof/>
                <w:webHidden/>
              </w:rPr>
              <w:t>1</w:t>
            </w:r>
            <w:r>
              <w:rPr>
                <w:noProof/>
                <w:webHidden/>
              </w:rPr>
              <w:fldChar w:fldCharType="end"/>
            </w:r>
          </w:hyperlink>
        </w:p>
        <w:p w:rsidR="00AD7854" w:rsidRDefault="002D7135">
          <w:pPr>
            <w:pStyle w:val="TOC1"/>
            <w:tabs>
              <w:tab w:val="right" w:leader="dot" w:pos="9350"/>
            </w:tabs>
            <w:rPr>
              <w:noProof/>
              <w:lang w:eastAsia="en-US"/>
            </w:rPr>
          </w:pPr>
          <w:hyperlink w:anchor="_Toc320878578" w:history="1">
            <w:r w:rsidR="00AD7854" w:rsidRPr="006D79B9">
              <w:rPr>
                <w:rStyle w:val="Hyperlink"/>
                <w:noProof/>
              </w:rPr>
              <w:t>Table of</w:t>
            </w:r>
            <w:r w:rsidR="00AD7854" w:rsidRPr="006D79B9">
              <w:rPr>
                <w:rStyle w:val="Hyperlink"/>
                <w:noProof/>
                <w:lang w:eastAsia="en-US"/>
              </w:rPr>
              <w:t xml:space="preserve"> </w:t>
            </w:r>
            <w:r w:rsidR="00AD7854" w:rsidRPr="006D79B9">
              <w:rPr>
                <w:rStyle w:val="Hyperlink"/>
                <w:noProof/>
              </w:rPr>
              <w:t>Contents</w:t>
            </w:r>
            <w:r w:rsidR="00AD7854">
              <w:rPr>
                <w:noProof/>
                <w:webHidden/>
              </w:rPr>
              <w:tab/>
            </w:r>
            <w:r>
              <w:rPr>
                <w:noProof/>
                <w:webHidden/>
              </w:rPr>
              <w:fldChar w:fldCharType="begin"/>
            </w:r>
            <w:r w:rsidR="00AD7854">
              <w:rPr>
                <w:noProof/>
                <w:webHidden/>
              </w:rPr>
              <w:instrText xml:space="preserve"> PAGEREF _Toc320878578 \h </w:instrText>
            </w:r>
            <w:r>
              <w:rPr>
                <w:noProof/>
                <w:webHidden/>
              </w:rPr>
            </w:r>
            <w:r>
              <w:rPr>
                <w:noProof/>
                <w:webHidden/>
              </w:rPr>
              <w:fldChar w:fldCharType="separate"/>
            </w:r>
            <w:r w:rsidR="00AD7854">
              <w:rPr>
                <w:noProof/>
                <w:webHidden/>
              </w:rPr>
              <w:t>3</w:t>
            </w:r>
            <w:r>
              <w:rPr>
                <w:noProof/>
                <w:webHidden/>
              </w:rPr>
              <w:fldChar w:fldCharType="end"/>
            </w:r>
          </w:hyperlink>
        </w:p>
        <w:p w:rsidR="00AD7854" w:rsidRDefault="002D7135">
          <w:pPr>
            <w:pStyle w:val="TOC1"/>
            <w:tabs>
              <w:tab w:val="right" w:leader="dot" w:pos="9350"/>
            </w:tabs>
            <w:rPr>
              <w:noProof/>
              <w:lang w:eastAsia="en-US"/>
            </w:rPr>
          </w:pPr>
          <w:hyperlink w:anchor="_Toc320878579" w:history="1">
            <w:r w:rsidR="00AD7854" w:rsidRPr="006D79B9">
              <w:rPr>
                <w:rStyle w:val="Hyperlink"/>
                <w:rFonts w:cstheme="minorHAnsi"/>
                <w:noProof/>
              </w:rPr>
              <w:t>List of Tables</w:t>
            </w:r>
            <w:r w:rsidR="00AD7854">
              <w:rPr>
                <w:noProof/>
                <w:webHidden/>
              </w:rPr>
              <w:tab/>
            </w:r>
            <w:r>
              <w:rPr>
                <w:noProof/>
                <w:webHidden/>
              </w:rPr>
              <w:fldChar w:fldCharType="begin"/>
            </w:r>
            <w:r w:rsidR="00AD7854">
              <w:rPr>
                <w:noProof/>
                <w:webHidden/>
              </w:rPr>
              <w:instrText xml:space="preserve"> PAGEREF _Toc320878579 \h </w:instrText>
            </w:r>
            <w:r>
              <w:rPr>
                <w:noProof/>
                <w:webHidden/>
              </w:rPr>
            </w:r>
            <w:r>
              <w:rPr>
                <w:noProof/>
                <w:webHidden/>
              </w:rPr>
              <w:fldChar w:fldCharType="separate"/>
            </w:r>
            <w:r w:rsidR="00AD7854">
              <w:rPr>
                <w:noProof/>
                <w:webHidden/>
              </w:rPr>
              <w:t>5</w:t>
            </w:r>
            <w:r>
              <w:rPr>
                <w:noProof/>
                <w:webHidden/>
              </w:rPr>
              <w:fldChar w:fldCharType="end"/>
            </w:r>
          </w:hyperlink>
        </w:p>
        <w:p w:rsidR="00AD7854" w:rsidRDefault="002D7135">
          <w:pPr>
            <w:pStyle w:val="TOC1"/>
            <w:tabs>
              <w:tab w:val="right" w:leader="dot" w:pos="9350"/>
            </w:tabs>
            <w:rPr>
              <w:noProof/>
              <w:lang w:eastAsia="en-US"/>
            </w:rPr>
          </w:pPr>
          <w:hyperlink w:anchor="_Toc320878580" w:history="1">
            <w:r w:rsidR="00AD7854" w:rsidRPr="006D79B9">
              <w:rPr>
                <w:rStyle w:val="Hyperlink"/>
                <w:rFonts w:cstheme="minorHAnsi"/>
                <w:noProof/>
              </w:rPr>
              <w:t>List of Figures</w:t>
            </w:r>
            <w:r w:rsidR="00AD7854">
              <w:rPr>
                <w:noProof/>
                <w:webHidden/>
              </w:rPr>
              <w:tab/>
            </w:r>
            <w:r>
              <w:rPr>
                <w:noProof/>
                <w:webHidden/>
              </w:rPr>
              <w:fldChar w:fldCharType="begin"/>
            </w:r>
            <w:r w:rsidR="00AD7854">
              <w:rPr>
                <w:noProof/>
                <w:webHidden/>
              </w:rPr>
              <w:instrText xml:space="preserve"> PAGEREF _Toc320878580 \h </w:instrText>
            </w:r>
            <w:r>
              <w:rPr>
                <w:noProof/>
                <w:webHidden/>
              </w:rPr>
            </w:r>
            <w:r>
              <w:rPr>
                <w:noProof/>
                <w:webHidden/>
              </w:rPr>
              <w:fldChar w:fldCharType="separate"/>
            </w:r>
            <w:r w:rsidR="00AD7854">
              <w:rPr>
                <w:noProof/>
                <w:webHidden/>
              </w:rPr>
              <w:t>6</w:t>
            </w:r>
            <w:r>
              <w:rPr>
                <w:noProof/>
                <w:webHidden/>
              </w:rPr>
              <w:fldChar w:fldCharType="end"/>
            </w:r>
          </w:hyperlink>
        </w:p>
        <w:p w:rsidR="00AD7854" w:rsidRDefault="002D7135">
          <w:pPr>
            <w:pStyle w:val="TOC1"/>
            <w:tabs>
              <w:tab w:val="right" w:leader="dot" w:pos="9350"/>
            </w:tabs>
            <w:rPr>
              <w:noProof/>
              <w:lang w:eastAsia="en-US"/>
            </w:rPr>
          </w:pPr>
          <w:hyperlink w:anchor="_Toc320878581" w:history="1">
            <w:r w:rsidR="00AD7854" w:rsidRPr="006D79B9">
              <w:rPr>
                <w:rStyle w:val="Hyperlink"/>
                <w:rFonts w:cstheme="minorHAnsi"/>
                <w:noProof/>
              </w:rPr>
              <w:t>List of Abbreviations &amp; Acronyms</w:t>
            </w:r>
            <w:r w:rsidR="00AD7854">
              <w:rPr>
                <w:noProof/>
                <w:webHidden/>
              </w:rPr>
              <w:tab/>
            </w:r>
            <w:r>
              <w:rPr>
                <w:noProof/>
                <w:webHidden/>
              </w:rPr>
              <w:fldChar w:fldCharType="begin"/>
            </w:r>
            <w:r w:rsidR="00AD7854">
              <w:rPr>
                <w:noProof/>
                <w:webHidden/>
              </w:rPr>
              <w:instrText xml:space="preserve"> PAGEREF _Toc320878581 \h </w:instrText>
            </w:r>
            <w:r>
              <w:rPr>
                <w:noProof/>
                <w:webHidden/>
              </w:rPr>
            </w:r>
            <w:r>
              <w:rPr>
                <w:noProof/>
                <w:webHidden/>
              </w:rPr>
              <w:fldChar w:fldCharType="separate"/>
            </w:r>
            <w:r w:rsidR="00AD7854">
              <w:rPr>
                <w:noProof/>
                <w:webHidden/>
              </w:rPr>
              <w:t>7</w:t>
            </w:r>
            <w:r>
              <w:rPr>
                <w:noProof/>
                <w:webHidden/>
              </w:rPr>
              <w:fldChar w:fldCharType="end"/>
            </w:r>
          </w:hyperlink>
        </w:p>
        <w:p w:rsidR="00AD7854" w:rsidRDefault="002D7135">
          <w:pPr>
            <w:pStyle w:val="TOC1"/>
            <w:tabs>
              <w:tab w:val="right" w:leader="dot" w:pos="9350"/>
            </w:tabs>
            <w:rPr>
              <w:noProof/>
              <w:lang w:eastAsia="en-US"/>
            </w:rPr>
          </w:pPr>
          <w:hyperlink w:anchor="_Toc320878582" w:history="1">
            <w:r w:rsidR="00AD7854" w:rsidRPr="006D79B9">
              <w:rPr>
                <w:rStyle w:val="Hyperlink"/>
                <w:rFonts w:cstheme="minorHAnsi"/>
                <w:noProof/>
              </w:rPr>
              <w:t>Abstract</w:t>
            </w:r>
            <w:r w:rsidR="00AD7854">
              <w:rPr>
                <w:noProof/>
                <w:webHidden/>
              </w:rPr>
              <w:tab/>
            </w:r>
            <w:r>
              <w:rPr>
                <w:noProof/>
                <w:webHidden/>
              </w:rPr>
              <w:fldChar w:fldCharType="begin"/>
            </w:r>
            <w:r w:rsidR="00AD7854">
              <w:rPr>
                <w:noProof/>
                <w:webHidden/>
              </w:rPr>
              <w:instrText xml:space="preserve"> PAGEREF _Toc320878582 \h </w:instrText>
            </w:r>
            <w:r>
              <w:rPr>
                <w:noProof/>
                <w:webHidden/>
              </w:rPr>
            </w:r>
            <w:r>
              <w:rPr>
                <w:noProof/>
                <w:webHidden/>
              </w:rPr>
              <w:fldChar w:fldCharType="separate"/>
            </w:r>
            <w:r w:rsidR="00AD7854">
              <w:rPr>
                <w:noProof/>
                <w:webHidden/>
              </w:rPr>
              <w:t>8</w:t>
            </w:r>
            <w:r>
              <w:rPr>
                <w:noProof/>
                <w:webHidden/>
              </w:rPr>
              <w:fldChar w:fldCharType="end"/>
            </w:r>
          </w:hyperlink>
        </w:p>
        <w:p w:rsidR="00AD7854" w:rsidRDefault="002D7135">
          <w:pPr>
            <w:pStyle w:val="TOC1"/>
            <w:tabs>
              <w:tab w:val="right" w:leader="dot" w:pos="9350"/>
            </w:tabs>
            <w:rPr>
              <w:noProof/>
              <w:lang w:eastAsia="en-US"/>
            </w:rPr>
          </w:pPr>
          <w:hyperlink w:anchor="_Toc320878583" w:history="1">
            <w:r w:rsidR="00AD7854" w:rsidRPr="006D79B9">
              <w:rPr>
                <w:rStyle w:val="Hyperlink"/>
                <w:rFonts w:cstheme="minorHAnsi"/>
                <w:noProof/>
              </w:rPr>
              <w:t>CHAPTER ONE</w:t>
            </w:r>
            <w:r w:rsidR="00AD7854">
              <w:rPr>
                <w:noProof/>
                <w:webHidden/>
              </w:rPr>
              <w:tab/>
            </w:r>
            <w:r>
              <w:rPr>
                <w:noProof/>
                <w:webHidden/>
              </w:rPr>
              <w:fldChar w:fldCharType="begin"/>
            </w:r>
            <w:r w:rsidR="00AD7854">
              <w:rPr>
                <w:noProof/>
                <w:webHidden/>
              </w:rPr>
              <w:instrText xml:space="preserve"> PAGEREF _Toc320878583 \h </w:instrText>
            </w:r>
            <w:r>
              <w:rPr>
                <w:noProof/>
                <w:webHidden/>
              </w:rPr>
            </w:r>
            <w:r>
              <w:rPr>
                <w:noProof/>
                <w:webHidden/>
              </w:rPr>
              <w:fldChar w:fldCharType="separate"/>
            </w:r>
            <w:r w:rsidR="00AD7854">
              <w:rPr>
                <w:noProof/>
                <w:webHidden/>
              </w:rPr>
              <w:t>10</w:t>
            </w:r>
            <w:r>
              <w:rPr>
                <w:noProof/>
                <w:webHidden/>
              </w:rPr>
              <w:fldChar w:fldCharType="end"/>
            </w:r>
          </w:hyperlink>
        </w:p>
        <w:p w:rsidR="00AD7854" w:rsidRDefault="002D7135">
          <w:pPr>
            <w:pStyle w:val="TOC2"/>
            <w:tabs>
              <w:tab w:val="left" w:pos="660"/>
              <w:tab w:val="right" w:leader="dot" w:pos="9350"/>
            </w:tabs>
            <w:rPr>
              <w:noProof/>
              <w:lang w:eastAsia="en-US"/>
            </w:rPr>
          </w:pPr>
          <w:hyperlink w:anchor="_Toc320878584" w:history="1">
            <w:r w:rsidR="00AD7854" w:rsidRPr="006D79B9">
              <w:rPr>
                <w:rStyle w:val="Hyperlink"/>
                <w:rFonts w:cstheme="minorHAnsi"/>
                <w:b/>
                <w:noProof/>
              </w:rPr>
              <w:t>1.</w:t>
            </w:r>
            <w:r w:rsidR="00AD7854">
              <w:rPr>
                <w:noProof/>
                <w:lang w:eastAsia="en-US"/>
              </w:rPr>
              <w:tab/>
            </w:r>
            <w:r w:rsidR="00AD7854" w:rsidRPr="006D79B9">
              <w:rPr>
                <w:rStyle w:val="Hyperlink"/>
                <w:rFonts w:cstheme="minorHAnsi"/>
                <w:b/>
                <w:noProof/>
              </w:rPr>
              <w:t>INTRODUCTION</w:t>
            </w:r>
            <w:r w:rsidR="00AD7854">
              <w:rPr>
                <w:noProof/>
                <w:webHidden/>
              </w:rPr>
              <w:tab/>
            </w:r>
            <w:r>
              <w:rPr>
                <w:noProof/>
                <w:webHidden/>
              </w:rPr>
              <w:fldChar w:fldCharType="begin"/>
            </w:r>
            <w:r w:rsidR="00AD7854">
              <w:rPr>
                <w:noProof/>
                <w:webHidden/>
              </w:rPr>
              <w:instrText xml:space="preserve"> PAGEREF _Toc320878584 \h </w:instrText>
            </w:r>
            <w:r>
              <w:rPr>
                <w:noProof/>
                <w:webHidden/>
              </w:rPr>
            </w:r>
            <w:r>
              <w:rPr>
                <w:noProof/>
                <w:webHidden/>
              </w:rPr>
              <w:fldChar w:fldCharType="separate"/>
            </w:r>
            <w:r w:rsidR="00AD7854">
              <w:rPr>
                <w:noProof/>
                <w:webHidden/>
              </w:rPr>
              <w:t>10</w:t>
            </w:r>
            <w:r>
              <w:rPr>
                <w:noProof/>
                <w:webHidden/>
              </w:rPr>
              <w:fldChar w:fldCharType="end"/>
            </w:r>
          </w:hyperlink>
        </w:p>
        <w:p w:rsidR="00AD7854" w:rsidRDefault="002D7135">
          <w:pPr>
            <w:pStyle w:val="TOC3"/>
            <w:tabs>
              <w:tab w:val="right" w:leader="dot" w:pos="9350"/>
            </w:tabs>
            <w:rPr>
              <w:noProof/>
              <w:lang w:eastAsia="en-US"/>
            </w:rPr>
          </w:pPr>
          <w:hyperlink w:anchor="_Toc320878585" w:history="1">
            <w:r w:rsidR="00AD7854" w:rsidRPr="006D79B9">
              <w:rPr>
                <w:rStyle w:val="Hyperlink"/>
                <w:rFonts w:cstheme="minorHAnsi"/>
                <w:noProof/>
              </w:rPr>
              <w:t>1.1 Background</w:t>
            </w:r>
            <w:r w:rsidR="00AD7854">
              <w:rPr>
                <w:noProof/>
                <w:webHidden/>
              </w:rPr>
              <w:tab/>
            </w:r>
            <w:r>
              <w:rPr>
                <w:noProof/>
                <w:webHidden/>
              </w:rPr>
              <w:fldChar w:fldCharType="begin"/>
            </w:r>
            <w:r w:rsidR="00AD7854">
              <w:rPr>
                <w:noProof/>
                <w:webHidden/>
              </w:rPr>
              <w:instrText xml:space="preserve"> PAGEREF _Toc320878585 \h </w:instrText>
            </w:r>
            <w:r>
              <w:rPr>
                <w:noProof/>
                <w:webHidden/>
              </w:rPr>
            </w:r>
            <w:r>
              <w:rPr>
                <w:noProof/>
                <w:webHidden/>
              </w:rPr>
              <w:fldChar w:fldCharType="separate"/>
            </w:r>
            <w:r w:rsidR="00AD7854">
              <w:rPr>
                <w:noProof/>
                <w:webHidden/>
              </w:rPr>
              <w:t>10</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86" w:history="1">
            <w:r w:rsidR="00AD7854" w:rsidRPr="006D79B9">
              <w:rPr>
                <w:rStyle w:val="Hyperlink"/>
                <w:rFonts w:cstheme="minorHAnsi"/>
                <w:b/>
                <w:noProof/>
              </w:rPr>
              <w:t>1.2</w:t>
            </w:r>
            <w:r w:rsidR="00AD7854">
              <w:rPr>
                <w:noProof/>
                <w:lang w:eastAsia="en-US"/>
              </w:rPr>
              <w:tab/>
            </w:r>
            <w:r w:rsidR="00AD7854" w:rsidRPr="00F94CD8">
              <w:rPr>
                <w:rStyle w:val="Hyperlink"/>
                <w:rFonts w:cstheme="minorHAnsi"/>
                <w:noProof/>
              </w:rPr>
              <w:t>Statement of the Problem</w:t>
            </w:r>
            <w:r w:rsidR="00AD7854">
              <w:rPr>
                <w:noProof/>
                <w:webHidden/>
              </w:rPr>
              <w:tab/>
            </w:r>
            <w:r>
              <w:rPr>
                <w:noProof/>
                <w:webHidden/>
              </w:rPr>
              <w:fldChar w:fldCharType="begin"/>
            </w:r>
            <w:r w:rsidR="00AD7854">
              <w:rPr>
                <w:noProof/>
                <w:webHidden/>
              </w:rPr>
              <w:instrText xml:space="preserve"> PAGEREF _Toc320878586 \h </w:instrText>
            </w:r>
            <w:r>
              <w:rPr>
                <w:noProof/>
                <w:webHidden/>
              </w:rPr>
            </w:r>
            <w:r>
              <w:rPr>
                <w:noProof/>
                <w:webHidden/>
              </w:rPr>
              <w:fldChar w:fldCharType="separate"/>
            </w:r>
            <w:r w:rsidR="00AD7854">
              <w:rPr>
                <w:noProof/>
                <w:webHidden/>
              </w:rPr>
              <w:t>11</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87" w:history="1">
            <w:r w:rsidR="00AD7854" w:rsidRPr="006D79B9">
              <w:rPr>
                <w:rStyle w:val="Hyperlink"/>
                <w:rFonts w:cstheme="minorHAnsi"/>
                <w:b/>
                <w:noProof/>
              </w:rPr>
              <w:t>1.3</w:t>
            </w:r>
            <w:r w:rsidR="00AD7854">
              <w:rPr>
                <w:noProof/>
                <w:lang w:eastAsia="en-US"/>
              </w:rPr>
              <w:tab/>
            </w:r>
            <w:r w:rsidR="00AD7854" w:rsidRPr="00F94CD8">
              <w:rPr>
                <w:rStyle w:val="Hyperlink"/>
                <w:rFonts w:cstheme="minorHAnsi"/>
                <w:noProof/>
              </w:rPr>
              <w:t>Objective of the Study</w:t>
            </w:r>
            <w:r w:rsidR="00AD7854">
              <w:rPr>
                <w:noProof/>
                <w:webHidden/>
              </w:rPr>
              <w:tab/>
            </w:r>
            <w:r>
              <w:rPr>
                <w:noProof/>
                <w:webHidden/>
              </w:rPr>
              <w:fldChar w:fldCharType="begin"/>
            </w:r>
            <w:r w:rsidR="00AD7854">
              <w:rPr>
                <w:noProof/>
                <w:webHidden/>
              </w:rPr>
              <w:instrText xml:space="preserve"> PAGEREF _Toc320878587 \h </w:instrText>
            </w:r>
            <w:r>
              <w:rPr>
                <w:noProof/>
                <w:webHidden/>
              </w:rPr>
            </w:r>
            <w:r>
              <w:rPr>
                <w:noProof/>
                <w:webHidden/>
              </w:rPr>
              <w:fldChar w:fldCharType="separate"/>
            </w:r>
            <w:r w:rsidR="00AD7854">
              <w:rPr>
                <w:noProof/>
                <w:webHidden/>
              </w:rPr>
              <w:t>15</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88" w:history="1">
            <w:r w:rsidR="00AD7854" w:rsidRPr="006D79B9">
              <w:rPr>
                <w:rStyle w:val="Hyperlink"/>
                <w:rFonts w:cstheme="minorHAnsi"/>
                <w:b/>
                <w:noProof/>
              </w:rPr>
              <w:t>1.4</w:t>
            </w:r>
            <w:r w:rsidR="00AD7854">
              <w:rPr>
                <w:noProof/>
                <w:lang w:eastAsia="en-US"/>
              </w:rPr>
              <w:tab/>
            </w:r>
            <w:r w:rsidR="00AD7854" w:rsidRPr="00F94CD8">
              <w:rPr>
                <w:rStyle w:val="Hyperlink"/>
                <w:rFonts w:cstheme="minorHAnsi"/>
                <w:noProof/>
              </w:rPr>
              <w:t>Limitation of the Study</w:t>
            </w:r>
            <w:r w:rsidR="00AD7854">
              <w:rPr>
                <w:noProof/>
                <w:webHidden/>
              </w:rPr>
              <w:tab/>
            </w:r>
            <w:r>
              <w:rPr>
                <w:noProof/>
                <w:webHidden/>
              </w:rPr>
              <w:fldChar w:fldCharType="begin"/>
            </w:r>
            <w:r w:rsidR="00AD7854">
              <w:rPr>
                <w:noProof/>
                <w:webHidden/>
              </w:rPr>
              <w:instrText xml:space="preserve"> PAGEREF _Toc320878588 \h </w:instrText>
            </w:r>
            <w:r>
              <w:rPr>
                <w:noProof/>
                <w:webHidden/>
              </w:rPr>
            </w:r>
            <w:r>
              <w:rPr>
                <w:noProof/>
                <w:webHidden/>
              </w:rPr>
              <w:fldChar w:fldCharType="separate"/>
            </w:r>
            <w:r w:rsidR="00AD7854">
              <w:rPr>
                <w:noProof/>
                <w:webHidden/>
              </w:rPr>
              <w:t>15</w:t>
            </w:r>
            <w:r>
              <w:rPr>
                <w:noProof/>
                <w:webHidden/>
              </w:rPr>
              <w:fldChar w:fldCharType="end"/>
            </w:r>
          </w:hyperlink>
        </w:p>
        <w:p w:rsidR="00AD7854" w:rsidRDefault="002D7135">
          <w:pPr>
            <w:pStyle w:val="TOC1"/>
            <w:tabs>
              <w:tab w:val="right" w:leader="dot" w:pos="9350"/>
            </w:tabs>
            <w:rPr>
              <w:noProof/>
              <w:lang w:eastAsia="en-US"/>
            </w:rPr>
          </w:pPr>
          <w:hyperlink w:anchor="_Toc320878589" w:history="1">
            <w:r w:rsidR="00AD7854" w:rsidRPr="006D79B9">
              <w:rPr>
                <w:rStyle w:val="Hyperlink"/>
                <w:rFonts w:cstheme="minorHAnsi"/>
                <w:noProof/>
              </w:rPr>
              <w:t>CHAPTER TWO</w:t>
            </w:r>
            <w:r w:rsidR="00AD7854">
              <w:rPr>
                <w:noProof/>
                <w:webHidden/>
              </w:rPr>
              <w:tab/>
            </w:r>
            <w:r>
              <w:rPr>
                <w:noProof/>
                <w:webHidden/>
              </w:rPr>
              <w:fldChar w:fldCharType="begin"/>
            </w:r>
            <w:r w:rsidR="00AD7854">
              <w:rPr>
                <w:noProof/>
                <w:webHidden/>
              </w:rPr>
              <w:instrText xml:space="preserve"> PAGEREF _Toc320878589 \h </w:instrText>
            </w:r>
            <w:r>
              <w:rPr>
                <w:noProof/>
                <w:webHidden/>
              </w:rPr>
            </w:r>
            <w:r>
              <w:rPr>
                <w:noProof/>
                <w:webHidden/>
              </w:rPr>
              <w:fldChar w:fldCharType="separate"/>
            </w:r>
            <w:r w:rsidR="00AD7854">
              <w:rPr>
                <w:noProof/>
                <w:webHidden/>
              </w:rPr>
              <w:t>17</w:t>
            </w:r>
            <w:r>
              <w:rPr>
                <w:noProof/>
                <w:webHidden/>
              </w:rPr>
              <w:fldChar w:fldCharType="end"/>
            </w:r>
          </w:hyperlink>
        </w:p>
        <w:p w:rsidR="00AD7854" w:rsidRDefault="002D7135">
          <w:pPr>
            <w:pStyle w:val="TOC2"/>
            <w:tabs>
              <w:tab w:val="left" w:pos="660"/>
              <w:tab w:val="right" w:leader="dot" w:pos="9350"/>
            </w:tabs>
            <w:rPr>
              <w:noProof/>
              <w:lang w:eastAsia="en-US"/>
            </w:rPr>
          </w:pPr>
          <w:hyperlink w:anchor="_Toc320878590" w:history="1">
            <w:r w:rsidR="00AD7854" w:rsidRPr="006D79B9">
              <w:rPr>
                <w:rStyle w:val="Hyperlink"/>
                <w:rFonts w:cstheme="minorHAnsi"/>
                <w:b/>
                <w:noProof/>
              </w:rPr>
              <w:t>2</w:t>
            </w:r>
            <w:r w:rsidR="00AD7854">
              <w:rPr>
                <w:noProof/>
                <w:lang w:eastAsia="en-US"/>
              </w:rPr>
              <w:tab/>
            </w:r>
            <w:r w:rsidR="00AD7854" w:rsidRPr="006D79B9">
              <w:rPr>
                <w:rStyle w:val="Hyperlink"/>
                <w:rFonts w:cstheme="minorHAnsi"/>
                <w:b/>
                <w:noProof/>
              </w:rPr>
              <w:t>LITERATURE REVIEW</w:t>
            </w:r>
            <w:r w:rsidR="00AD7854">
              <w:rPr>
                <w:noProof/>
                <w:webHidden/>
              </w:rPr>
              <w:tab/>
            </w:r>
            <w:r>
              <w:rPr>
                <w:noProof/>
                <w:webHidden/>
              </w:rPr>
              <w:fldChar w:fldCharType="begin"/>
            </w:r>
            <w:r w:rsidR="00AD7854">
              <w:rPr>
                <w:noProof/>
                <w:webHidden/>
              </w:rPr>
              <w:instrText xml:space="preserve"> PAGEREF _Toc320878590 \h </w:instrText>
            </w:r>
            <w:r>
              <w:rPr>
                <w:noProof/>
                <w:webHidden/>
              </w:rPr>
            </w:r>
            <w:r>
              <w:rPr>
                <w:noProof/>
                <w:webHidden/>
              </w:rPr>
              <w:fldChar w:fldCharType="separate"/>
            </w:r>
            <w:r w:rsidR="00AD7854">
              <w:rPr>
                <w:noProof/>
                <w:webHidden/>
              </w:rPr>
              <w:t>17</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91" w:history="1">
            <w:r w:rsidR="00AD7854" w:rsidRPr="006D79B9">
              <w:rPr>
                <w:rStyle w:val="Hyperlink"/>
                <w:rFonts w:cstheme="minorHAnsi"/>
                <w:b/>
                <w:noProof/>
              </w:rPr>
              <w:t>2.1</w:t>
            </w:r>
            <w:r w:rsidR="00AD7854">
              <w:rPr>
                <w:noProof/>
                <w:lang w:eastAsia="en-US"/>
              </w:rPr>
              <w:tab/>
            </w:r>
            <w:r w:rsidR="00AD7854" w:rsidRPr="00F94CD8">
              <w:rPr>
                <w:rStyle w:val="Hyperlink"/>
                <w:rFonts w:cstheme="minorHAnsi"/>
                <w:noProof/>
              </w:rPr>
              <w:t>What is “New Business Model?”</w:t>
            </w:r>
            <w:r w:rsidR="00AD7854">
              <w:rPr>
                <w:noProof/>
                <w:webHidden/>
              </w:rPr>
              <w:tab/>
            </w:r>
            <w:r>
              <w:rPr>
                <w:noProof/>
                <w:webHidden/>
              </w:rPr>
              <w:fldChar w:fldCharType="begin"/>
            </w:r>
            <w:r w:rsidR="00AD7854">
              <w:rPr>
                <w:noProof/>
                <w:webHidden/>
              </w:rPr>
              <w:instrText xml:space="preserve"> PAGEREF _Toc320878591 \h </w:instrText>
            </w:r>
            <w:r>
              <w:rPr>
                <w:noProof/>
                <w:webHidden/>
              </w:rPr>
            </w:r>
            <w:r>
              <w:rPr>
                <w:noProof/>
                <w:webHidden/>
              </w:rPr>
              <w:fldChar w:fldCharType="separate"/>
            </w:r>
            <w:r w:rsidR="00AD7854">
              <w:rPr>
                <w:noProof/>
                <w:webHidden/>
              </w:rPr>
              <w:t>17</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92" w:history="1">
            <w:r w:rsidR="00AD7854" w:rsidRPr="006D79B9">
              <w:rPr>
                <w:rStyle w:val="Hyperlink"/>
                <w:rFonts w:cstheme="minorHAnsi"/>
                <w:b/>
                <w:noProof/>
              </w:rPr>
              <w:t>2.2</w:t>
            </w:r>
            <w:r w:rsidR="00AD7854">
              <w:rPr>
                <w:noProof/>
                <w:lang w:eastAsia="en-US"/>
              </w:rPr>
              <w:tab/>
            </w:r>
            <w:r w:rsidR="00AD7854" w:rsidRPr="00F94CD8">
              <w:rPr>
                <w:rStyle w:val="Hyperlink"/>
                <w:rFonts w:cstheme="minorHAnsi"/>
                <w:noProof/>
              </w:rPr>
              <w:t>Basic Concepts, Definition  and importance of Value Chain</w:t>
            </w:r>
            <w:r w:rsidR="00AD7854">
              <w:rPr>
                <w:noProof/>
                <w:webHidden/>
              </w:rPr>
              <w:tab/>
            </w:r>
            <w:r>
              <w:rPr>
                <w:noProof/>
                <w:webHidden/>
              </w:rPr>
              <w:fldChar w:fldCharType="begin"/>
            </w:r>
            <w:r w:rsidR="00AD7854">
              <w:rPr>
                <w:noProof/>
                <w:webHidden/>
              </w:rPr>
              <w:instrText xml:space="preserve"> PAGEREF _Toc320878592 \h </w:instrText>
            </w:r>
            <w:r>
              <w:rPr>
                <w:noProof/>
                <w:webHidden/>
              </w:rPr>
            </w:r>
            <w:r>
              <w:rPr>
                <w:noProof/>
                <w:webHidden/>
              </w:rPr>
              <w:fldChar w:fldCharType="separate"/>
            </w:r>
            <w:r w:rsidR="00AD7854">
              <w:rPr>
                <w:noProof/>
                <w:webHidden/>
              </w:rPr>
              <w:t>18</w:t>
            </w:r>
            <w:r>
              <w:rPr>
                <w:noProof/>
                <w:webHidden/>
              </w:rPr>
              <w:fldChar w:fldCharType="end"/>
            </w:r>
          </w:hyperlink>
        </w:p>
        <w:p w:rsidR="00AD7854" w:rsidRDefault="002D7135">
          <w:pPr>
            <w:pStyle w:val="TOC3"/>
            <w:tabs>
              <w:tab w:val="left" w:pos="1320"/>
              <w:tab w:val="right" w:leader="dot" w:pos="9350"/>
            </w:tabs>
            <w:rPr>
              <w:noProof/>
              <w:lang w:eastAsia="en-US"/>
            </w:rPr>
          </w:pPr>
          <w:hyperlink w:anchor="_Toc320878593" w:history="1">
            <w:r w:rsidR="00AD7854" w:rsidRPr="006D79B9">
              <w:rPr>
                <w:rStyle w:val="Hyperlink"/>
                <w:rFonts w:cstheme="minorHAnsi"/>
                <w:b/>
                <w:noProof/>
              </w:rPr>
              <w:t>2.2.1</w:t>
            </w:r>
            <w:r w:rsidR="00AD7854">
              <w:rPr>
                <w:noProof/>
                <w:lang w:eastAsia="en-US"/>
              </w:rPr>
              <w:tab/>
            </w:r>
            <w:r w:rsidR="00AD7854" w:rsidRPr="00F94CD8">
              <w:rPr>
                <w:rStyle w:val="Hyperlink"/>
                <w:rFonts w:cstheme="minorHAnsi"/>
                <w:noProof/>
              </w:rPr>
              <w:t>How do scholars define value chain</w:t>
            </w:r>
            <w:r w:rsidR="00AD7854">
              <w:rPr>
                <w:noProof/>
                <w:webHidden/>
              </w:rPr>
              <w:tab/>
            </w:r>
            <w:r>
              <w:rPr>
                <w:noProof/>
                <w:webHidden/>
              </w:rPr>
              <w:fldChar w:fldCharType="begin"/>
            </w:r>
            <w:r w:rsidR="00AD7854">
              <w:rPr>
                <w:noProof/>
                <w:webHidden/>
              </w:rPr>
              <w:instrText xml:space="preserve"> PAGEREF _Toc320878593 \h </w:instrText>
            </w:r>
            <w:r>
              <w:rPr>
                <w:noProof/>
                <w:webHidden/>
              </w:rPr>
            </w:r>
            <w:r>
              <w:rPr>
                <w:noProof/>
                <w:webHidden/>
              </w:rPr>
              <w:fldChar w:fldCharType="separate"/>
            </w:r>
            <w:r w:rsidR="00AD7854">
              <w:rPr>
                <w:noProof/>
                <w:webHidden/>
              </w:rPr>
              <w:t>19</w:t>
            </w:r>
            <w:r>
              <w:rPr>
                <w:noProof/>
                <w:webHidden/>
              </w:rPr>
              <w:fldChar w:fldCharType="end"/>
            </w:r>
          </w:hyperlink>
        </w:p>
        <w:p w:rsidR="00AD7854" w:rsidRDefault="002D7135">
          <w:pPr>
            <w:pStyle w:val="TOC3"/>
            <w:tabs>
              <w:tab w:val="left" w:pos="1320"/>
              <w:tab w:val="right" w:leader="dot" w:pos="9350"/>
            </w:tabs>
            <w:rPr>
              <w:noProof/>
              <w:lang w:eastAsia="en-US"/>
            </w:rPr>
          </w:pPr>
          <w:hyperlink w:anchor="_Toc320878594" w:history="1">
            <w:r w:rsidR="00AD7854" w:rsidRPr="006D79B9">
              <w:rPr>
                <w:rStyle w:val="Hyperlink"/>
                <w:rFonts w:cstheme="minorHAnsi"/>
                <w:b/>
                <w:noProof/>
              </w:rPr>
              <w:t>2.2.2</w:t>
            </w:r>
            <w:r w:rsidR="00AD7854">
              <w:rPr>
                <w:noProof/>
                <w:lang w:eastAsia="en-US"/>
              </w:rPr>
              <w:tab/>
            </w:r>
            <w:r w:rsidR="00AD7854" w:rsidRPr="00F94CD8">
              <w:rPr>
                <w:rStyle w:val="Hyperlink"/>
                <w:rFonts w:cstheme="minorHAnsi"/>
                <w:noProof/>
              </w:rPr>
              <w:t>Importance of Value Chain</w:t>
            </w:r>
            <w:r w:rsidR="00AD7854">
              <w:rPr>
                <w:noProof/>
                <w:webHidden/>
              </w:rPr>
              <w:tab/>
            </w:r>
            <w:r>
              <w:rPr>
                <w:noProof/>
                <w:webHidden/>
              </w:rPr>
              <w:fldChar w:fldCharType="begin"/>
            </w:r>
            <w:r w:rsidR="00AD7854">
              <w:rPr>
                <w:noProof/>
                <w:webHidden/>
              </w:rPr>
              <w:instrText xml:space="preserve"> PAGEREF _Toc320878594 \h </w:instrText>
            </w:r>
            <w:r>
              <w:rPr>
                <w:noProof/>
                <w:webHidden/>
              </w:rPr>
            </w:r>
            <w:r>
              <w:rPr>
                <w:noProof/>
                <w:webHidden/>
              </w:rPr>
              <w:fldChar w:fldCharType="separate"/>
            </w:r>
            <w:r w:rsidR="00AD7854">
              <w:rPr>
                <w:noProof/>
                <w:webHidden/>
              </w:rPr>
              <w:t>22</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95" w:history="1">
            <w:r w:rsidR="00AD7854" w:rsidRPr="006D79B9">
              <w:rPr>
                <w:rStyle w:val="Hyperlink"/>
                <w:rFonts w:cstheme="minorHAnsi"/>
                <w:b/>
                <w:noProof/>
              </w:rPr>
              <w:t>2.3</w:t>
            </w:r>
            <w:r w:rsidR="00AD7854">
              <w:rPr>
                <w:noProof/>
                <w:lang w:eastAsia="en-US"/>
              </w:rPr>
              <w:tab/>
            </w:r>
            <w:r w:rsidR="00AD7854" w:rsidRPr="00F94CD8">
              <w:rPr>
                <w:rStyle w:val="Hyperlink"/>
                <w:rFonts w:cstheme="minorHAnsi"/>
                <w:noProof/>
              </w:rPr>
              <w:t>Actors in the value chain of white pea bean</w:t>
            </w:r>
            <w:r w:rsidR="00AD7854">
              <w:rPr>
                <w:noProof/>
                <w:webHidden/>
              </w:rPr>
              <w:tab/>
            </w:r>
            <w:r>
              <w:rPr>
                <w:noProof/>
                <w:webHidden/>
              </w:rPr>
              <w:fldChar w:fldCharType="begin"/>
            </w:r>
            <w:r w:rsidR="00AD7854">
              <w:rPr>
                <w:noProof/>
                <w:webHidden/>
              </w:rPr>
              <w:instrText xml:space="preserve"> PAGEREF _Toc320878595 \h </w:instrText>
            </w:r>
            <w:r>
              <w:rPr>
                <w:noProof/>
                <w:webHidden/>
              </w:rPr>
            </w:r>
            <w:r>
              <w:rPr>
                <w:noProof/>
                <w:webHidden/>
              </w:rPr>
              <w:fldChar w:fldCharType="separate"/>
            </w:r>
            <w:r w:rsidR="00AD7854">
              <w:rPr>
                <w:noProof/>
                <w:webHidden/>
              </w:rPr>
              <w:t>23</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96" w:history="1">
            <w:r w:rsidR="00AD7854" w:rsidRPr="006D79B9">
              <w:rPr>
                <w:rStyle w:val="Hyperlink"/>
                <w:rFonts w:cstheme="minorHAnsi"/>
                <w:b/>
                <w:noProof/>
              </w:rPr>
              <w:t>2.4</w:t>
            </w:r>
            <w:r w:rsidR="00AD7854">
              <w:rPr>
                <w:noProof/>
                <w:lang w:eastAsia="en-US"/>
              </w:rPr>
              <w:tab/>
            </w:r>
            <w:r w:rsidR="00AD7854" w:rsidRPr="00F94CD8">
              <w:rPr>
                <w:rStyle w:val="Hyperlink"/>
                <w:rFonts w:cstheme="minorHAnsi"/>
                <w:noProof/>
              </w:rPr>
              <w:t>Concepts</w:t>
            </w:r>
            <w:r w:rsidR="00AD7854" w:rsidRPr="00F94CD8">
              <w:rPr>
                <w:rStyle w:val="Hyperlink"/>
                <w:rFonts w:cstheme="minorHAnsi"/>
                <w:bCs/>
                <w:noProof/>
              </w:rPr>
              <w:t xml:space="preserve"> of Cooperatives</w:t>
            </w:r>
            <w:r w:rsidR="00AD7854" w:rsidRPr="00F94CD8">
              <w:rPr>
                <w:rStyle w:val="Hyperlink"/>
                <w:rFonts w:cstheme="minorHAnsi"/>
                <w:noProof/>
              </w:rPr>
              <w:t xml:space="preserve"> and its Principles</w:t>
            </w:r>
            <w:r w:rsidR="00AD7854">
              <w:rPr>
                <w:noProof/>
                <w:webHidden/>
              </w:rPr>
              <w:tab/>
            </w:r>
            <w:r>
              <w:rPr>
                <w:noProof/>
                <w:webHidden/>
              </w:rPr>
              <w:fldChar w:fldCharType="begin"/>
            </w:r>
            <w:r w:rsidR="00AD7854">
              <w:rPr>
                <w:noProof/>
                <w:webHidden/>
              </w:rPr>
              <w:instrText xml:space="preserve"> PAGEREF _Toc320878596 \h </w:instrText>
            </w:r>
            <w:r>
              <w:rPr>
                <w:noProof/>
                <w:webHidden/>
              </w:rPr>
            </w:r>
            <w:r>
              <w:rPr>
                <w:noProof/>
                <w:webHidden/>
              </w:rPr>
              <w:fldChar w:fldCharType="separate"/>
            </w:r>
            <w:r w:rsidR="00AD7854">
              <w:rPr>
                <w:noProof/>
                <w:webHidden/>
              </w:rPr>
              <w:t>24</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597" w:history="1">
            <w:r w:rsidR="00AD7854" w:rsidRPr="006D79B9">
              <w:rPr>
                <w:rStyle w:val="Hyperlink"/>
                <w:rFonts w:cstheme="minorHAnsi"/>
                <w:noProof/>
              </w:rPr>
              <w:t>2.5</w:t>
            </w:r>
            <w:r w:rsidR="00AD7854">
              <w:rPr>
                <w:noProof/>
                <w:lang w:eastAsia="en-US"/>
              </w:rPr>
              <w:tab/>
            </w:r>
            <w:r w:rsidR="00AD7854" w:rsidRPr="006D79B9">
              <w:rPr>
                <w:rStyle w:val="Hyperlink"/>
                <w:rFonts w:cstheme="minorHAnsi"/>
                <w:noProof/>
              </w:rPr>
              <w:t>Concepts of Commodity Exchange</w:t>
            </w:r>
            <w:r w:rsidR="00AD7854">
              <w:rPr>
                <w:noProof/>
                <w:webHidden/>
              </w:rPr>
              <w:tab/>
            </w:r>
            <w:r>
              <w:rPr>
                <w:noProof/>
                <w:webHidden/>
              </w:rPr>
              <w:fldChar w:fldCharType="begin"/>
            </w:r>
            <w:r w:rsidR="00AD7854">
              <w:rPr>
                <w:noProof/>
                <w:webHidden/>
              </w:rPr>
              <w:instrText xml:space="preserve"> PAGEREF _Toc320878597 \h </w:instrText>
            </w:r>
            <w:r>
              <w:rPr>
                <w:noProof/>
                <w:webHidden/>
              </w:rPr>
            </w:r>
            <w:r>
              <w:rPr>
                <w:noProof/>
                <w:webHidden/>
              </w:rPr>
              <w:fldChar w:fldCharType="separate"/>
            </w:r>
            <w:r w:rsidR="00AD7854">
              <w:rPr>
                <w:noProof/>
                <w:webHidden/>
              </w:rPr>
              <w:t>28</w:t>
            </w:r>
            <w:r>
              <w:rPr>
                <w:noProof/>
                <w:webHidden/>
              </w:rPr>
              <w:fldChar w:fldCharType="end"/>
            </w:r>
          </w:hyperlink>
        </w:p>
        <w:p w:rsidR="00AD7854" w:rsidRDefault="002D7135">
          <w:pPr>
            <w:pStyle w:val="TOC1"/>
            <w:tabs>
              <w:tab w:val="right" w:leader="dot" w:pos="9350"/>
            </w:tabs>
            <w:rPr>
              <w:noProof/>
              <w:lang w:eastAsia="en-US"/>
            </w:rPr>
          </w:pPr>
          <w:hyperlink w:anchor="_Toc320878598" w:history="1">
            <w:r w:rsidR="00AD7854" w:rsidRPr="006D79B9">
              <w:rPr>
                <w:rStyle w:val="Hyperlink"/>
                <w:rFonts w:cstheme="minorHAnsi"/>
                <w:noProof/>
              </w:rPr>
              <w:t>CHAPTER THREE</w:t>
            </w:r>
            <w:r w:rsidR="00AD7854">
              <w:rPr>
                <w:noProof/>
                <w:webHidden/>
              </w:rPr>
              <w:tab/>
            </w:r>
            <w:r>
              <w:rPr>
                <w:noProof/>
                <w:webHidden/>
              </w:rPr>
              <w:fldChar w:fldCharType="begin"/>
            </w:r>
            <w:r w:rsidR="00AD7854">
              <w:rPr>
                <w:noProof/>
                <w:webHidden/>
              </w:rPr>
              <w:instrText xml:space="preserve"> PAGEREF _Toc320878598 \h </w:instrText>
            </w:r>
            <w:r>
              <w:rPr>
                <w:noProof/>
                <w:webHidden/>
              </w:rPr>
            </w:r>
            <w:r>
              <w:rPr>
                <w:noProof/>
                <w:webHidden/>
              </w:rPr>
              <w:fldChar w:fldCharType="separate"/>
            </w:r>
            <w:r w:rsidR="00AD7854">
              <w:rPr>
                <w:noProof/>
                <w:webHidden/>
              </w:rPr>
              <w:t>32</w:t>
            </w:r>
            <w:r>
              <w:rPr>
                <w:noProof/>
                <w:webHidden/>
              </w:rPr>
              <w:fldChar w:fldCharType="end"/>
            </w:r>
          </w:hyperlink>
        </w:p>
        <w:p w:rsidR="00AD7854" w:rsidRDefault="002D7135">
          <w:pPr>
            <w:pStyle w:val="TOC2"/>
            <w:tabs>
              <w:tab w:val="left" w:pos="660"/>
              <w:tab w:val="right" w:leader="dot" w:pos="9350"/>
            </w:tabs>
            <w:rPr>
              <w:noProof/>
              <w:lang w:eastAsia="en-US"/>
            </w:rPr>
          </w:pPr>
          <w:hyperlink w:anchor="_Toc320878599" w:history="1">
            <w:r w:rsidR="00AD7854" w:rsidRPr="006D79B9">
              <w:rPr>
                <w:rStyle w:val="Hyperlink"/>
                <w:rFonts w:cstheme="minorHAnsi"/>
                <w:b/>
                <w:noProof/>
              </w:rPr>
              <w:t>3</w:t>
            </w:r>
            <w:r w:rsidR="00AD7854">
              <w:rPr>
                <w:noProof/>
                <w:lang w:eastAsia="en-US"/>
              </w:rPr>
              <w:tab/>
            </w:r>
            <w:r w:rsidR="00AD7854" w:rsidRPr="006D79B9">
              <w:rPr>
                <w:rStyle w:val="Hyperlink"/>
                <w:rFonts w:cstheme="minorHAnsi"/>
                <w:b/>
                <w:noProof/>
              </w:rPr>
              <w:t>RESEARCH METHODOLOGY</w:t>
            </w:r>
            <w:r w:rsidR="00AD7854">
              <w:rPr>
                <w:noProof/>
                <w:webHidden/>
              </w:rPr>
              <w:tab/>
            </w:r>
            <w:r>
              <w:rPr>
                <w:noProof/>
                <w:webHidden/>
              </w:rPr>
              <w:fldChar w:fldCharType="begin"/>
            </w:r>
            <w:r w:rsidR="00AD7854">
              <w:rPr>
                <w:noProof/>
                <w:webHidden/>
              </w:rPr>
              <w:instrText xml:space="preserve"> PAGEREF _Toc320878599 \h </w:instrText>
            </w:r>
            <w:r>
              <w:rPr>
                <w:noProof/>
                <w:webHidden/>
              </w:rPr>
            </w:r>
            <w:r>
              <w:rPr>
                <w:noProof/>
                <w:webHidden/>
              </w:rPr>
              <w:fldChar w:fldCharType="separate"/>
            </w:r>
            <w:r w:rsidR="00AD7854">
              <w:rPr>
                <w:noProof/>
                <w:webHidden/>
              </w:rPr>
              <w:t>32</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600" w:history="1">
            <w:r w:rsidR="00AD7854" w:rsidRPr="006D79B9">
              <w:rPr>
                <w:rStyle w:val="Hyperlink"/>
                <w:rFonts w:cstheme="minorHAnsi"/>
                <w:b/>
                <w:noProof/>
              </w:rPr>
              <w:t>3.1</w:t>
            </w:r>
            <w:r w:rsidR="00AD7854">
              <w:rPr>
                <w:noProof/>
                <w:lang w:eastAsia="en-US"/>
              </w:rPr>
              <w:tab/>
            </w:r>
            <w:r w:rsidR="00AD7854" w:rsidRPr="00F94CD8">
              <w:rPr>
                <w:rStyle w:val="Hyperlink"/>
                <w:rFonts w:cstheme="minorHAnsi"/>
                <w:noProof/>
              </w:rPr>
              <w:t>Description of the study Area</w:t>
            </w:r>
            <w:r w:rsidR="00AD7854">
              <w:rPr>
                <w:noProof/>
                <w:webHidden/>
              </w:rPr>
              <w:tab/>
            </w:r>
            <w:r>
              <w:rPr>
                <w:noProof/>
                <w:webHidden/>
              </w:rPr>
              <w:fldChar w:fldCharType="begin"/>
            </w:r>
            <w:r w:rsidR="00AD7854">
              <w:rPr>
                <w:noProof/>
                <w:webHidden/>
              </w:rPr>
              <w:instrText xml:space="preserve"> PAGEREF _Toc320878600 \h </w:instrText>
            </w:r>
            <w:r>
              <w:rPr>
                <w:noProof/>
                <w:webHidden/>
              </w:rPr>
            </w:r>
            <w:r>
              <w:rPr>
                <w:noProof/>
                <w:webHidden/>
              </w:rPr>
              <w:fldChar w:fldCharType="separate"/>
            </w:r>
            <w:r w:rsidR="00AD7854">
              <w:rPr>
                <w:noProof/>
                <w:webHidden/>
              </w:rPr>
              <w:t>32</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601" w:history="1">
            <w:r w:rsidR="00AD7854" w:rsidRPr="006D79B9">
              <w:rPr>
                <w:rStyle w:val="Hyperlink"/>
                <w:rFonts w:cstheme="minorHAnsi"/>
                <w:b/>
                <w:noProof/>
              </w:rPr>
              <w:t>3.2</w:t>
            </w:r>
            <w:r w:rsidR="00AD7854">
              <w:rPr>
                <w:noProof/>
                <w:lang w:eastAsia="en-US"/>
              </w:rPr>
              <w:tab/>
            </w:r>
            <w:r w:rsidR="00AD7854" w:rsidRPr="00F94CD8">
              <w:rPr>
                <w:rStyle w:val="Hyperlink"/>
                <w:rFonts w:cstheme="minorHAnsi"/>
                <w:noProof/>
              </w:rPr>
              <w:t>Source of Data</w:t>
            </w:r>
            <w:r w:rsidR="00AD7854">
              <w:rPr>
                <w:noProof/>
                <w:webHidden/>
              </w:rPr>
              <w:tab/>
            </w:r>
            <w:r>
              <w:rPr>
                <w:noProof/>
                <w:webHidden/>
              </w:rPr>
              <w:fldChar w:fldCharType="begin"/>
            </w:r>
            <w:r w:rsidR="00AD7854">
              <w:rPr>
                <w:noProof/>
                <w:webHidden/>
              </w:rPr>
              <w:instrText xml:space="preserve"> PAGEREF _Toc320878601 \h </w:instrText>
            </w:r>
            <w:r>
              <w:rPr>
                <w:noProof/>
                <w:webHidden/>
              </w:rPr>
            </w:r>
            <w:r>
              <w:rPr>
                <w:noProof/>
                <w:webHidden/>
              </w:rPr>
              <w:fldChar w:fldCharType="separate"/>
            </w:r>
            <w:r w:rsidR="00AD7854">
              <w:rPr>
                <w:noProof/>
                <w:webHidden/>
              </w:rPr>
              <w:t>33</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602" w:history="1">
            <w:r w:rsidR="00AD7854" w:rsidRPr="006D79B9">
              <w:rPr>
                <w:rStyle w:val="Hyperlink"/>
                <w:rFonts w:cstheme="minorHAnsi"/>
                <w:b/>
                <w:noProof/>
              </w:rPr>
              <w:t>3.3</w:t>
            </w:r>
            <w:r w:rsidR="00AD7854">
              <w:rPr>
                <w:noProof/>
                <w:lang w:eastAsia="en-US"/>
              </w:rPr>
              <w:tab/>
            </w:r>
            <w:r w:rsidR="00AD7854" w:rsidRPr="00F94CD8">
              <w:rPr>
                <w:rStyle w:val="Hyperlink"/>
                <w:rFonts w:cstheme="minorHAnsi"/>
                <w:noProof/>
              </w:rPr>
              <w:t>Sampling Techniques &amp; Methods of Data Collection</w:t>
            </w:r>
            <w:r w:rsidR="00AD7854">
              <w:rPr>
                <w:noProof/>
                <w:webHidden/>
              </w:rPr>
              <w:tab/>
            </w:r>
            <w:r>
              <w:rPr>
                <w:noProof/>
                <w:webHidden/>
              </w:rPr>
              <w:fldChar w:fldCharType="begin"/>
            </w:r>
            <w:r w:rsidR="00AD7854">
              <w:rPr>
                <w:noProof/>
                <w:webHidden/>
              </w:rPr>
              <w:instrText xml:space="preserve"> PAGEREF _Toc320878602 \h </w:instrText>
            </w:r>
            <w:r>
              <w:rPr>
                <w:noProof/>
                <w:webHidden/>
              </w:rPr>
            </w:r>
            <w:r>
              <w:rPr>
                <w:noProof/>
                <w:webHidden/>
              </w:rPr>
              <w:fldChar w:fldCharType="separate"/>
            </w:r>
            <w:r w:rsidR="00AD7854">
              <w:rPr>
                <w:noProof/>
                <w:webHidden/>
              </w:rPr>
              <w:t>34</w:t>
            </w:r>
            <w:r>
              <w:rPr>
                <w:noProof/>
                <w:webHidden/>
              </w:rPr>
              <w:fldChar w:fldCharType="end"/>
            </w:r>
          </w:hyperlink>
        </w:p>
        <w:p w:rsidR="00AD7854" w:rsidRDefault="002D7135">
          <w:pPr>
            <w:pStyle w:val="TOC3"/>
            <w:tabs>
              <w:tab w:val="left" w:pos="1100"/>
              <w:tab w:val="right" w:leader="dot" w:pos="9350"/>
            </w:tabs>
            <w:rPr>
              <w:rStyle w:val="Hyperlink"/>
              <w:noProof/>
            </w:rPr>
          </w:pPr>
          <w:hyperlink w:anchor="_Toc320878603" w:history="1">
            <w:r w:rsidR="00AD7854" w:rsidRPr="006D79B9">
              <w:rPr>
                <w:rStyle w:val="Hyperlink"/>
                <w:rFonts w:cstheme="minorHAnsi"/>
                <w:b/>
                <w:noProof/>
              </w:rPr>
              <w:t>3.4</w:t>
            </w:r>
            <w:r w:rsidR="00AD7854">
              <w:rPr>
                <w:noProof/>
                <w:lang w:eastAsia="en-US"/>
              </w:rPr>
              <w:tab/>
            </w:r>
            <w:r w:rsidR="00AD7854" w:rsidRPr="00F94CD8">
              <w:rPr>
                <w:rStyle w:val="Hyperlink"/>
                <w:rFonts w:cstheme="minorHAnsi"/>
                <w:noProof/>
              </w:rPr>
              <w:t>Data Analysis</w:t>
            </w:r>
            <w:r w:rsidR="00AD7854">
              <w:rPr>
                <w:noProof/>
                <w:webHidden/>
              </w:rPr>
              <w:tab/>
            </w:r>
            <w:r>
              <w:rPr>
                <w:noProof/>
                <w:webHidden/>
              </w:rPr>
              <w:fldChar w:fldCharType="begin"/>
            </w:r>
            <w:r w:rsidR="00AD7854">
              <w:rPr>
                <w:noProof/>
                <w:webHidden/>
              </w:rPr>
              <w:instrText xml:space="preserve"> PAGEREF _Toc320878603 \h </w:instrText>
            </w:r>
            <w:r>
              <w:rPr>
                <w:noProof/>
                <w:webHidden/>
              </w:rPr>
            </w:r>
            <w:r>
              <w:rPr>
                <w:noProof/>
                <w:webHidden/>
              </w:rPr>
              <w:fldChar w:fldCharType="separate"/>
            </w:r>
            <w:r w:rsidR="00AD7854">
              <w:rPr>
                <w:noProof/>
                <w:webHidden/>
              </w:rPr>
              <w:t>36</w:t>
            </w:r>
            <w:r>
              <w:rPr>
                <w:noProof/>
                <w:webHidden/>
              </w:rPr>
              <w:fldChar w:fldCharType="end"/>
            </w:r>
          </w:hyperlink>
        </w:p>
        <w:p w:rsidR="00F94CD8" w:rsidRPr="00F94CD8" w:rsidRDefault="00F94CD8" w:rsidP="00F94CD8">
          <w:pPr>
            <w:rPr>
              <w:lang w:eastAsia="ja-JP"/>
            </w:rPr>
          </w:pPr>
        </w:p>
        <w:p w:rsidR="00AD7854" w:rsidRDefault="002D7135">
          <w:pPr>
            <w:pStyle w:val="TOC1"/>
            <w:tabs>
              <w:tab w:val="right" w:leader="dot" w:pos="9350"/>
            </w:tabs>
            <w:rPr>
              <w:noProof/>
              <w:lang w:eastAsia="en-US"/>
            </w:rPr>
          </w:pPr>
          <w:hyperlink w:anchor="_Toc320878604" w:history="1">
            <w:r w:rsidR="00AD7854" w:rsidRPr="006D79B9">
              <w:rPr>
                <w:rStyle w:val="Hyperlink"/>
                <w:rFonts w:cstheme="minorHAnsi"/>
                <w:noProof/>
              </w:rPr>
              <w:t>CHAPTER FOUR</w:t>
            </w:r>
            <w:r w:rsidR="00AD7854">
              <w:rPr>
                <w:noProof/>
                <w:webHidden/>
              </w:rPr>
              <w:tab/>
            </w:r>
            <w:r>
              <w:rPr>
                <w:noProof/>
                <w:webHidden/>
              </w:rPr>
              <w:fldChar w:fldCharType="begin"/>
            </w:r>
            <w:r w:rsidR="00AD7854">
              <w:rPr>
                <w:noProof/>
                <w:webHidden/>
              </w:rPr>
              <w:instrText xml:space="preserve"> PAGEREF _Toc320878604 \h </w:instrText>
            </w:r>
            <w:r>
              <w:rPr>
                <w:noProof/>
                <w:webHidden/>
              </w:rPr>
            </w:r>
            <w:r>
              <w:rPr>
                <w:noProof/>
                <w:webHidden/>
              </w:rPr>
              <w:fldChar w:fldCharType="separate"/>
            </w:r>
            <w:r w:rsidR="00AD7854">
              <w:rPr>
                <w:noProof/>
                <w:webHidden/>
              </w:rPr>
              <w:t>37</w:t>
            </w:r>
            <w:r>
              <w:rPr>
                <w:noProof/>
                <w:webHidden/>
              </w:rPr>
              <w:fldChar w:fldCharType="end"/>
            </w:r>
          </w:hyperlink>
        </w:p>
        <w:p w:rsidR="00AD7854" w:rsidRDefault="002D7135">
          <w:pPr>
            <w:pStyle w:val="TOC2"/>
            <w:tabs>
              <w:tab w:val="left" w:pos="660"/>
              <w:tab w:val="right" w:leader="dot" w:pos="9350"/>
            </w:tabs>
            <w:rPr>
              <w:noProof/>
              <w:lang w:eastAsia="en-US"/>
            </w:rPr>
          </w:pPr>
          <w:hyperlink w:anchor="_Toc320878605" w:history="1">
            <w:r w:rsidR="00AD7854" w:rsidRPr="006D79B9">
              <w:rPr>
                <w:rStyle w:val="Hyperlink"/>
                <w:rFonts w:cstheme="minorHAnsi"/>
                <w:noProof/>
              </w:rPr>
              <w:t>4.</w:t>
            </w:r>
            <w:r w:rsidR="00AD7854">
              <w:rPr>
                <w:noProof/>
                <w:lang w:eastAsia="en-US"/>
              </w:rPr>
              <w:tab/>
            </w:r>
            <w:r w:rsidR="00AD7854" w:rsidRPr="00F94CD8">
              <w:rPr>
                <w:rStyle w:val="Hyperlink"/>
                <w:rFonts w:cstheme="minorHAnsi"/>
                <w:b/>
                <w:noProof/>
              </w:rPr>
              <w:t>RESULT AND DISCUSSIONS</w:t>
            </w:r>
            <w:r w:rsidR="00AD7854">
              <w:rPr>
                <w:noProof/>
                <w:webHidden/>
              </w:rPr>
              <w:tab/>
            </w:r>
            <w:r>
              <w:rPr>
                <w:noProof/>
                <w:webHidden/>
              </w:rPr>
              <w:fldChar w:fldCharType="begin"/>
            </w:r>
            <w:r w:rsidR="00AD7854">
              <w:rPr>
                <w:noProof/>
                <w:webHidden/>
              </w:rPr>
              <w:instrText xml:space="preserve"> PAGEREF _Toc320878605 \h </w:instrText>
            </w:r>
            <w:r>
              <w:rPr>
                <w:noProof/>
                <w:webHidden/>
              </w:rPr>
            </w:r>
            <w:r>
              <w:rPr>
                <w:noProof/>
                <w:webHidden/>
              </w:rPr>
              <w:fldChar w:fldCharType="separate"/>
            </w:r>
            <w:r w:rsidR="00AD7854">
              <w:rPr>
                <w:noProof/>
                <w:webHidden/>
              </w:rPr>
              <w:t>37</w:t>
            </w:r>
            <w:r>
              <w:rPr>
                <w:noProof/>
                <w:webHidden/>
              </w:rPr>
              <w:fldChar w:fldCharType="end"/>
            </w:r>
          </w:hyperlink>
        </w:p>
        <w:p w:rsidR="00AD7854" w:rsidRDefault="002D7135">
          <w:pPr>
            <w:pStyle w:val="TOC3"/>
            <w:tabs>
              <w:tab w:val="right" w:leader="dot" w:pos="9350"/>
            </w:tabs>
            <w:rPr>
              <w:noProof/>
              <w:lang w:eastAsia="en-US"/>
            </w:rPr>
          </w:pPr>
          <w:hyperlink w:anchor="_Toc320878606" w:history="1">
            <w:r w:rsidR="00AD7854" w:rsidRPr="006D79B9">
              <w:rPr>
                <w:rStyle w:val="Hyperlink"/>
                <w:rFonts w:ascii="Caribari" w:hAnsi="Caribari" w:cstheme="minorHAnsi"/>
                <w:noProof/>
              </w:rPr>
              <w:t xml:space="preserve">4.1 Household </w:t>
            </w:r>
            <w:r w:rsidR="00AD7854" w:rsidRPr="006D79B9">
              <w:rPr>
                <w:rStyle w:val="Hyperlink"/>
                <w:rFonts w:ascii="Calibari" w:hAnsi="Calibari" w:cstheme="minorHAnsi"/>
                <w:noProof/>
              </w:rPr>
              <w:t>Characteristics</w:t>
            </w:r>
            <w:r w:rsidR="00AD7854">
              <w:rPr>
                <w:noProof/>
                <w:webHidden/>
              </w:rPr>
              <w:tab/>
            </w:r>
            <w:r>
              <w:rPr>
                <w:noProof/>
                <w:webHidden/>
              </w:rPr>
              <w:fldChar w:fldCharType="begin"/>
            </w:r>
            <w:r w:rsidR="00AD7854">
              <w:rPr>
                <w:noProof/>
                <w:webHidden/>
              </w:rPr>
              <w:instrText xml:space="preserve"> PAGEREF _Toc320878606 \h </w:instrText>
            </w:r>
            <w:r>
              <w:rPr>
                <w:noProof/>
                <w:webHidden/>
              </w:rPr>
            </w:r>
            <w:r>
              <w:rPr>
                <w:noProof/>
                <w:webHidden/>
              </w:rPr>
              <w:fldChar w:fldCharType="separate"/>
            </w:r>
            <w:r w:rsidR="00AD7854">
              <w:rPr>
                <w:noProof/>
                <w:webHidden/>
              </w:rPr>
              <w:t>37</w:t>
            </w:r>
            <w:r>
              <w:rPr>
                <w:noProof/>
                <w:webHidden/>
              </w:rPr>
              <w:fldChar w:fldCharType="end"/>
            </w:r>
          </w:hyperlink>
        </w:p>
        <w:p w:rsidR="00AD7854" w:rsidRDefault="002D7135">
          <w:pPr>
            <w:pStyle w:val="TOC3"/>
            <w:tabs>
              <w:tab w:val="left" w:pos="1100"/>
              <w:tab w:val="right" w:leader="dot" w:pos="9350"/>
            </w:tabs>
            <w:rPr>
              <w:noProof/>
              <w:lang w:eastAsia="en-US"/>
            </w:rPr>
          </w:pPr>
          <w:hyperlink w:anchor="_Toc320878607" w:history="1">
            <w:r w:rsidR="00AD7854" w:rsidRPr="006D79B9">
              <w:rPr>
                <w:rStyle w:val="Hyperlink"/>
                <w:rFonts w:cstheme="minorHAnsi"/>
                <w:noProof/>
              </w:rPr>
              <w:t>4.2</w:t>
            </w:r>
            <w:r w:rsidR="00AD7854">
              <w:rPr>
                <w:noProof/>
                <w:lang w:eastAsia="en-US"/>
              </w:rPr>
              <w:tab/>
            </w:r>
            <w:r w:rsidR="00AD7854" w:rsidRPr="006D79B9">
              <w:rPr>
                <w:rStyle w:val="Hyperlink"/>
                <w:rFonts w:cstheme="minorHAnsi"/>
                <w:noProof/>
              </w:rPr>
              <w:t>Farm size and white pea bean production</w:t>
            </w:r>
            <w:r w:rsidR="00AD7854">
              <w:rPr>
                <w:noProof/>
                <w:webHidden/>
              </w:rPr>
              <w:tab/>
            </w:r>
            <w:r>
              <w:rPr>
                <w:noProof/>
                <w:webHidden/>
              </w:rPr>
              <w:fldChar w:fldCharType="begin"/>
            </w:r>
            <w:r w:rsidR="00AD7854">
              <w:rPr>
                <w:noProof/>
                <w:webHidden/>
              </w:rPr>
              <w:instrText xml:space="preserve"> PAGEREF _Toc320878607 \h </w:instrText>
            </w:r>
            <w:r>
              <w:rPr>
                <w:noProof/>
                <w:webHidden/>
              </w:rPr>
            </w:r>
            <w:r>
              <w:rPr>
                <w:noProof/>
                <w:webHidden/>
              </w:rPr>
              <w:fldChar w:fldCharType="separate"/>
            </w:r>
            <w:r w:rsidR="00AD7854">
              <w:rPr>
                <w:noProof/>
                <w:webHidden/>
              </w:rPr>
              <w:t>40</w:t>
            </w:r>
            <w:r>
              <w:rPr>
                <w:noProof/>
                <w:webHidden/>
              </w:rPr>
              <w:fldChar w:fldCharType="end"/>
            </w:r>
          </w:hyperlink>
        </w:p>
        <w:p w:rsidR="00AD7854" w:rsidRDefault="002D7135">
          <w:pPr>
            <w:pStyle w:val="TOC3"/>
            <w:tabs>
              <w:tab w:val="right" w:leader="dot" w:pos="9350"/>
            </w:tabs>
            <w:rPr>
              <w:noProof/>
              <w:lang w:eastAsia="en-US"/>
            </w:rPr>
          </w:pPr>
          <w:hyperlink w:anchor="_Toc320878608" w:history="1">
            <w:r w:rsidR="00AD7854" w:rsidRPr="006D79B9">
              <w:rPr>
                <w:rStyle w:val="Hyperlink"/>
                <w:rFonts w:cstheme="minorHAnsi"/>
                <w:noProof/>
              </w:rPr>
              <w:t>4.3 Project Intervention</w:t>
            </w:r>
            <w:r w:rsidR="00AD7854">
              <w:rPr>
                <w:noProof/>
                <w:webHidden/>
              </w:rPr>
              <w:tab/>
            </w:r>
            <w:r>
              <w:rPr>
                <w:noProof/>
                <w:webHidden/>
              </w:rPr>
              <w:fldChar w:fldCharType="begin"/>
            </w:r>
            <w:r w:rsidR="00AD7854">
              <w:rPr>
                <w:noProof/>
                <w:webHidden/>
              </w:rPr>
              <w:instrText xml:space="preserve"> PAGEREF _Toc320878608 \h </w:instrText>
            </w:r>
            <w:r>
              <w:rPr>
                <w:noProof/>
                <w:webHidden/>
              </w:rPr>
            </w:r>
            <w:r>
              <w:rPr>
                <w:noProof/>
                <w:webHidden/>
              </w:rPr>
              <w:fldChar w:fldCharType="separate"/>
            </w:r>
            <w:r w:rsidR="00AD7854">
              <w:rPr>
                <w:noProof/>
                <w:webHidden/>
              </w:rPr>
              <w:t>41</w:t>
            </w:r>
            <w:r>
              <w:rPr>
                <w:noProof/>
                <w:webHidden/>
              </w:rPr>
              <w:fldChar w:fldCharType="end"/>
            </w:r>
          </w:hyperlink>
        </w:p>
        <w:p w:rsidR="00AD7854" w:rsidRDefault="002D7135">
          <w:pPr>
            <w:pStyle w:val="TOC3"/>
            <w:tabs>
              <w:tab w:val="right" w:leader="dot" w:pos="9350"/>
            </w:tabs>
            <w:rPr>
              <w:noProof/>
              <w:lang w:eastAsia="en-US"/>
            </w:rPr>
          </w:pPr>
          <w:hyperlink w:anchor="_Toc320878609" w:history="1">
            <w:r w:rsidR="00AD7854" w:rsidRPr="006D79B9">
              <w:rPr>
                <w:rStyle w:val="Hyperlink"/>
                <w:rFonts w:cstheme="minorHAnsi"/>
                <w:noProof/>
              </w:rPr>
              <w:t>4.3.1 Seed Provision</w:t>
            </w:r>
            <w:r w:rsidR="00AD7854">
              <w:rPr>
                <w:noProof/>
                <w:webHidden/>
              </w:rPr>
              <w:tab/>
            </w:r>
            <w:r>
              <w:rPr>
                <w:noProof/>
                <w:webHidden/>
              </w:rPr>
              <w:fldChar w:fldCharType="begin"/>
            </w:r>
            <w:r w:rsidR="00AD7854">
              <w:rPr>
                <w:noProof/>
                <w:webHidden/>
              </w:rPr>
              <w:instrText xml:space="preserve"> PAGEREF _Toc320878609 \h </w:instrText>
            </w:r>
            <w:r>
              <w:rPr>
                <w:noProof/>
                <w:webHidden/>
              </w:rPr>
            </w:r>
            <w:r>
              <w:rPr>
                <w:noProof/>
                <w:webHidden/>
              </w:rPr>
              <w:fldChar w:fldCharType="separate"/>
            </w:r>
            <w:r w:rsidR="00AD7854">
              <w:rPr>
                <w:noProof/>
                <w:webHidden/>
              </w:rPr>
              <w:t>42</w:t>
            </w:r>
            <w:r>
              <w:rPr>
                <w:noProof/>
                <w:webHidden/>
              </w:rPr>
              <w:fldChar w:fldCharType="end"/>
            </w:r>
          </w:hyperlink>
        </w:p>
        <w:p w:rsidR="00AD7854" w:rsidRDefault="002D7135">
          <w:pPr>
            <w:pStyle w:val="TOC3"/>
            <w:tabs>
              <w:tab w:val="right" w:leader="dot" w:pos="9350"/>
            </w:tabs>
            <w:rPr>
              <w:noProof/>
              <w:lang w:eastAsia="en-US"/>
            </w:rPr>
          </w:pPr>
          <w:hyperlink w:anchor="_Toc320878610" w:history="1">
            <w:r w:rsidR="00AD7854" w:rsidRPr="006D79B9">
              <w:rPr>
                <w:rStyle w:val="Hyperlink"/>
                <w:rFonts w:cstheme="minorHAnsi"/>
                <w:noProof/>
              </w:rPr>
              <w:t>4.3.2 Seed production</w:t>
            </w:r>
            <w:r w:rsidR="00AD7854">
              <w:rPr>
                <w:noProof/>
                <w:webHidden/>
              </w:rPr>
              <w:tab/>
            </w:r>
            <w:r>
              <w:rPr>
                <w:noProof/>
                <w:webHidden/>
              </w:rPr>
              <w:fldChar w:fldCharType="begin"/>
            </w:r>
            <w:r w:rsidR="00AD7854">
              <w:rPr>
                <w:noProof/>
                <w:webHidden/>
              </w:rPr>
              <w:instrText xml:space="preserve"> PAGEREF _Toc320878610 \h </w:instrText>
            </w:r>
            <w:r>
              <w:rPr>
                <w:noProof/>
                <w:webHidden/>
              </w:rPr>
            </w:r>
            <w:r>
              <w:rPr>
                <w:noProof/>
                <w:webHidden/>
              </w:rPr>
              <w:fldChar w:fldCharType="separate"/>
            </w:r>
            <w:r w:rsidR="00AD7854">
              <w:rPr>
                <w:noProof/>
                <w:webHidden/>
              </w:rPr>
              <w:t>45</w:t>
            </w:r>
            <w:r>
              <w:rPr>
                <w:noProof/>
                <w:webHidden/>
              </w:rPr>
              <w:fldChar w:fldCharType="end"/>
            </w:r>
          </w:hyperlink>
        </w:p>
        <w:p w:rsidR="00AD7854" w:rsidRDefault="002D7135">
          <w:pPr>
            <w:pStyle w:val="TOC3"/>
            <w:tabs>
              <w:tab w:val="right" w:leader="dot" w:pos="9350"/>
            </w:tabs>
            <w:rPr>
              <w:noProof/>
              <w:lang w:eastAsia="en-US"/>
            </w:rPr>
          </w:pPr>
          <w:hyperlink w:anchor="_Toc320878611" w:history="1">
            <w:r w:rsidR="00AD7854" w:rsidRPr="006D79B9">
              <w:rPr>
                <w:rStyle w:val="Hyperlink"/>
                <w:rFonts w:cstheme="minorHAnsi"/>
                <w:noProof/>
              </w:rPr>
              <w:t>4.3.3 Improve WPB Quality (threshing on canvas)</w:t>
            </w:r>
            <w:r w:rsidR="00AD7854">
              <w:rPr>
                <w:noProof/>
                <w:webHidden/>
              </w:rPr>
              <w:tab/>
            </w:r>
            <w:r>
              <w:rPr>
                <w:noProof/>
                <w:webHidden/>
              </w:rPr>
              <w:fldChar w:fldCharType="begin"/>
            </w:r>
            <w:r w:rsidR="00AD7854">
              <w:rPr>
                <w:noProof/>
                <w:webHidden/>
              </w:rPr>
              <w:instrText xml:space="preserve"> PAGEREF _Toc320878611 \h </w:instrText>
            </w:r>
            <w:r>
              <w:rPr>
                <w:noProof/>
                <w:webHidden/>
              </w:rPr>
            </w:r>
            <w:r>
              <w:rPr>
                <w:noProof/>
                <w:webHidden/>
              </w:rPr>
              <w:fldChar w:fldCharType="separate"/>
            </w:r>
            <w:r w:rsidR="00AD7854">
              <w:rPr>
                <w:noProof/>
                <w:webHidden/>
              </w:rPr>
              <w:t>46</w:t>
            </w:r>
            <w:r>
              <w:rPr>
                <w:noProof/>
                <w:webHidden/>
              </w:rPr>
              <w:fldChar w:fldCharType="end"/>
            </w:r>
          </w:hyperlink>
        </w:p>
        <w:p w:rsidR="00AD7854" w:rsidRDefault="002D7135">
          <w:pPr>
            <w:pStyle w:val="TOC3"/>
            <w:tabs>
              <w:tab w:val="right" w:leader="dot" w:pos="9350"/>
            </w:tabs>
            <w:rPr>
              <w:noProof/>
              <w:lang w:eastAsia="en-US"/>
            </w:rPr>
          </w:pPr>
          <w:hyperlink w:anchor="_Toc320878612" w:history="1">
            <w:r w:rsidR="00AD7854" w:rsidRPr="006D79B9">
              <w:rPr>
                <w:rStyle w:val="Hyperlink"/>
                <w:rFonts w:cstheme="minorHAnsi"/>
                <w:noProof/>
              </w:rPr>
              <w:t>4.3.4 Training</w:t>
            </w:r>
            <w:r w:rsidR="00AD7854">
              <w:rPr>
                <w:noProof/>
                <w:webHidden/>
              </w:rPr>
              <w:tab/>
            </w:r>
            <w:r>
              <w:rPr>
                <w:noProof/>
                <w:webHidden/>
              </w:rPr>
              <w:fldChar w:fldCharType="begin"/>
            </w:r>
            <w:r w:rsidR="00AD7854">
              <w:rPr>
                <w:noProof/>
                <w:webHidden/>
              </w:rPr>
              <w:instrText xml:space="preserve"> PAGEREF _Toc320878612 \h </w:instrText>
            </w:r>
            <w:r>
              <w:rPr>
                <w:noProof/>
                <w:webHidden/>
              </w:rPr>
            </w:r>
            <w:r>
              <w:rPr>
                <w:noProof/>
                <w:webHidden/>
              </w:rPr>
              <w:fldChar w:fldCharType="separate"/>
            </w:r>
            <w:r w:rsidR="00AD7854">
              <w:rPr>
                <w:noProof/>
                <w:webHidden/>
              </w:rPr>
              <w:t>47</w:t>
            </w:r>
            <w:r>
              <w:rPr>
                <w:noProof/>
                <w:webHidden/>
              </w:rPr>
              <w:fldChar w:fldCharType="end"/>
            </w:r>
          </w:hyperlink>
        </w:p>
        <w:p w:rsidR="00AD7854" w:rsidRDefault="002D7135">
          <w:pPr>
            <w:pStyle w:val="TOC3"/>
            <w:tabs>
              <w:tab w:val="right" w:leader="dot" w:pos="9350"/>
            </w:tabs>
            <w:rPr>
              <w:noProof/>
              <w:lang w:eastAsia="en-US"/>
            </w:rPr>
          </w:pPr>
          <w:hyperlink w:anchor="_Toc320878613" w:history="1">
            <w:r w:rsidR="00AD7854" w:rsidRPr="006D79B9">
              <w:rPr>
                <w:rStyle w:val="Hyperlink"/>
                <w:rFonts w:cstheme="minorHAnsi"/>
                <w:noProof/>
              </w:rPr>
              <w:t>4.4.1 Local Traders</w:t>
            </w:r>
            <w:r w:rsidR="00AD7854">
              <w:rPr>
                <w:noProof/>
                <w:webHidden/>
              </w:rPr>
              <w:tab/>
            </w:r>
            <w:r>
              <w:rPr>
                <w:noProof/>
                <w:webHidden/>
              </w:rPr>
              <w:fldChar w:fldCharType="begin"/>
            </w:r>
            <w:r w:rsidR="00AD7854">
              <w:rPr>
                <w:noProof/>
                <w:webHidden/>
              </w:rPr>
              <w:instrText xml:space="preserve"> PAGEREF _Toc320878613 \h </w:instrText>
            </w:r>
            <w:r>
              <w:rPr>
                <w:noProof/>
                <w:webHidden/>
              </w:rPr>
            </w:r>
            <w:r>
              <w:rPr>
                <w:noProof/>
                <w:webHidden/>
              </w:rPr>
              <w:fldChar w:fldCharType="separate"/>
            </w:r>
            <w:r w:rsidR="00AD7854">
              <w:rPr>
                <w:noProof/>
                <w:webHidden/>
              </w:rPr>
              <w:t>50</w:t>
            </w:r>
            <w:r>
              <w:rPr>
                <w:noProof/>
                <w:webHidden/>
              </w:rPr>
              <w:fldChar w:fldCharType="end"/>
            </w:r>
          </w:hyperlink>
        </w:p>
        <w:p w:rsidR="00AD7854" w:rsidRDefault="002D7135">
          <w:pPr>
            <w:pStyle w:val="TOC3"/>
            <w:tabs>
              <w:tab w:val="right" w:leader="dot" w:pos="9350"/>
            </w:tabs>
            <w:rPr>
              <w:noProof/>
              <w:lang w:eastAsia="en-US"/>
            </w:rPr>
          </w:pPr>
          <w:hyperlink w:anchor="_Toc320878614" w:history="1">
            <w:r w:rsidR="00AD7854" w:rsidRPr="006D79B9">
              <w:rPr>
                <w:rStyle w:val="Hyperlink"/>
                <w:rFonts w:cstheme="minorHAnsi"/>
                <w:noProof/>
              </w:rPr>
              <w:t>4.4.2 Cooperatives/Cooperative Union</w:t>
            </w:r>
            <w:r w:rsidR="00AD7854">
              <w:rPr>
                <w:noProof/>
                <w:webHidden/>
              </w:rPr>
              <w:tab/>
            </w:r>
            <w:r>
              <w:rPr>
                <w:noProof/>
                <w:webHidden/>
              </w:rPr>
              <w:fldChar w:fldCharType="begin"/>
            </w:r>
            <w:r w:rsidR="00AD7854">
              <w:rPr>
                <w:noProof/>
                <w:webHidden/>
              </w:rPr>
              <w:instrText xml:space="preserve"> PAGEREF _Toc320878614 \h </w:instrText>
            </w:r>
            <w:r>
              <w:rPr>
                <w:noProof/>
                <w:webHidden/>
              </w:rPr>
            </w:r>
            <w:r>
              <w:rPr>
                <w:noProof/>
                <w:webHidden/>
              </w:rPr>
              <w:fldChar w:fldCharType="separate"/>
            </w:r>
            <w:r w:rsidR="00AD7854">
              <w:rPr>
                <w:noProof/>
                <w:webHidden/>
              </w:rPr>
              <w:t>52</w:t>
            </w:r>
            <w:r>
              <w:rPr>
                <w:noProof/>
                <w:webHidden/>
              </w:rPr>
              <w:fldChar w:fldCharType="end"/>
            </w:r>
          </w:hyperlink>
        </w:p>
        <w:p w:rsidR="00AD7854" w:rsidRDefault="002D7135">
          <w:pPr>
            <w:pStyle w:val="TOC3"/>
            <w:tabs>
              <w:tab w:val="right" w:leader="dot" w:pos="9350"/>
            </w:tabs>
            <w:rPr>
              <w:noProof/>
              <w:lang w:eastAsia="en-US"/>
            </w:rPr>
          </w:pPr>
          <w:hyperlink w:anchor="_Toc320878615" w:history="1">
            <w:r w:rsidR="00AD7854" w:rsidRPr="006D79B9">
              <w:rPr>
                <w:rStyle w:val="Hyperlink"/>
                <w:rFonts w:cstheme="minorHAnsi"/>
                <w:noProof/>
              </w:rPr>
              <w:t>4.4.3 Agricultural Commodity Supplies (ACOS) Ethiopia</w:t>
            </w:r>
            <w:r w:rsidR="00AD7854">
              <w:rPr>
                <w:noProof/>
                <w:webHidden/>
              </w:rPr>
              <w:tab/>
            </w:r>
            <w:r>
              <w:rPr>
                <w:noProof/>
                <w:webHidden/>
              </w:rPr>
              <w:fldChar w:fldCharType="begin"/>
            </w:r>
            <w:r w:rsidR="00AD7854">
              <w:rPr>
                <w:noProof/>
                <w:webHidden/>
              </w:rPr>
              <w:instrText xml:space="preserve"> PAGEREF _Toc320878615 \h </w:instrText>
            </w:r>
            <w:r>
              <w:rPr>
                <w:noProof/>
                <w:webHidden/>
              </w:rPr>
            </w:r>
            <w:r>
              <w:rPr>
                <w:noProof/>
                <w:webHidden/>
              </w:rPr>
              <w:fldChar w:fldCharType="separate"/>
            </w:r>
            <w:r w:rsidR="00AD7854">
              <w:rPr>
                <w:noProof/>
                <w:webHidden/>
              </w:rPr>
              <w:t>53</w:t>
            </w:r>
            <w:r>
              <w:rPr>
                <w:noProof/>
                <w:webHidden/>
              </w:rPr>
              <w:fldChar w:fldCharType="end"/>
            </w:r>
          </w:hyperlink>
        </w:p>
        <w:p w:rsidR="00AD7854" w:rsidRDefault="002D7135">
          <w:pPr>
            <w:pStyle w:val="TOC3"/>
            <w:tabs>
              <w:tab w:val="right" w:leader="dot" w:pos="9350"/>
            </w:tabs>
            <w:rPr>
              <w:noProof/>
              <w:lang w:eastAsia="en-US"/>
            </w:rPr>
          </w:pPr>
          <w:hyperlink w:anchor="_Toc320878616" w:history="1">
            <w:r w:rsidR="00AD7854" w:rsidRPr="006D79B9">
              <w:rPr>
                <w:rStyle w:val="Hyperlink"/>
                <w:rFonts w:cstheme="minorHAnsi"/>
                <w:noProof/>
              </w:rPr>
              <w:t>4.4.4 Ethiopian Commodity Exchange</w:t>
            </w:r>
            <w:r w:rsidR="00AD7854">
              <w:rPr>
                <w:noProof/>
                <w:webHidden/>
              </w:rPr>
              <w:tab/>
            </w:r>
            <w:r>
              <w:rPr>
                <w:noProof/>
                <w:webHidden/>
              </w:rPr>
              <w:fldChar w:fldCharType="begin"/>
            </w:r>
            <w:r w:rsidR="00AD7854">
              <w:rPr>
                <w:noProof/>
                <w:webHidden/>
              </w:rPr>
              <w:instrText xml:space="preserve"> PAGEREF _Toc320878616 \h </w:instrText>
            </w:r>
            <w:r>
              <w:rPr>
                <w:noProof/>
                <w:webHidden/>
              </w:rPr>
            </w:r>
            <w:r>
              <w:rPr>
                <w:noProof/>
                <w:webHidden/>
              </w:rPr>
              <w:fldChar w:fldCharType="separate"/>
            </w:r>
            <w:r w:rsidR="00AD7854">
              <w:rPr>
                <w:noProof/>
                <w:webHidden/>
              </w:rPr>
              <w:t>54</w:t>
            </w:r>
            <w:r>
              <w:rPr>
                <w:noProof/>
                <w:webHidden/>
              </w:rPr>
              <w:fldChar w:fldCharType="end"/>
            </w:r>
          </w:hyperlink>
        </w:p>
        <w:p w:rsidR="00AD7854" w:rsidRDefault="002D7135">
          <w:pPr>
            <w:pStyle w:val="TOC3"/>
            <w:tabs>
              <w:tab w:val="right" w:leader="dot" w:pos="9350"/>
            </w:tabs>
            <w:rPr>
              <w:noProof/>
              <w:lang w:eastAsia="en-US"/>
            </w:rPr>
          </w:pPr>
          <w:hyperlink w:anchor="_Toc320878617" w:history="1">
            <w:r w:rsidR="00AD7854" w:rsidRPr="006D79B9">
              <w:rPr>
                <w:rStyle w:val="Hyperlink"/>
                <w:rFonts w:cstheme="minorHAnsi"/>
                <w:noProof/>
              </w:rPr>
              <w:t>4.4.5 Research Centers</w:t>
            </w:r>
            <w:r w:rsidR="00AD7854">
              <w:rPr>
                <w:noProof/>
                <w:webHidden/>
              </w:rPr>
              <w:tab/>
            </w:r>
            <w:r>
              <w:rPr>
                <w:noProof/>
                <w:webHidden/>
              </w:rPr>
              <w:fldChar w:fldCharType="begin"/>
            </w:r>
            <w:r w:rsidR="00AD7854">
              <w:rPr>
                <w:noProof/>
                <w:webHidden/>
              </w:rPr>
              <w:instrText xml:space="preserve"> PAGEREF _Toc320878617 \h </w:instrText>
            </w:r>
            <w:r>
              <w:rPr>
                <w:noProof/>
                <w:webHidden/>
              </w:rPr>
            </w:r>
            <w:r>
              <w:rPr>
                <w:noProof/>
                <w:webHidden/>
              </w:rPr>
              <w:fldChar w:fldCharType="separate"/>
            </w:r>
            <w:r w:rsidR="00AD7854">
              <w:rPr>
                <w:noProof/>
                <w:webHidden/>
              </w:rPr>
              <w:t>55</w:t>
            </w:r>
            <w:r>
              <w:rPr>
                <w:noProof/>
                <w:webHidden/>
              </w:rPr>
              <w:fldChar w:fldCharType="end"/>
            </w:r>
          </w:hyperlink>
        </w:p>
        <w:p w:rsidR="00AD7854" w:rsidRDefault="002D7135">
          <w:pPr>
            <w:pStyle w:val="TOC3"/>
            <w:tabs>
              <w:tab w:val="right" w:leader="dot" w:pos="9350"/>
            </w:tabs>
            <w:rPr>
              <w:noProof/>
              <w:lang w:eastAsia="en-US"/>
            </w:rPr>
          </w:pPr>
          <w:hyperlink w:anchor="_Toc320878618" w:history="1">
            <w:r w:rsidR="00AD7854" w:rsidRPr="006D79B9">
              <w:rPr>
                <w:rStyle w:val="Hyperlink"/>
                <w:rFonts w:cstheme="minorHAnsi"/>
                <w:noProof/>
              </w:rPr>
              <w:t>4.5 Impact of the NBM project</w:t>
            </w:r>
            <w:r w:rsidR="00AD7854">
              <w:rPr>
                <w:noProof/>
                <w:webHidden/>
              </w:rPr>
              <w:tab/>
            </w:r>
            <w:r>
              <w:rPr>
                <w:noProof/>
                <w:webHidden/>
              </w:rPr>
              <w:fldChar w:fldCharType="begin"/>
            </w:r>
            <w:r w:rsidR="00AD7854">
              <w:rPr>
                <w:noProof/>
                <w:webHidden/>
              </w:rPr>
              <w:instrText xml:space="preserve"> PAGEREF _Toc320878618 \h </w:instrText>
            </w:r>
            <w:r>
              <w:rPr>
                <w:noProof/>
                <w:webHidden/>
              </w:rPr>
            </w:r>
            <w:r>
              <w:rPr>
                <w:noProof/>
                <w:webHidden/>
              </w:rPr>
              <w:fldChar w:fldCharType="separate"/>
            </w:r>
            <w:r w:rsidR="00AD7854">
              <w:rPr>
                <w:noProof/>
                <w:webHidden/>
              </w:rPr>
              <w:t>57</w:t>
            </w:r>
            <w:r>
              <w:rPr>
                <w:noProof/>
                <w:webHidden/>
              </w:rPr>
              <w:fldChar w:fldCharType="end"/>
            </w:r>
          </w:hyperlink>
        </w:p>
        <w:p w:rsidR="00AD7854" w:rsidRDefault="002D7135">
          <w:pPr>
            <w:pStyle w:val="TOC3"/>
            <w:tabs>
              <w:tab w:val="right" w:leader="dot" w:pos="9350"/>
            </w:tabs>
            <w:rPr>
              <w:noProof/>
              <w:lang w:eastAsia="en-US"/>
            </w:rPr>
          </w:pPr>
          <w:hyperlink w:anchor="_Toc320878619" w:history="1">
            <w:r w:rsidR="00AD7854" w:rsidRPr="006D79B9">
              <w:rPr>
                <w:rStyle w:val="Hyperlink"/>
                <w:rFonts w:cstheme="minorHAnsi"/>
                <w:noProof/>
              </w:rPr>
              <w:t>4.5.1 Change in area under WPB</w:t>
            </w:r>
            <w:r w:rsidR="00AD7854">
              <w:rPr>
                <w:noProof/>
                <w:webHidden/>
              </w:rPr>
              <w:tab/>
            </w:r>
            <w:r>
              <w:rPr>
                <w:noProof/>
                <w:webHidden/>
              </w:rPr>
              <w:fldChar w:fldCharType="begin"/>
            </w:r>
            <w:r w:rsidR="00AD7854">
              <w:rPr>
                <w:noProof/>
                <w:webHidden/>
              </w:rPr>
              <w:instrText xml:space="preserve"> PAGEREF _Toc320878619 \h </w:instrText>
            </w:r>
            <w:r>
              <w:rPr>
                <w:noProof/>
                <w:webHidden/>
              </w:rPr>
            </w:r>
            <w:r>
              <w:rPr>
                <w:noProof/>
                <w:webHidden/>
              </w:rPr>
              <w:fldChar w:fldCharType="separate"/>
            </w:r>
            <w:r w:rsidR="00AD7854">
              <w:rPr>
                <w:noProof/>
                <w:webHidden/>
              </w:rPr>
              <w:t>57</w:t>
            </w:r>
            <w:r>
              <w:rPr>
                <w:noProof/>
                <w:webHidden/>
              </w:rPr>
              <w:fldChar w:fldCharType="end"/>
            </w:r>
          </w:hyperlink>
        </w:p>
        <w:p w:rsidR="00AD7854" w:rsidRDefault="002D7135">
          <w:pPr>
            <w:pStyle w:val="TOC3"/>
            <w:tabs>
              <w:tab w:val="right" w:leader="dot" w:pos="9350"/>
            </w:tabs>
            <w:rPr>
              <w:noProof/>
              <w:lang w:eastAsia="en-US"/>
            </w:rPr>
          </w:pPr>
          <w:hyperlink w:anchor="_Toc320878620" w:history="1">
            <w:r w:rsidR="00AD7854" w:rsidRPr="006D79B9">
              <w:rPr>
                <w:rStyle w:val="Hyperlink"/>
                <w:rFonts w:cstheme="minorHAnsi"/>
                <w:noProof/>
              </w:rPr>
              <w:t>4.5.2 Change in WPB Production</w:t>
            </w:r>
            <w:r w:rsidR="00AD7854">
              <w:rPr>
                <w:noProof/>
                <w:webHidden/>
              </w:rPr>
              <w:tab/>
            </w:r>
            <w:r>
              <w:rPr>
                <w:noProof/>
                <w:webHidden/>
              </w:rPr>
              <w:fldChar w:fldCharType="begin"/>
            </w:r>
            <w:r w:rsidR="00AD7854">
              <w:rPr>
                <w:noProof/>
                <w:webHidden/>
              </w:rPr>
              <w:instrText xml:space="preserve"> PAGEREF _Toc320878620 \h </w:instrText>
            </w:r>
            <w:r>
              <w:rPr>
                <w:noProof/>
                <w:webHidden/>
              </w:rPr>
            </w:r>
            <w:r>
              <w:rPr>
                <w:noProof/>
                <w:webHidden/>
              </w:rPr>
              <w:fldChar w:fldCharType="separate"/>
            </w:r>
            <w:r w:rsidR="00AD7854">
              <w:rPr>
                <w:noProof/>
                <w:webHidden/>
              </w:rPr>
              <w:t>58</w:t>
            </w:r>
            <w:r>
              <w:rPr>
                <w:noProof/>
                <w:webHidden/>
              </w:rPr>
              <w:fldChar w:fldCharType="end"/>
            </w:r>
          </w:hyperlink>
        </w:p>
        <w:p w:rsidR="00AD7854" w:rsidRDefault="002D7135">
          <w:pPr>
            <w:pStyle w:val="TOC3"/>
            <w:tabs>
              <w:tab w:val="right" w:leader="dot" w:pos="9350"/>
            </w:tabs>
            <w:rPr>
              <w:noProof/>
              <w:lang w:eastAsia="en-US"/>
            </w:rPr>
          </w:pPr>
          <w:hyperlink w:anchor="_Toc320878621" w:history="1">
            <w:r w:rsidR="00AD7854" w:rsidRPr="006D79B9">
              <w:rPr>
                <w:rStyle w:val="Hyperlink"/>
                <w:rFonts w:cstheme="minorHAnsi"/>
                <w:noProof/>
              </w:rPr>
              <w:t>4.5.3 Changes in Use of Improved varieties</w:t>
            </w:r>
            <w:r w:rsidR="00AD7854">
              <w:rPr>
                <w:noProof/>
                <w:webHidden/>
              </w:rPr>
              <w:tab/>
            </w:r>
            <w:r>
              <w:rPr>
                <w:noProof/>
                <w:webHidden/>
              </w:rPr>
              <w:fldChar w:fldCharType="begin"/>
            </w:r>
            <w:r w:rsidR="00AD7854">
              <w:rPr>
                <w:noProof/>
                <w:webHidden/>
              </w:rPr>
              <w:instrText xml:space="preserve"> PAGEREF _Toc320878621 \h </w:instrText>
            </w:r>
            <w:r>
              <w:rPr>
                <w:noProof/>
                <w:webHidden/>
              </w:rPr>
            </w:r>
            <w:r>
              <w:rPr>
                <w:noProof/>
                <w:webHidden/>
              </w:rPr>
              <w:fldChar w:fldCharType="separate"/>
            </w:r>
            <w:r w:rsidR="00AD7854">
              <w:rPr>
                <w:noProof/>
                <w:webHidden/>
              </w:rPr>
              <w:t>58</w:t>
            </w:r>
            <w:r>
              <w:rPr>
                <w:noProof/>
                <w:webHidden/>
              </w:rPr>
              <w:fldChar w:fldCharType="end"/>
            </w:r>
          </w:hyperlink>
        </w:p>
        <w:p w:rsidR="00AD7854" w:rsidRDefault="002D7135">
          <w:pPr>
            <w:pStyle w:val="TOC3"/>
            <w:tabs>
              <w:tab w:val="right" w:leader="dot" w:pos="9350"/>
            </w:tabs>
            <w:rPr>
              <w:noProof/>
              <w:lang w:eastAsia="en-US"/>
            </w:rPr>
          </w:pPr>
          <w:hyperlink w:anchor="_Toc320878622" w:history="1">
            <w:r w:rsidR="00AD7854" w:rsidRPr="006D79B9">
              <w:rPr>
                <w:rStyle w:val="Hyperlink"/>
                <w:rFonts w:cstheme="minorHAnsi"/>
                <w:noProof/>
              </w:rPr>
              <w:t>4.5.4 Changes in farmers income and perceptions</w:t>
            </w:r>
            <w:r w:rsidR="00AD7854">
              <w:rPr>
                <w:noProof/>
                <w:webHidden/>
              </w:rPr>
              <w:tab/>
            </w:r>
            <w:r>
              <w:rPr>
                <w:noProof/>
                <w:webHidden/>
              </w:rPr>
              <w:fldChar w:fldCharType="begin"/>
            </w:r>
            <w:r w:rsidR="00AD7854">
              <w:rPr>
                <w:noProof/>
                <w:webHidden/>
              </w:rPr>
              <w:instrText xml:space="preserve"> PAGEREF _Toc320878622 \h </w:instrText>
            </w:r>
            <w:r>
              <w:rPr>
                <w:noProof/>
                <w:webHidden/>
              </w:rPr>
            </w:r>
            <w:r>
              <w:rPr>
                <w:noProof/>
                <w:webHidden/>
              </w:rPr>
              <w:fldChar w:fldCharType="separate"/>
            </w:r>
            <w:r w:rsidR="00AD7854">
              <w:rPr>
                <w:noProof/>
                <w:webHidden/>
              </w:rPr>
              <w:t>64</w:t>
            </w:r>
            <w:r>
              <w:rPr>
                <w:noProof/>
                <w:webHidden/>
              </w:rPr>
              <w:fldChar w:fldCharType="end"/>
            </w:r>
          </w:hyperlink>
        </w:p>
        <w:p w:rsidR="00AD7854" w:rsidRDefault="002D7135">
          <w:pPr>
            <w:pStyle w:val="TOC1"/>
            <w:tabs>
              <w:tab w:val="right" w:leader="dot" w:pos="9350"/>
            </w:tabs>
            <w:rPr>
              <w:noProof/>
              <w:lang w:eastAsia="en-US"/>
            </w:rPr>
          </w:pPr>
          <w:hyperlink w:anchor="_Toc320878623" w:history="1">
            <w:r w:rsidR="00AD7854" w:rsidRPr="006D79B9">
              <w:rPr>
                <w:rStyle w:val="Hyperlink"/>
                <w:rFonts w:cstheme="minorHAnsi"/>
                <w:noProof/>
              </w:rPr>
              <w:t>CHAPTER FIVE</w:t>
            </w:r>
            <w:r w:rsidR="00AD7854">
              <w:rPr>
                <w:noProof/>
                <w:webHidden/>
              </w:rPr>
              <w:tab/>
            </w:r>
            <w:r>
              <w:rPr>
                <w:noProof/>
                <w:webHidden/>
              </w:rPr>
              <w:fldChar w:fldCharType="begin"/>
            </w:r>
            <w:r w:rsidR="00AD7854">
              <w:rPr>
                <w:noProof/>
                <w:webHidden/>
              </w:rPr>
              <w:instrText xml:space="preserve"> PAGEREF _Toc320878623 \h </w:instrText>
            </w:r>
            <w:r>
              <w:rPr>
                <w:noProof/>
                <w:webHidden/>
              </w:rPr>
            </w:r>
            <w:r>
              <w:rPr>
                <w:noProof/>
                <w:webHidden/>
              </w:rPr>
              <w:fldChar w:fldCharType="separate"/>
            </w:r>
            <w:r w:rsidR="00AD7854">
              <w:rPr>
                <w:noProof/>
                <w:webHidden/>
              </w:rPr>
              <w:t>68</w:t>
            </w:r>
            <w:r>
              <w:rPr>
                <w:noProof/>
                <w:webHidden/>
              </w:rPr>
              <w:fldChar w:fldCharType="end"/>
            </w:r>
          </w:hyperlink>
        </w:p>
        <w:p w:rsidR="00AD7854" w:rsidRDefault="002D7135">
          <w:pPr>
            <w:pStyle w:val="TOC2"/>
            <w:tabs>
              <w:tab w:val="right" w:leader="dot" w:pos="9350"/>
            </w:tabs>
            <w:rPr>
              <w:noProof/>
              <w:lang w:eastAsia="en-US"/>
            </w:rPr>
          </w:pPr>
          <w:hyperlink w:anchor="_Toc320878624" w:history="1">
            <w:r w:rsidR="00AD7854" w:rsidRPr="006D79B9">
              <w:rPr>
                <w:rStyle w:val="Hyperlink"/>
                <w:rFonts w:cstheme="minorHAnsi"/>
                <w:noProof/>
              </w:rPr>
              <w:t xml:space="preserve">5. </w:t>
            </w:r>
            <w:r w:rsidR="00AD7854" w:rsidRPr="00F94CD8">
              <w:rPr>
                <w:rStyle w:val="Hyperlink"/>
                <w:rFonts w:cstheme="minorHAnsi"/>
                <w:b/>
                <w:noProof/>
              </w:rPr>
              <w:t>CONCLUSIONS AND RECOMENDATIONS</w:t>
            </w:r>
            <w:r w:rsidR="00AD7854">
              <w:rPr>
                <w:noProof/>
                <w:webHidden/>
              </w:rPr>
              <w:tab/>
            </w:r>
            <w:r>
              <w:rPr>
                <w:noProof/>
                <w:webHidden/>
              </w:rPr>
              <w:fldChar w:fldCharType="begin"/>
            </w:r>
            <w:r w:rsidR="00AD7854">
              <w:rPr>
                <w:noProof/>
                <w:webHidden/>
              </w:rPr>
              <w:instrText xml:space="preserve"> PAGEREF _Toc320878624 \h </w:instrText>
            </w:r>
            <w:r>
              <w:rPr>
                <w:noProof/>
                <w:webHidden/>
              </w:rPr>
            </w:r>
            <w:r>
              <w:rPr>
                <w:noProof/>
                <w:webHidden/>
              </w:rPr>
              <w:fldChar w:fldCharType="separate"/>
            </w:r>
            <w:r w:rsidR="00AD7854">
              <w:rPr>
                <w:noProof/>
                <w:webHidden/>
              </w:rPr>
              <w:t>68</w:t>
            </w:r>
            <w:r>
              <w:rPr>
                <w:noProof/>
                <w:webHidden/>
              </w:rPr>
              <w:fldChar w:fldCharType="end"/>
            </w:r>
          </w:hyperlink>
        </w:p>
        <w:p w:rsidR="00AD7854" w:rsidRDefault="002D7135">
          <w:pPr>
            <w:pStyle w:val="TOC3"/>
            <w:tabs>
              <w:tab w:val="right" w:leader="dot" w:pos="9350"/>
            </w:tabs>
            <w:rPr>
              <w:noProof/>
              <w:lang w:eastAsia="en-US"/>
            </w:rPr>
          </w:pPr>
          <w:hyperlink w:anchor="_Toc320878625" w:history="1">
            <w:r w:rsidR="00AD7854" w:rsidRPr="006D79B9">
              <w:rPr>
                <w:rStyle w:val="Hyperlink"/>
                <w:rFonts w:cstheme="minorHAnsi"/>
                <w:noProof/>
              </w:rPr>
              <w:t>5.1 Conclusion:</w:t>
            </w:r>
            <w:r w:rsidR="00AD7854">
              <w:rPr>
                <w:noProof/>
                <w:webHidden/>
              </w:rPr>
              <w:tab/>
            </w:r>
            <w:r>
              <w:rPr>
                <w:noProof/>
                <w:webHidden/>
              </w:rPr>
              <w:fldChar w:fldCharType="begin"/>
            </w:r>
            <w:r w:rsidR="00AD7854">
              <w:rPr>
                <w:noProof/>
                <w:webHidden/>
              </w:rPr>
              <w:instrText xml:space="preserve"> PAGEREF _Toc320878625 \h </w:instrText>
            </w:r>
            <w:r>
              <w:rPr>
                <w:noProof/>
                <w:webHidden/>
              </w:rPr>
            </w:r>
            <w:r>
              <w:rPr>
                <w:noProof/>
                <w:webHidden/>
              </w:rPr>
              <w:fldChar w:fldCharType="separate"/>
            </w:r>
            <w:r w:rsidR="00AD7854">
              <w:rPr>
                <w:noProof/>
                <w:webHidden/>
              </w:rPr>
              <w:t>68</w:t>
            </w:r>
            <w:r>
              <w:rPr>
                <w:noProof/>
                <w:webHidden/>
              </w:rPr>
              <w:fldChar w:fldCharType="end"/>
            </w:r>
          </w:hyperlink>
        </w:p>
        <w:p w:rsidR="00AD7854" w:rsidRDefault="002D7135">
          <w:pPr>
            <w:pStyle w:val="TOC3"/>
            <w:tabs>
              <w:tab w:val="right" w:leader="dot" w:pos="9350"/>
            </w:tabs>
            <w:rPr>
              <w:noProof/>
              <w:lang w:eastAsia="en-US"/>
            </w:rPr>
          </w:pPr>
          <w:hyperlink w:anchor="_Toc320878626" w:history="1">
            <w:r w:rsidR="00AD7854" w:rsidRPr="006D79B9">
              <w:rPr>
                <w:rStyle w:val="Hyperlink"/>
                <w:rFonts w:cstheme="minorHAnsi"/>
                <w:noProof/>
              </w:rPr>
              <w:t>5.2 Recommendation:</w:t>
            </w:r>
            <w:r w:rsidR="00AD7854">
              <w:rPr>
                <w:noProof/>
                <w:webHidden/>
              </w:rPr>
              <w:tab/>
            </w:r>
            <w:r>
              <w:rPr>
                <w:noProof/>
                <w:webHidden/>
              </w:rPr>
              <w:fldChar w:fldCharType="begin"/>
            </w:r>
            <w:r w:rsidR="00AD7854">
              <w:rPr>
                <w:noProof/>
                <w:webHidden/>
              </w:rPr>
              <w:instrText xml:space="preserve"> PAGEREF _Toc320878626 \h </w:instrText>
            </w:r>
            <w:r>
              <w:rPr>
                <w:noProof/>
                <w:webHidden/>
              </w:rPr>
            </w:r>
            <w:r>
              <w:rPr>
                <w:noProof/>
                <w:webHidden/>
              </w:rPr>
              <w:fldChar w:fldCharType="separate"/>
            </w:r>
            <w:r w:rsidR="00AD7854">
              <w:rPr>
                <w:noProof/>
                <w:webHidden/>
              </w:rPr>
              <w:t>69</w:t>
            </w:r>
            <w:r>
              <w:rPr>
                <w:noProof/>
                <w:webHidden/>
              </w:rPr>
              <w:fldChar w:fldCharType="end"/>
            </w:r>
          </w:hyperlink>
        </w:p>
        <w:p w:rsidR="00AD7854" w:rsidRDefault="002D7135">
          <w:pPr>
            <w:pStyle w:val="TOC1"/>
            <w:tabs>
              <w:tab w:val="right" w:leader="dot" w:pos="9350"/>
            </w:tabs>
            <w:rPr>
              <w:noProof/>
              <w:lang w:eastAsia="en-US"/>
            </w:rPr>
          </w:pPr>
          <w:hyperlink w:anchor="_Toc320878627" w:history="1">
            <w:r w:rsidR="00AD7854" w:rsidRPr="006D79B9">
              <w:rPr>
                <w:rStyle w:val="Hyperlink"/>
                <w:rFonts w:cstheme="minorHAnsi"/>
                <w:noProof/>
              </w:rPr>
              <w:t>REFERENCES:</w:t>
            </w:r>
            <w:r w:rsidR="00AD7854">
              <w:rPr>
                <w:noProof/>
                <w:webHidden/>
              </w:rPr>
              <w:tab/>
            </w:r>
            <w:r>
              <w:rPr>
                <w:noProof/>
                <w:webHidden/>
              </w:rPr>
              <w:fldChar w:fldCharType="begin"/>
            </w:r>
            <w:r w:rsidR="00AD7854">
              <w:rPr>
                <w:noProof/>
                <w:webHidden/>
              </w:rPr>
              <w:instrText xml:space="preserve"> PAGEREF _Toc320878627 \h </w:instrText>
            </w:r>
            <w:r>
              <w:rPr>
                <w:noProof/>
                <w:webHidden/>
              </w:rPr>
            </w:r>
            <w:r>
              <w:rPr>
                <w:noProof/>
                <w:webHidden/>
              </w:rPr>
              <w:fldChar w:fldCharType="separate"/>
            </w:r>
            <w:r w:rsidR="00AD7854">
              <w:rPr>
                <w:noProof/>
                <w:webHidden/>
              </w:rPr>
              <w:t>71</w:t>
            </w:r>
            <w:r>
              <w:rPr>
                <w:noProof/>
                <w:webHidden/>
              </w:rPr>
              <w:fldChar w:fldCharType="end"/>
            </w:r>
          </w:hyperlink>
        </w:p>
        <w:p w:rsidR="00AD7854" w:rsidRDefault="002D7135">
          <w:pPr>
            <w:pStyle w:val="TOC1"/>
            <w:tabs>
              <w:tab w:val="right" w:leader="dot" w:pos="9350"/>
            </w:tabs>
            <w:rPr>
              <w:noProof/>
              <w:lang w:eastAsia="en-US"/>
            </w:rPr>
          </w:pPr>
          <w:hyperlink w:anchor="_Toc320878628" w:history="1">
            <w:r w:rsidR="00AD7854" w:rsidRPr="006D79B9">
              <w:rPr>
                <w:rStyle w:val="Hyperlink"/>
                <w:rFonts w:ascii="Times New Roman" w:hAnsi="Times New Roman" w:cs="Times New Roman"/>
                <w:noProof/>
              </w:rPr>
              <w:t>Annexes:</w:t>
            </w:r>
            <w:r w:rsidR="00AD7854">
              <w:rPr>
                <w:noProof/>
                <w:webHidden/>
              </w:rPr>
              <w:tab/>
            </w:r>
            <w:r>
              <w:rPr>
                <w:noProof/>
                <w:webHidden/>
              </w:rPr>
              <w:fldChar w:fldCharType="begin"/>
            </w:r>
            <w:r w:rsidR="00AD7854">
              <w:rPr>
                <w:noProof/>
                <w:webHidden/>
              </w:rPr>
              <w:instrText xml:space="preserve"> PAGEREF _Toc320878628 \h </w:instrText>
            </w:r>
            <w:r>
              <w:rPr>
                <w:noProof/>
                <w:webHidden/>
              </w:rPr>
            </w:r>
            <w:r>
              <w:rPr>
                <w:noProof/>
                <w:webHidden/>
              </w:rPr>
              <w:fldChar w:fldCharType="separate"/>
            </w:r>
            <w:r w:rsidR="00AD7854">
              <w:rPr>
                <w:noProof/>
                <w:webHidden/>
              </w:rPr>
              <w:t>74</w:t>
            </w:r>
            <w:r>
              <w:rPr>
                <w:noProof/>
                <w:webHidden/>
              </w:rPr>
              <w:fldChar w:fldCharType="end"/>
            </w:r>
          </w:hyperlink>
        </w:p>
        <w:p w:rsidR="00014171" w:rsidRDefault="002D7135">
          <w:r>
            <w:rPr>
              <w:b/>
              <w:bCs/>
              <w:noProof/>
            </w:rPr>
            <w:fldChar w:fldCharType="end"/>
          </w:r>
        </w:p>
      </w:sdtContent>
    </w:sdt>
    <w:p w:rsidR="00E11AC8" w:rsidRDefault="00E11AC8" w:rsidP="00E96CCB">
      <w:pPr>
        <w:spacing w:line="480" w:lineRule="auto"/>
        <w:jc w:val="center"/>
        <w:rPr>
          <w:rFonts w:cstheme="minorHAnsi"/>
          <w:b/>
          <w:sz w:val="24"/>
          <w:szCs w:val="24"/>
        </w:rPr>
      </w:pPr>
      <w:bookmarkStart w:id="4" w:name="_GoBack"/>
      <w:bookmarkEnd w:id="4"/>
    </w:p>
    <w:p w:rsidR="00E11AC8" w:rsidRDefault="00E11AC8" w:rsidP="00E96CCB">
      <w:pPr>
        <w:spacing w:line="480" w:lineRule="auto"/>
        <w:jc w:val="center"/>
        <w:rPr>
          <w:rFonts w:cstheme="minorHAnsi"/>
          <w:b/>
          <w:sz w:val="24"/>
          <w:szCs w:val="24"/>
        </w:rPr>
      </w:pPr>
    </w:p>
    <w:p w:rsidR="00E11AC8" w:rsidRDefault="00E11AC8" w:rsidP="00E96CCB">
      <w:pPr>
        <w:spacing w:line="480" w:lineRule="auto"/>
        <w:jc w:val="center"/>
        <w:rPr>
          <w:rFonts w:cstheme="minorHAnsi"/>
          <w:b/>
          <w:sz w:val="24"/>
          <w:szCs w:val="24"/>
        </w:rPr>
      </w:pPr>
    </w:p>
    <w:p w:rsidR="000A7B3E" w:rsidRPr="00AC3EC3" w:rsidRDefault="000A7B3E" w:rsidP="00AC3EC3">
      <w:pPr>
        <w:pStyle w:val="Heading1"/>
        <w:jc w:val="center"/>
        <w:rPr>
          <w:rFonts w:cstheme="minorHAnsi"/>
          <w:color w:val="auto"/>
          <w:sz w:val="32"/>
          <w:szCs w:val="32"/>
        </w:rPr>
      </w:pPr>
      <w:bookmarkStart w:id="5" w:name="_Toc320878579"/>
      <w:r w:rsidRPr="00AC3EC3">
        <w:rPr>
          <w:rFonts w:cstheme="minorHAnsi"/>
          <w:color w:val="auto"/>
          <w:sz w:val="32"/>
          <w:szCs w:val="32"/>
        </w:rPr>
        <w:lastRenderedPageBreak/>
        <w:t>List of Tables</w:t>
      </w:r>
      <w:bookmarkEnd w:id="5"/>
    </w:p>
    <w:p w:rsidR="000A7B3E" w:rsidRDefault="000A7B3E" w:rsidP="000A7B3E">
      <w:pPr>
        <w:tabs>
          <w:tab w:val="right" w:leader="dot" w:pos="9360"/>
        </w:tabs>
        <w:spacing w:line="360" w:lineRule="auto"/>
        <w:jc w:val="center"/>
        <w:rPr>
          <w:rFonts w:cstheme="minorHAnsi"/>
          <w:sz w:val="24"/>
          <w:szCs w:val="24"/>
        </w:rPr>
      </w:pPr>
    </w:p>
    <w:p w:rsidR="000A7B3E" w:rsidRDefault="002D7135" w:rsidP="000A7B3E">
      <w:pPr>
        <w:pStyle w:val="TableofFigures"/>
        <w:tabs>
          <w:tab w:val="right" w:leader="dot" w:pos="9350"/>
        </w:tabs>
        <w:spacing w:before="240" w:line="720" w:lineRule="auto"/>
        <w:rPr>
          <w:noProof/>
        </w:rPr>
      </w:pPr>
      <w:r>
        <w:rPr>
          <w:rFonts w:cstheme="minorHAnsi"/>
          <w:sz w:val="24"/>
          <w:szCs w:val="24"/>
        </w:rPr>
        <w:fldChar w:fldCharType="begin"/>
      </w:r>
      <w:r w:rsidR="000A7B3E">
        <w:rPr>
          <w:rFonts w:cstheme="minorHAnsi"/>
          <w:sz w:val="24"/>
          <w:szCs w:val="24"/>
        </w:rPr>
        <w:instrText xml:space="preserve"> TOC \h \z \c "Table" </w:instrText>
      </w:r>
      <w:r>
        <w:rPr>
          <w:rFonts w:cstheme="minorHAnsi"/>
          <w:sz w:val="24"/>
          <w:szCs w:val="24"/>
        </w:rPr>
        <w:fldChar w:fldCharType="separate"/>
      </w:r>
      <w:hyperlink w:anchor="_Toc319934408" w:history="1">
        <w:r w:rsidR="000A7B3E" w:rsidRPr="00B72F7E">
          <w:rPr>
            <w:rStyle w:val="Hyperlink"/>
            <w:rFonts w:cstheme="minorHAnsi"/>
            <w:noProof/>
          </w:rPr>
          <w:t>Table 1. Sampling Design</w:t>
        </w:r>
        <w:r w:rsidR="000A7B3E">
          <w:rPr>
            <w:noProof/>
            <w:webHidden/>
          </w:rPr>
          <w:tab/>
        </w:r>
        <w:r>
          <w:rPr>
            <w:noProof/>
            <w:webHidden/>
          </w:rPr>
          <w:fldChar w:fldCharType="begin"/>
        </w:r>
        <w:r w:rsidR="000A7B3E">
          <w:rPr>
            <w:noProof/>
            <w:webHidden/>
          </w:rPr>
          <w:instrText xml:space="preserve"> PAGEREF _Toc319934408 \h </w:instrText>
        </w:r>
        <w:r>
          <w:rPr>
            <w:noProof/>
            <w:webHidden/>
          </w:rPr>
        </w:r>
        <w:r>
          <w:rPr>
            <w:noProof/>
            <w:webHidden/>
          </w:rPr>
          <w:fldChar w:fldCharType="separate"/>
        </w:r>
        <w:r w:rsidR="002F732A">
          <w:rPr>
            <w:noProof/>
            <w:webHidden/>
          </w:rPr>
          <w:t>36</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09" w:history="1">
        <w:r w:rsidR="000A7B3E" w:rsidRPr="00B72F7E">
          <w:rPr>
            <w:rStyle w:val="Hyperlink"/>
            <w:rFonts w:cstheme="minorHAnsi"/>
            <w:noProof/>
          </w:rPr>
          <w:t>Table 2 :Sex, Marital Status of Sample Household Heads</w:t>
        </w:r>
        <w:r w:rsidR="000A7B3E">
          <w:rPr>
            <w:noProof/>
            <w:webHidden/>
          </w:rPr>
          <w:tab/>
        </w:r>
        <w:r>
          <w:rPr>
            <w:noProof/>
            <w:webHidden/>
          </w:rPr>
          <w:fldChar w:fldCharType="begin"/>
        </w:r>
        <w:r w:rsidR="000A7B3E">
          <w:rPr>
            <w:noProof/>
            <w:webHidden/>
          </w:rPr>
          <w:instrText xml:space="preserve"> PAGEREF _Toc319934409 \h </w:instrText>
        </w:r>
        <w:r>
          <w:rPr>
            <w:noProof/>
            <w:webHidden/>
          </w:rPr>
        </w:r>
        <w:r>
          <w:rPr>
            <w:noProof/>
            <w:webHidden/>
          </w:rPr>
          <w:fldChar w:fldCharType="separate"/>
        </w:r>
        <w:r w:rsidR="002F732A">
          <w:rPr>
            <w:noProof/>
            <w:webHidden/>
          </w:rPr>
          <w:t>38</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0" w:history="1">
        <w:r w:rsidR="000A7B3E" w:rsidRPr="00B72F7E">
          <w:rPr>
            <w:rStyle w:val="Hyperlink"/>
            <w:noProof/>
          </w:rPr>
          <w:t>Table 3</w:t>
        </w:r>
        <w:r w:rsidR="000A7B3E" w:rsidRPr="00B72F7E">
          <w:rPr>
            <w:rStyle w:val="Hyperlink"/>
            <w:rFonts w:cstheme="minorHAnsi"/>
            <w:noProof/>
          </w:rPr>
          <w:t xml:space="preserve"> : Family Size and age Distribution, Educational background of Sample HHs</w:t>
        </w:r>
        <w:r w:rsidR="000A7B3E">
          <w:rPr>
            <w:noProof/>
            <w:webHidden/>
          </w:rPr>
          <w:tab/>
        </w:r>
        <w:r>
          <w:rPr>
            <w:noProof/>
            <w:webHidden/>
          </w:rPr>
          <w:fldChar w:fldCharType="begin"/>
        </w:r>
        <w:r w:rsidR="000A7B3E">
          <w:rPr>
            <w:noProof/>
            <w:webHidden/>
          </w:rPr>
          <w:instrText xml:space="preserve"> PAGEREF _Toc319934410 \h </w:instrText>
        </w:r>
        <w:r>
          <w:rPr>
            <w:noProof/>
            <w:webHidden/>
          </w:rPr>
        </w:r>
        <w:r>
          <w:rPr>
            <w:noProof/>
            <w:webHidden/>
          </w:rPr>
          <w:fldChar w:fldCharType="separate"/>
        </w:r>
        <w:r w:rsidR="002F732A">
          <w:rPr>
            <w:noProof/>
            <w:webHidden/>
          </w:rPr>
          <w:t>39</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1" w:history="1">
        <w:r w:rsidR="000A7B3E" w:rsidRPr="00B72F7E">
          <w:rPr>
            <w:rStyle w:val="Hyperlink"/>
            <w:noProof/>
          </w:rPr>
          <w:t>Table 4</w:t>
        </w:r>
        <w:r w:rsidR="000A7B3E" w:rsidRPr="00B72F7E">
          <w:rPr>
            <w:rStyle w:val="Hyperlink"/>
            <w:rFonts w:cstheme="minorHAnsi"/>
            <w:noProof/>
          </w:rPr>
          <w:t xml:space="preserve"> : Average farm size, area cultivated and area allocated to white pea bean</w:t>
        </w:r>
        <w:r w:rsidR="000A7B3E">
          <w:rPr>
            <w:noProof/>
            <w:webHidden/>
          </w:rPr>
          <w:tab/>
        </w:r>
        <w:r>
          <w:rPr>
            <w:noProof/>
            <w:webHidden/>
          </w:rPr>
          <w:fldChar w:fldCharType="begin"/>
        </w:r>
        <w:r w:rsidR="000A7B3E">
          <w:rPr>
            <w:noProof/>
            <w:webHidden/>
          </w:rPr>
          <w:instrText xml:space="preserve"> PAGEREF _Toc319934411 \h </w:instrText>
        </w:r>
        <w:r>
          <w:rPr>
            <w:noProof/>
            <w:webHidden/>
          </w:rPr>
        </w:r>
        <w:r>
          <w:rPr>
            <w:noProof/>
            <w:webHidden/>
          </w:rPr>
          <w:fldChar w:fldCharType="separate"/>
        </w:r>
        <w:r w:rsidR="002F732A">
          <w:rPr>
            <w:noProof/>
            <w:webHidden/>
          </w:rPr>
          <w:t>40</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2" w:history="1">
        <w:r w:rsidR="000A7B3E" w:rsidRPr="00B72F7E">
          <w:rPr>
            <w:rStyle w:val="Hyperlink"/>
            <w:noProof/>
          </w:rPr>
          <w:t>Table 5</w:t>
        </w:r>
        <w:r w:rsidR="000A7B3E" w:rsidRPr="00B72F7E">
          <w:rPr>
            <w:rStyle w:val="Hyperlink"/>
            <w:rFonts w:eastAsia="Times New Roman" w:cstheme="minorHAnsi"/>
            <w:noProof/>
          </w:rPr>
          <w:t xml:space="preserve"> Types of crop grown by sample farmer by woreda</w:t>
        </w:r>
        <w:r w:rsidR="000A7B3E">
          <w:rPr>
            <w:noProof/>
            <w:webHidden/>
          </w:rPr>
          <w:tab/>
        </w:r>
        <w:r>
          <w:rPr>
            <w:noProof/>
            <w:webHidden/>
          </w:rPr>
          <w:fldChar w:fldCharType="begin"/>
        </w:r>
        <w:r w:rsidR="000A7B3E">
          <w:rPr>
            <w:noProof/>
            <w:webHidden/>
          </w:rPr>
          <w:instrText xml:space="preserve"> PAGEREF _Toc319934412 \h </w:instrText>
        </w:r>
        <w:r>
          <w:rPr>
            <w:noProof/>
            <w:webHidden/>
          </w:rPr>
        </w:r>
        <w:r>
          <w:rPr>
            <w:noProof/>
            <w:webHidden/>
          </w:rPr>
          <w:fldChar w:fldCharType="separate"/>
        </w:r>
        <w:r w:rsidR="002F732A">
          <w:rPr>
            <w:noProof/>
            <w:webHidden/>
          </w:rPr>
          <w:t>41</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3" w:history="1">
        <w:r w:rsidR="000A7B3E" w:rsidRPr="00B72F7E">
          <w:rPr>
            <w:rStyle w:val="Hyperlink"/>
            <w:noProof/>
          </w:rPr>
          <w:t>Table 6</w:t>
        </w:r>
        <w:r w:rsidR="000A7B3E" w:rsidRPr="00B72F7E">
          <w:rPr>
            <w:rStyle w:val="Hyperlink"/>
            <w:rFonts w:cstheme="minorHAnsi"/>
            <w:noProof/>
          </w:rPr>
          <w:t>: Number of farmers target and participated in the project</w:t>
        </w:r>
        <w:r w:rsidR="000A7B3E">
          <w:rPr>
            <w:noProof/>
            <w:webHidden/>
          </w:rPr>
          <w:tab/>
        </w:r>
        <w:r>
          <w:rPr>
            <w:noProof/>
            <w:webHidden/>
          </w:rPr>
          <w:fldChar w:fldCharType="begin"/>
        </w:r>
        <w:r w:rsidR="000A7B3E">
          <w:rPr>
            <w:noProof/>
            <w:webHidden/>
          </w:rPr>
          <w:instrText xml:space="preserve"> PAGEREF _Toc319934413 \h </w:instrText>
        </w:r>
        <w:r>
          <w:rPr>
            <w:noProof/>
            <w:webHidden/>
          </w:rPr>
        </w:r>
        <w:r>
          <w:rPr>
            <w:noProof/>
            <w:webHidden/>
          </w:rPr>
          <w:fldChar w:fldCharType="separate"/>
        </w:r>
        <w:r w:rsidR="002F732A">
          <w:rPr>
            <w:noProof/>
            <w:webHidden/>
          </w:rPr>
          <w:t>43</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4" w:history="1">
        <w:r w:rsidR="000A7B3E" w:rsidRPr="00B72F7E">
          <w:rPr>
            <w:rStyle w:val="Hyperlink"/>
            <w:noProof/>
          </w:rPr>
          <w:t>Table 7: Amount of white pea bean seeds distributed by woreda and loan recovery rate</w:t>
        </w:r>
        <w:r w:rsidR="000A7B3E">
          <w:rPr>
            <w:noProof/>
            <w:webHidden/>
          </w:rPr>
          <w:tab/>
        </w:r>
        <w:r>
          <w:rPr>
            <w:noProof/>
            <w:webHidden/>
          </w:rPr>
          <w:fldChar w:fldCharType="begin"/>
        </w:r>
        <w:r w:rsidR="000A7B3E">
          <w:rPr>
            <w:noProof/>
            <w:webHidden/>
          </w:rPr>
          <w:instrText xml:space="preserve"> PAGEREF _Toc319934414 \h </w:instrText>
        </w:r>
        <w:r>
          <w:rPr>
            <w:noProof/>
            <w:webHidden/>
          </w:rPr>
        </w:r>
        <w:r>
          <w:rPr>
            <w:noProof/>
            <w:webHidden/>
          </w:rPr>
          <w:fldChar w:fldCharType="separate"/>
        </w:r>
        <w:r w:rsidR="002F732A">
          <w:rPr>
            <w:noProof/>
            <w:webHidden/>
          </w:rPr>
          <w:t>44</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5" w:history="1">
        <w:r w:rsidR="000A7B3E" w:rsidRPr="00B72F7E">
          <w:rPr>
            <w:rStyle w:val="Hyperlink"/>
            <w:noProof/>
          </w:rPr>
          <w:t>Table 8</w:t>
        </w:r>
        <w:r w:rsidR="000A7B3E" w:rsidRPr="00B72F7E">
          <w:rPr>
            <w:rStyle w:val="Hyperlink"/>
            <w:rFonts w:cstheme="minorHAnsi"/>
            <w:noProof/>
          </w:rPr>
          <w:t xml:space="preserve"> : Proportion of sample farmers threshed white pea bean in canvas</w:t>
        </w:r>
        <w:r w:rsidR="000A7B3E">
          <w:rPr>
            <w:noProof/>
            <w:webHidden/>
          </w:rPr>
          <w:tab/>
        </w:r>
        <w:r>
          <w:rPr>
            <w:noProof/>
            <w:webHidden/>
          </w:rPr>
          <w:fldChar w:fldCharType="begin"/>
        </w:r>
        <w:r w:rsidR="000A7B3E">
          <w:rPr>
            <w:noProof/>
            <w:webHidden/>
          </w:rPr>
          <w:instrText xml:space="preserve"> PAGEREF _Toc319934415 \h </w:instrText>
        </w:r>
        <w:r>
          <w:rPr>
            <w:noProof/>
            <w:webHidden/>
          </w:rPr>
        </w:r>
        <w:r>
          <w:rPr>
            <w:noProof/>
            <w:webHidden/>
          </w:rPr>
          <w:fldChar w:fldCharType="separate"/>
        </w:r>
        <w:r w:rsidR="002F732A">
          <w:rPr>
            <w:noProof/>
            <w:webHidden/>
          </w:rPr>
          <w:t>46</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6" w:history="1">
        <w:r w:rsidR="000A7B3E" w:rsidRPr="00B72F7E">
          <w:rPr>
            <w:rStyle w:val="Hyperlink"/>
            <w:noProof/>
          </w:rPr>
          <w:t>Table 9</w:t>
        </w:r>
        <w:r w:rsidR="000A7B3E" w:rsidRPr="00B72F7E">
          <w:rPr>
            <w:rStyle w:val="Hyperlink"/>
            <w:rFonts w:cstheme="minorHAnsi"/>
            <w:noProof/>
          </w:rPr>
          <w:t xml:space="preserve">:   Farmers trained in white pea bean </w:t>
        </w:r>
        <w:r w:rsidR="000A7B3E" w:rsidRPr="00B72F7E">
          <w:rPr>
            <w:rStyle w:val="Hyperlink"/>
            <w:rFonts w:eastAsia="Times New Roman" w:cstheme="minorHAnsi"/>
            <w:noProof/>
          </w:rPr>
          <w:t>production techniques</w:t>
        </w:r>
        <w:r w:rsidR="000A7B3E">
          <w:rPr>
            <w:noProof/>
            <w:webHidden/>
          </w:rPr>
          <w:tab/>
        </w:r>
        <w:r>
          <w:rPr>
            <w:noProof/>
            <w:webHidden/>
          </w:rPr>
          <w:fldChar w:fldCharType="begin"/>
        </w:r>
        <w:r w:rsidR="000A7B3E">
          <w:rPr>
            <w:noProof/>
            <w:webHidden/>
          </w:rPr>
          <w:instrText xml:space="preserve"> PAGEREF _Toc319934416 \h </w:instrText>
        </w:r>
        <w:r>
          <w:rPr>
            <w:noProof/>
            <w:webHidden/>
          </w:rPr>
        </w:r>
        <w:r>
          <w:rPr>
            <w:noProof/>
            <w:webHidden/>
          </w:rPr>
          <w:fldChar w:fldCharType="separate"/>
        </w:r>
        <w:r w:rsidR="002F732A">
          <w:rPr>
            <w:noProof/>
            <w:webHidden/>
          </w:rPr>
          <w:t>48</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7" w:history="1">
        <w:r w:rsidR="000A7B3E" w:rsidRPr="00B72F7E">
          <w:rPr>
            <w:rStyle w:val="Hyperlink"/>
            <w:noProof/>
          </w:rPr>
          <w:t>Table 10:  Sales Location of white pea bean</w:t>
        </w:r>
        <w:r w:rsidR="000A7B3E">
          <w:rPr>
            <w:noProof/>
            <w:webHidden/>
          </w:rPr>
          <w:tab/>
        </w:r>
        <w:r>
          <w:rPr>
            <w:noProof/>
            <w:webHidden/>
          </w:rPr>
          <w:fldChar w:fldCharType="begin"/>
        </w:r>
        <w:r w:rsidR="000A7B3E">
          <w:rPr>
            <w:noProof/>
            <w:webHidden/>
          </w:rPr>
          <w:instrText xml:space="preserve"> PAGEREF _Toc319934417 \h </w:instrText>
        </w:r>
        <w:r>
          <w:rPr>
            <w:noProof/>
            <w:webHidden/>
          </w:rPr>
        </w:r>
        <w:r>
          <w:rPr>
            <w:noProof/>
            <w:webHidden/>
          </w:rPr>
          <w:fldChar w:fldCharType="separate"/>
        </w:r>
        <w:r w:rsidR="002F732A">
          <w:rPr>
            <w:noProof/>
            <w:webHidden/>
          </w:rPr>
          <w:t>54</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18" w:history="1">
        <w:r w:rsidR="000A7B3E" w:rsidRPr="00B72F7E">
          <w:rPr>
            <w:rStyle w:val="Hyperlink"/>
            <w:noProof/>
          </w:rPr>
          <w:t>Table 11: Area planted and production of white pea bean before and after the project implementation</w:t>
        </w:r>
        <w:r w:rsidR="000A7B3E">
          <w:rPr>
            <w:noProof/>
            <w:webHidden/>
          </w:rPr>
          <w:tab/>
        </w:r>
        <w:r>
          <w:rPr>
            <w:noProof/>
            <w:webHidden/>
          </w:rPr>
          <w:fldChar w:fldCharType="begin"/>
        </w:r>
        <w:r w:rsidR="000A7B3E">
          <w:rPr>
            <w:noProof/>
            <w:webHidden/>
          </w:rPr>
          <w:instrText xml:space="preserve"> PAGEREF _Toc319934418 \h </w:instrText>
        </w:r>
        <w:r>
          <w:rPr>
            <w:noProof/>
            <w:webHidden/>
          </w:rPr>
        </w:r>
        <w:r>
          <w:rPr>
            <w:noProof/>
            <w:webHidden/>
          </w:rPr>
          <w:fldChar w:fldCharType="separate"/>
        </w:r>
        <w:r w:rsidR="002F732A">
          <w:rPr>
            <w:noProof/>
            <w:webHidden/>
          </w:rPr>
          <w:t>61</w:t>
        </w:r>
        <w:r>
          <w:rPr>
            <w:noProof/>
            <w:webHidden/>
          </w:rPr>
          <w:fldChar w:fldCharType="end"/>
        </w:r>
      </w:hyperlink>
    </w:p>
    <w:p w:rsidR="000A7B3E" w:rsidRDefault="002D7135" w:rsidP="000A7B3E">
      <w:pPr>
        <w:pStyle w:val="TableofFigures"/>
        <w:tabs>
          <w:tab w:val="left" w:pos="1100"/>
          <w:tab w:val="right" w:leader="dot" w:pos="9350"/>
        </w:tabs>
        <w:spacing w:before="240"/>
        <w:rPr>
          <w:noProof/>
        </w:rPr>
      </w:pPr>
      <w:hyperlink w:anchor="_Toc319934419" w:history="1">
        <w:r w:rsidR="000A7B3E" w:rsidRPr="00B72F7E">
          <w:rPr>
            <w:rStyle w:val="Hyperlink"/>
            <w:noProof/>
          </w:rPr>
          <w:t>Table 12:</w:t>
        </w:r>
        <w:r w:rsidR="000A7B3E">
          <w:rPr>
            <w:noProof/>
          </w:rPr>
          <w:tab/>
        </w:r>
        <w:r w:rsidR="000A7B3E" w:rsidRPr="00B72F7E">
          <w:rPr>
            <w:rStyle w:val="Hyperlink"/>
            <w:noProof/>
          </w:rPr>
          <w:t>Production of farmers using improved varieties, quality and source of seeds</w:t>
        </w:r>
        <w:r w:rsidR="00443A2C">
          <w:rPr>
            <w:rStyle w:val="Hyperlink"/>
            <w:noProof/>
          </w:rPr>
          <w:t xml:space="preserve"> </w:t>
        </w:r>
        <w:r w:rsidR="000A7B3E">
          <w:rPr>
            <w:noProof/>
            <w:webHidden/>
          </w:rPr>
          <w:tab/>
        </w:r>
        <w:r>
          <w:rPr>
            <w:noProof/>
            <w:webHidden/>
          </w:rPr>
          <w:fldChar w:fldCharType="begin"/>
        </w:r>
        <w:r w:rsidR="000A7B3E">
          <w:rPr>
            <w:noProof/>
            <w:webHidden/>
          </w:rPr>
          <w:instrText xml:space="preserve"> PAGEREF _Toc319934419 \h </w:instrText>
        </w:r>
        <w:r>
          <w:rPr>
            <w:noProof/>
            <w:webHidden/>
          </w:rPr>
        </w:r>
        <w:r>
          <w:rPr>
            <w:noProof/>
            <w:webHidden/>
          </w:rPr>
          <w:fldChar w:fldCharType="separate"/>
        </w:r>
        <w:r w:rsidR="002F732A">
          <w:rPr>
            <w:noProof/>
            <w:webHidden/>
          </w:rPr>
          <w:t>64</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20" w:history="1">
        <w:r w:rsidR="000A7B3E" w:rsidRPr="00B72F7E">
          <w:rPr>
            <w:rStyle w:val="Hyperlink"/>
            <w:noProof/>
          </w:rPr>
          <w:t>Table 13: Sample Farmer membership status in white pea bean group, frequency of meetings and participation in leadership</w:t>
        </w:r>
        <w:r w:rsidR="000A7B3E">
          <w:rPr>
            <w:noProof/>
            <w:webHidden/>
          </w:rPr>
          <w:tab/>
        </w:r>
        <w:r>
          <w:rPr>
            <w:noProof/>
            <w:webHidden/>
          </w:rPr>
          <w:fldChar w:fldCharType="begin"/>
        </w:r>
        <w:r w:rsidR="000A7B3E">
          <w:rPr>
            <w:noProof/>
            <w:webHidden/>
          </w:rPr>
          <w:instrText xml:space="preserve"> PAGEREF _Toc319934420 \h </w:instrText>
        </w:r>
        <w:r>
          <w:rPr>
            <w:noProof/>
            <w:webHidden/>
          </w:rPr>
        </w:r>
        <w:r>
          <w:rPr>
            <w:noProof/>
            <w:webHidden/>
          </w:rPr>
          <w:fldChar w:fldCharType="separate"/>
        </w:r>
        <w:r w:rsidR="002F732A">
          <w:rPr>
            <w:noProof/>
            <w:webHidden/>
          </w:rPr>
          <w:t>66</w:t>
        </w:r>
        <w:r>
          <w:rPr>
            <w:noProof/>
            <w:webHidden/>
          </w:rPr>
          <w:fldChar w:fldCharType="end"/>
        </w:r>
      </w:hyperlink>
    </w:p>
    <w:p w:rsidR="000A7B3E" w:rsidRDefault="002D7135" w:rsidP="000A7B3E">
      <w:pPr>
        <w:pStyle w:val="TableofFigures"/>
        <w:tabs>
          <w:tab w:val="right" w:leader="dot" w:pos="9350"/>
        </w:tabs>
        <w:spacing w:before="240"/>
        <w:rPr>
          <w:noProof/>
        </w:rPr>
      </w:pPr>
      <w:hyperlink w:anchor="_Toc319934421" w:history="1">
        <w:r w:rsidR="000A7B3E" w:rsidRPr="00B72F7E">
          <w:rPr>
            <w:rStyle w:val="Hyperlink"/>
            <w:noProof/>
          </w:rPr>
          <w:t>Table 14: Percent of farm practicing improved management practice before and after the project implementation</w:t>
        </w:r>
        <w:r w:rsidR="000A7B3E">
          <w:rPr>
            <w:noProof/>
            <w:webHidden/>
          </w:rPr>
          <w:tab/>
        </w:r>
        <w:r>
          <w:rPr>
            <w:noProof/>
            <w:webHidden/>
          </w:rPr>
          <w:fldChar w:fldCharType="begin"/>
        </w:r>
        <w:r w:rsidR="000A7B3E">
          <w:rPr>
            <w:noProof/>
            <w:webHidden/>
          </w:rPr>
          <w:instrText xml:space="preserve"> PAGEREF _Toc319934421 \h </w:instrText>
        </w:r>
        <w:r>
          <w:rPr>
            <w:noProof/>
            <w:webHidden/>
          </w:rPr>
        </w:r>
        <w:r>
          <w:rPr>
            <w:noProof/>
            <w:webHidden/>
          </w:rPr>
          <w:fldChar w:fldCharType="separate"/>
        </w:r>
        <w:r w:rsidR="002F732A">
          <w:rPr>
            <w:noProof/>
            <w:webHidden/>
          </w:rPr>
          <w:t>68</w:t>
        </w:r>
        <w:r>
          <w:rPr>
            <w:noProof/>
            <w:webHidden/>
          </w:rPr>
          <w:fldChar w:fldCharType="end"/>
        </w:r>
      </w:hyperlink>
    </w:p>
    <w:p w:rsidR="000A7B3E" w:rsidRDefault="002D7135" w:rsidP="000A7B3E">
      <w:pPr>
        <w:pStyle w:val="TableofFigures"/>
        <w:tabs>
          <w:tab w:val="left" w:pos="1100"/>
          <w:tab w:val="right" w:leader="dot" w:pos="9350"/>
        </w:tabs>
        <w:spacing w:before="240"/>
        <w:rPr>
          <w:noProof/>
        </w:rPr>
      </w:pPr>
      <w:hyperlink w:anchor="_Toc319934422" w:history="1">
        <w:r w:rsidR="000A7B3E" w:rsidRPr="00B72F7E">
          <w:rPr>
            <w:rStyle w:val="Hyperlink"/>
            <w:noProof/>
          </w:rPr>
          <w:t>Table 15:</w:t>
        </w:r>
        <w:r w:rsidR="000A7B3E">
          <w:rPr>
            <w:noProof/>
          </w:rPr>
          <w:tab/>
        </w:r>
        <w:r w:rsidR="000A7B3E" w:rsidRPr="00B72F7E">
          <w:rPr>
            <w:rStyle w:val="Hyperlink"/>
            <w:noProof/>
          </w:rPr>
          <w:t>Quantity of white pea bean produced, costs and profit obtained in 2011</w:t>
        </w:r>
        <w:r w:rsidR="000A7B3E">
          <w:rPr>
            <w:noProof/>
            <w:webHidden/>
          </w:rPr>
          <w:tab/>
        </w:r>
        <w:r>
          <w:rPr>
            <w:noProof/>
            <w:webHidden/>
          </w:rPr>
          <w:fldChar w:fldCharType="begin"/>
        </w:r>
        <w:r w:rsidR="000A7B3E">
          <w:rPr>
            <w:noProof/>
            <w:webHidden/>
          </w:rPr>
          <w:instrText xml:space="preserve"> PAGEREF _Toc319934422 \h </w:instrText>
        </w:r>
        <w:r>
          <w:rPr>
            <w:noProof/>
            <w:webHidden/>
          </w:rPr>
        </w:r>
        <w:r>
          <w:rPr>
            <w:noProof/>
            <w:webHidden/>
          </w:rPr>
          <w:fldChar w:fldCharType="separate"/>
        </w:r>
        <w:r w:rsidR="002F732A">
          <w:rPr>
            <w:noProof/>
            <w:webHidden/>
          </w:rPr>
          <w:t>69</w:t>
        </w:r>
        <w:r>
          <w:rPr>
            <w:noProof/>
            <w:webHidden/>
          </w:rPr>
          <w:fldChar w:fldCharType="end"/>
        </w:r>
      </w:hyperlink>
    </w:p>
    <w:p w:rsidR="000A7B3E" w:rsidRDefault="002D7135" w:rsidP="000A7B3E">
      <w:pPr>
        <w:pStyle w:val="TableofFigures"/>
        <w:tabs>
          <w:tab w:val="left" w:pos="1100"/>
          <w:tab w:val="right" w:leader="dot" w:pos="9350"/>
        </w:tabs>
        <w:spacing w:before="240"/>
        <w:rPr>
          <w:noProof/>
        </w:rPr>
      </w:pPr>
      <w:hyperlink w:anchor="_Toc319934423" w:history="1">
        <w:r w:rsidR="000A7B3E" w:rsidRPr="00B72F7E">
          <w:rPr>
            <w:rStyle w:val="Hyperlink"/>
            <w:noProof/>
          </w:rPr>
          <w:t>Table 16:</w:t>
        </w:r>
        <w:r w:rsidR="000A7B3E">
          <w:rPr>
            <w:noProof/>
          </w:rPr>
          <w:tab/>
        </w:r>
        <w:r w:rsidR="000A7B3E" w:rsidRPr="00B72F7E">
          <w:rPr>
            <w:rStyle w:val="Hyperlink"/>
            <w:noProof/>
          </w:rPr>
          <w:t>Types of Assets farmers gained/purchased with income from white pea bean</w:t>
        </w:r>
        <w:r w:rsidR="000A7B3E">
          <w:rPr>
            <w:noProof/>
            <w:webHidden/>
          </w:rPr>
          <w:tab/>
        </w:r>
        <w:r>
          <w:rPr>
            <w:noProof/>
            <w:webHidden/>
          </w:rPr>
          <w:fldChar w:fldCharType="begin"/>
        </w:r>
        <w:r w:rsidR="000A7B3E">
          <w:rPr>
            <w:noProof/>
            <w:webHidden/>
          </w:rPr>
          <w:instrText xml:space="preserve"> PAGEREF _Toc319934423 \h </w:instrText>
        </w:r>
        <w:r>
          <w:rPr>
            <w:noProof/>
            <w:webHidden/>
          </w:rPr>
        </w:r>
        <w:r>
          <w:rPr>
            <w:noProof/>
            <w:webHidden/>
          </w:rPr>
          <w:fldChar w:fldCharType="separate"/>
        </w:r>
        <w:r w:rsidR="002F732A">
          <w:rPr>
            <w:noProof/>
            <w:webHidden/>
          </w:rPr>
          <w:t>70</w:t>
        </w:r>
        <w:r>
          <w:rPr>
            <w:noProof/>
            <w:webHidden/>
          </w:rPr>
          <w:fldChar w:fldCharType="end"/>
        </w:r>
      </w:hyperlink>
    </w:p>
    <w:p w:rsidR="000A7B3E" w:rsidRDefault="002D7135" w:rsidP="000A7B3E">
      <w:pPr>
        <w:pStyle w:val="TableofFigures"/>
        <w:tabs>
          <w:tab w:val="left" w:pos="1100"/>
          <w:tab w:val="right" w:leader="dot" w:pos="9350"/>
        </w:tabs>
        <w:spacing w:before="240"/>
        <w:rPr>
          <w:noProof/>
        </w:rPr>
      </w:pPr>
      <w:hyperlink w:anchor="_Toc319934424" w:history="1">
        <w:r w:rsidR="000A7B3E" w:rsidRPr="00B72F7E">
          <w:rPr>
            <w:rStyle w:val="Hyperlink"/>
            <w:noProof/>
          </w:rPr>
          <w:t>Table 17:</w:t>
        </w:r>
        <w:r w:rsidR="000A7B3E">
          <w:rPr>
            <w:noProof/>
          </w:rPr>
          <w:tab/>
        </w:r>
        <w:r w:rsidR="000A7B3E" w:rsidRPr="00B72F7E">
          <w:rPr>
            <w:rStyle w:val="Hyperlink"/>
            <w:noProof/>
          </w:rPr>
          <w:t>Women participation and status of resources and income control by women</w:t>
        </w:r>
        <w:r w:rsidR="000A7B3E">
          <w:rPr>
            <w:noProof/>
            <w:webHidden/>
          </w:rPr>
          <w:tab/>
        </w:r>
        <w:r>
          <w:rPr>
            <w:noProof/>
            <w:webHidden/>
          </w:rPr>
          <w:fldChar w:fldCharType="begin"/>
        </w:r>
        <w:r w:rsidR="000A7B3E">
          <w:rPr>
            <w:noProof/>
            <w:webHidden/>
          </w:rPr>
          <w:instrText xml:space="preserve"> PAGEREF _Toc319934424 \h </w:instrText>
        </w:r>
        <w:r>
          <w:rPr>
            <w:noProof/>
            <w:webHidden/>
          </w:rPr>
        </w:r>
        <w:r>
          <w:rPr>
            <w:noProof/>
            <w:webHidden/>
          </w:rPr>
          <w:fldChar w:fldCharType="separate"/>
        </w:r>
        <w:r w:rsidR="002F732A">
          <w:rPr>
            <w:noProof/>
            <w:webHidden/>
          </w:rPr>
          <w:t>71</w:t>
        </w:r>
        <w:r>
          <w:rPr>
            <w:noProof/>
            <w:webHidden/>
          </w:rPr>
          <w:fldChar w:fldCharType="end"/>
        </w:r>
      </w:hyperlink>
    </w:p>
    <w:p w:rsidR="000A7B3E" w:rsidRDefault="002D7135" w:rsidP="000A7B3E">
      <w:pPr>
        <w:tabs>
          <w:tab w:val="right" w:leader="dot" w:pos="9360"/>
        </w:tabs>
        <w:spacing w:before="240" w:line="360" w:lineRule="auto"/>
        <w:jc w:val="center"/>
        <w:rPr>
          <w:rFonts w:cstheme="minorHAnsi"/>
          <w:sz w:val="24"/>
          <w:szCs w:val="24"/>
        </w:rPr>
      </w:pPr>
      <w:r>
        <w:rPr>
          <w:rFonts w:cstheme="minorHAnsi"/>
          <w:sz w:val="24"/>
          <w:szCs w:val="24"/>
        </w:rPr>
        <w:fldChar w:fldCharType="end"/>
      </w:r>
    </w:p>
    <w:p w:rsidR="000A7B3E" w:rsidRDefault="000A7B3E" w:rsidP="000A7B3E">
      <w:pPr>
        <w:tabs>
          <w:tab w:val="right" w:leader="dot" w:pos="9360"/>
        </w:tabs>
        <w:spacing w:line="360" w:lineRule="auto"/>
        <w:jc w:val="center"/>
        <w:rPr>
          <w:rFonts w:cstheme="minorHAnsi"/>
          <w:b/>
          <w:sz w:val="28"/>
          <w:szCs w:val="28"/>
        </w:rPr>
      </w:pPr>
    </w:p>
    <w:p w:rsidR="000A7B3E" w:rsidRDefault="000A7B3E" w:rsidP="000A7B3E">
      <w:pPr>
        <w:tabs>
          <w:tab w:val="right" w:leader="dot" w:pos="9360"/>
        </w:tabs>
        <w:spacing w:line="360" w:lineRule="auto"/>
        <w:jc w:val="center"/>
        <w:rPr>
          <w:rFonts w:cstheme="minorHAnsi"/>
          <w:b/>
          <w:sz w:val="28"/>
          <w:szCs w:val="28"/>
        </w:rPr>
      </w:pPr>
    </w:p>
    <w:p w:rsidR="000A7B3E" w:rsidRPr="00AC3EC3" w:rsidRDefault="000A7B3E" w:rsidP="00AC3EC3">
      <w:pPr>
        <w:pStyle w:val="Heading1"/>
        <w:jc w:val="center"/>
        <w:rPr>
          <w:rFonts w:cstheme="minorHAnsi"/>
          <w:color w:val="auto"/>
          <w:sz w:val="32"/>
          <w:szCs w:val="32"/>
        </w:rPr>
      </w:pPr>
      <w:bookmarkStart w:id="6" w:name="_Toc320878580"/>
      <w:r w:rsidRPr="00AC3EC3">
        <w:rPr>
          <w:rFonts w:cstheme="minorHAnsi"/>
          <w:color w:val="auto"/>
          <w:sz w:val="32"/>
          <w:szCs w:val="32"/>
        </w:rPr>
        <w:t>List of Figures</w:t>
      </w:r>
      <w:bookmarkEnd w:id="6"/>
    </w:p>
    <w:p w:rsidR="000A7B3E" w:rsidRDefault="000A7B3E" w:rsidP="000A7B3E">
      <w:pPr>
        <w:tabs>
          <w:tab w:val="right" w:leader="dot" w:pos="9360"/>
        </w:tabs>
        <w:spacing w:line="360" w:lineRule="auto"/>
        <w:jc w:val="center"/>
        <w:rPr>
          <w:rFonts w:cstheme="minorHAnsi"/>
          <w:b/>
          <w:sz w:val="28"/>
          <w:szCs w:val="28"/>
        </w:rPr>
      </w:pPr>
    </w:p>
    <w:p w:rsidR="000A7B3E" w:rsidRPr="0026482D" w:rsidRDefault="002D7135" w:rsidP="000A7B3E">
      <w:pPr>
        <w:pStyle w:val="TableofFigures"/>
        <w:tabs>
          <w:tab w:val="right" w:leader="dot" w:pos="9350"/>
        </w:tabs>
        <w:spacing w:line="600" w:lineRule="auto"/>
        <w:jc w:val="both"/>
        <w:rPr>
          <w:noProof/>
        </w:rPr>
      </w:pPr>
      <w:r>
        <w:rPr>
          <w:rFonts w:cstheme="minorHAnsi"/>
          <w:b/>
          <w:sz w:val="28"/>
          <w:szCs w:val="28"/>
        </w:rPr>
        <w:fldChar w:fldCharType="begin"/>
      </w:r>
      <w:r w:rsidR="000A7B3E">
        <w:rPr>
          <w:rFonts w:cstheme="minorHAnsi"/>
          <w:b/>
          <w:sz w:val="28"/>
          <w:szCs w:val="28"/>
        </w:rPr>
        <w:instrText xml:space="preserve"> TOC \h \z \c "Figure" </w:instrText>
      </w:r>
      <w:r>
        <w:rPr>
          <w:rFonts w:cstheme="minorHAnsi"/>
          <w:b/>
          <w:sz w:val="28"/>
          <w:szCs w:val="28"/>
        </w:rPr>
        <w:fldChar w:fldCharType="separate"/>
      </w:r>
      <w:hyperlink w:anchor="_Toc319936245" w:history="1">
        <w:r w:rsidR="000A7B3E" w:rsidRPr="0026482D">
          <w:rPr>
            <w:rStyle w:val="Hyperlink"/>
            <w:noProof/>
          </w:rPr>
          <w:t>Figure 1:</w:t>
        </w:r>
        <w:r w:rsidR="000A7B3E" w:rsidRPr="0026482D">
          <w:rPr>
            <w:rStyle w:val="Hyperlink"/>
            <w:rFonts w:cstheme="minorHAnsi"/>
            <w:noProof/>
          </w:rPr>
          <w:t xml:space="preserve"> Research Areas</w:t>
        </w:r>
        <w:r w:rsidR="000A7B3E" w:rsidRPr="0026482D">
          <w:rPr>
            <w:noProof/>
            <w:webHidden/>
          </w:rPr>
          <w:tab/>
        </w:r>
        <w:r w:rsidRPr="0026482D">
          <w:rPr>
            <w:noProof/>
            <w:webHidden/>
          </w:rPr>
          <w:fldChar w:fldCharType="begin"/>
        </w:r>
        <w:r w:rsidR="000A7B3E" w:rsidRPr="0026482D">
          <w:rPr>
            <w:noProof/>
            <w:webHidden/>
          </w:rPr>
          <w:instrText xml:space="preserve"> PAGEREF _Toc319936245 \h </w:instrText>
        </w:r>
        <w:r w:rsidRPr="0026482D">
          <w:rPr>
            <w:noProof/>
            <w:webHidden/>
          </w:rPr>
        </w:r>
        <w:r w:rsidRPr="0026482D">
          <w:rPr>
            <w:noProof/>
            <w:webHidden/>
          </w:rPr>
          <w:fldChar w:fldCharType="separate"/>
        </w:r>
        <w:r w:rsidR="002F732A">
          <w:rPr>
            <w:noProof/>
            <w:webHidden/>
          </w:rPr>
          <w:t>32</w:t>
        </w:r>
        <w:r w:rsidRPr="0026482D">
          <w:rPr>
            <w:noProof/>
            <w:webHidden/>
          </w:rPr>
          <w:fldChar w:fldCharType="end"/>
        </w:r>
      </w:hyperlink>
    </w:p>
    <w:p w:rsidR="000A7B3E" w:rsidRPr="0026482D" w:rsidRDefault="002D7135" w:rsidP="000A7B3E">
      <w:pPr>
        <w:pStyle w:val="TableofFigures"/>
        <w:tabs>
          <w:tab w:val="right" w:leader="dot" w:pos="9350"/>
        </w:tabs>
        <w:spacing w:line="600" w:lineRule="auto"/>
        <w:jc w:val="both"/>
        <w:rPr>
          <w:noProof/>
        </w:rPr>
      </w:pPr>
      <w:hyperlink w:anchor="_Toc319936246" w:history="1">
        <w:r w:rsidR="000A7B3E" w:rsidRPr="0026482D">
          <w:rPr>
            <w:rStyle w:val="Hyperlink"/>
            <w:noProof/>
          </w:rPr>
          <w:t xml:space="preserve">Figure 2: </w:t>
        </w:r>
        <w:r w:rsidR="000A7B3E" w:rsidRPr="0026482D">
          <w:rPr>
            <w:rStyle w:val="Hyperlink"/>
            <w:rFonts w:cstheme="minorHAnsi"/>
            <w:noProof/>
          </w:rPr>
          <w:t xml:space="preserve"> White pea bean value chain map</w:t>
        </w:r>
        <w:r w:rsidR="000A7B3E" w:rsidRPr="0026482D">
          <w:rPr>
            <w:noProof/>
            <w:webHidden/>
          </w:rPr>
          <w:tab/>
        </w:r>
        <w:r w:rsidRPr="0026482D">
          <w:rPr>
            <w:noProof/>
            <w:webHidden/>
          </w:rPr>
          <w:fldChar w:fldCharType="begin"/>
        </w:r>
        <w:r w:rsidR="000A7B3E" w:rsidRPr="0026482D">
          <w:rPr>
            <w:noProof/>
            <w:webHidden/>
          </w:rPr>
          <w:instrText xml:space="preserve"> PAGEREF _Toc319936246 \h </w:instrText>
        </w:r>
        <w:r w:rsidRPr="0026482D">
          <w:rPr>
            <w:noProof/>
            <w:webHidden/>
          </w:rPr>
        </w:r>
        <w:r w:rsidRPr="0026482D">
          <w:rPr>
            <w:noProof/>
            <w:webHidden/>
          </w:rPr>
          <w:fldChar w:fldCharType="separate"/>
        </w:r>
        <w:r w:rsidR="002F732A">
          <w:rPr>
            <w:noProof/>
            <w:webHidden/>
          </w:rPr>
          <w:t>49</w:t>
        </w:r>
        <w:r w:rsidRPr="0026482D">
          <w:rPr>
            <w:noProof/>
            <w:webHidden/>
          </w:rPr>
          <w:fldChar w:fldCharType="end"/>
        </w:r>
      </w:hyperlink>
    </w:p>
    <w:p w:rsidR="000A7B3E" w:rsidRPr="0026482D" w:rsidRDefault="002D7135" w:rsidP="000A7B3E">
      <w:pPr>
        <w:pStyle w:val="TableofFigures"/>
        <w:tabs>
          <w:tab w:val="right" w:leader="dot" w:pos="9350"/>
        </w:tabs>
        <w:spacing w:line="600" w:lineRule="auto"/>
        <w:jc w:val="both"/>
        <w:rPr>
          <w:noProof/>
        </w:rPr>
      </w:pPr>
      <w:hyperlink w:anchor="_Toc319936247" w:history="1">
        <w:r w:rsidR="000A7B3E" w:rsidRPr="0026482D">
          <w:rPr>
            <w:rStyle w:val="Hyperlink"/>
            <w:noProof/>
          </w:rPr>
          <w:t>Figure 3</w:t>
        </w:r>
        <w:r w:rsidR="000A7B3E" w:rsidRPr="0026482D">
          <w:rPr>
            <w:rStyle w:val="Hyperlink"/>
            <w:rFonts w:cstheme="minorHAnsi"/>
            <w:noProof/>
          </w:rPr>
          <w:t xml:space="preserve"> :   Lume Adama Cooperative Union</w:t>
        </w:r>
        <w:r w:rsidR="000A7B3E" w:rsidRPr="0026482D">
          <w:rPr>
            <w:noProof/>
            <w:webHidden/>
          </w:rPr>
          <w:tab/>
        </w:r>
        <w:r w:rsidRPr="0026482D">
          <w:rPr>
            <w:noProof/>
            <w:webHidden/>
          </w:rPr>
          <w:fldChar w:fldCharType="begin"/>
        </w:r>
        <w:r w:rsidR="000A7B3E" w:rsidRPr="0026482D">
          <w:rPr>
            <w:noProof/>
            <w:webHidden/>
          </w:rPr>
          <w:instrText xml:space="preserve"> PAGEREF _Toc319936247 \h </w:instrText>
        </w:r>
        <w:r w:rsidRPr="0026482D">
          <w:rPr>
            <w:noProof/>
            <w:webHidden/>
          </w:rPr>
        </w:r>
        <w:r w:rsidRPr="0026482D">
          <w:rPr>
            <w:noProof/>
            <w:webHidden/>
          </w:rPr>
          <w:fldChar w:fldCharType="separate"/>
        </w:r>
        <w:r w:rsidR="002F732A">
          <w:rPr>
            <w:noProof/>
            <w:webHidden/>
          </w:rPr>
          <w:t>56</w:t>
        </w:r>
        <w:r w:rsidRPr="0026482D">
          <w:rPr>
            <w:noProof/>
            <w:webHidden/>
          </w:rPr>
          <w:fldChar w:fldCharType="end"/>
        </w:r>
      </w:hyperlink>
    </w:p>
    <w:p w:rsidR="000A7B3E" w:rsidRDefault="002D7135" w:rsidP="000A7B3E">
      <w:pPr>
        <w:pStyle w:val="TableofFigures"/>
        <w:tabs>
          <w:tab w:val="right" w:leader="dot" w:pos="9350"/>
        </w:tabs>
        <w:spacing w:line="600" w:lineRule="auto"/>
        <w:jc w:val="both"/>
        <w:rPr>
          <w:noProof/>
        </w:rPr>
      </w:pPr>
      <w:hyperlink w:anchor="_Toc319936248" w:history="1">
        <w:r w:rsidR="000A7B3E" w:rsidRPr="0026482D">
          <w:rPr>
            <w:rStyle w:val="Hyperlink"/>
            <w:noProof/>
          </w:rPr>
          <w:t>Figure 4</w:t>
        </w:r>
        <w:r w:rsidR="000A7B3E" w:rsidRPr="0026482D">
          <w:rPr>
            <w:rStyle w:val="Hyperlink"/>
            <w:rFonts w:cstheme="minorHAnsi"/>
            <w:b/>
            <w:noProof/>
          </w:rPr>
          <w:t xml:space="preserve"> Figure 4</w:t>
        </w:r>
        <w:r w:rsidR="000A7B3E" w:rsidRPr="0026482D">
          <w:rPr>
            <w:rStyle w:val="Hyperlink"/>
            <w:rFonts w:cstheme="minorHAnsi"/>
            <w:noProof/>
          </w:rPr>
          <w:t>: ACOS Ethiopia seed cleaning</w:t>
        </w:r>
        <w:r w:rsidR="000A7B3E" w:rsidRPr="0026482D">
          <w:rPr>
            <w:rStyle w:val="Hyperlink"/>
            <w:noProof/>
          </w:rPr>
          <w:t xml:space="preserve">      Figure 5</w:t>
        </w:r>
        <w:r w:rsidR="000A7B3E" w:rsidRPr="0026482D">
          <w:rPr>
            <w:rStyle w:val="Hyperlink"/>
            <w:rFonts w:cstheme="minorHAnsi"/>
            <w:b/>
            <w:noProof/>
          </w:rPr>
          <w:t xml:space="preserve"> Figure 5:</w:t>
        </w:r>
        <w:r w:rsidR="000A7B3E" w:rsidRPr="0026482D">
          <w:rPr>
            <w:rStyle w:val="Hyperlink"/>
            <w:rFonts w:cstheme="minorHAnsi"/>
            <w:noProof/>
          </w:rPr>
          <w:t xml:space="preserve"> WPB cleaned, packed and ready for Export-Photo: </w:t>
        </w:r>
        <w:r w:rsidR="000A7B3E" w:rsidRPr="0026482D">
          <w:rPr>
            <w:rStyle w:val="Hyperlink"/>
            <w:rFonts w:cstheme="minorHAnsi"/>
            <w:i/>
            <w:noProof/>
          </w:rPr>
          <w:t>Siraj G.</w:t>
        </w:r>
        <w:r w:rsidR="000A7B3E" w:rsidRPr="0026482D">
          <w:rPr>
            <w:noProof/>
            <w:webHidden/>
          </w:rPr>
          <w:tab/>
        </w:r>
        <w:r w:rsidRPr="0026482D">
          <w:rPr>
            <w:noProof/>
            <w:webHidden/>
          </w:rPr>
          <w:fldChar w:fldCharType="begin"/>
        </w:r>
        <w:r w:rsidR="000A7B3E" w:rsidRPr="0026482D">
          <w:rPr>
            <w:noProof/>
            <w:webHidden/>
          </w:rPr>
          <w:instrText xml:space="preserve"> PAGEREF _Toc319936248 \h </w:instrText>
        </w:r>
        <w:r w:rsidRPr="0026482D">
          <w:rPr>
            <w:noProof/>
            <w:webHidden/>
          </w:rPr>
        </w:r>
        <w:r w:rsidRPr="0026482D">
          <w:rPr>
            <w:noProof/>
            <w:webHidden/>
          </w:rPr>
          <w:fldChar w:fldCharType="separate"/>
        </w:r>
        <w:r w:rsidR="002F732A">
          <w:rPr>
            <w:noProof/>
            <w:webHidden/>
          </w:rPr>
          <w:t>58</w:t>
        </w:r>
        <w:r w:rsidRPr="0026482D">
          <w:rPr>
            <w:noProof/>
            <w:webHidden/>
          </w:rPr>
          <w:fldChar w:fldCharType="end"/>
        </w:r>
      </w:hyperlink>
    </w:p>
    <w:p w:rsidR="000A7B3E" w:rsidRDefault="002D7135" w:rsidP="000A7B3E">
      <w:pPr>
        <w:pStyle w:val="TableofFigures"/>
        <w:tabs>
          <w:tab w:val="right" w:leader="dot" w:pos="9350"/>
        </w:tabs>
        <w:spacing w:line="600" w:lineRule="auto"/>
        <w:jc w:val="both"/>
        <w:rPr>
          <w:noProof/>
        </w:rPr>
      </w:pPr>
      <w:hyperlink w:anchor="_Toc319936249" w:history="1">
        <w:r w:rsidR="000A7B3E">
          <w:rPr>
            <w:rStyle w:val="Hyperlink"/>
            <w:rFonts w:ascii="Times New Roman" w:hAnsi="Times New Roman" w:cs="Times New Roman"/>
            <w:noProof/>
          </w:rPr>
          <w:t xml:space="preserve"> </w:t>
        </w:r>
        <w:r w:rsidR="000A7B3E" w:rsidRPr="00C57EB1">
          <w:rPr>
            <w:rStyle w:val="Hyperlink"/>
            <w:noProof/>
          </w:rPr>
          <w:t>Figure 6</w:t>
        </w:r>
        <w:r w:rsidR="000A7B3E" w:rsidRPr="00C57EB1">
          <w:rPr>
            <w:rStyle w:val="Hyperlink"/>
            <w:rFonts w:cstheme="minorHAnsi"/>
            <w:i/>
            <w:noProof/>
          </w:rPr>
          <w:t xml:space="preserve"> </w:t>
        </w:r>
        <w:r w:rsidR="000A7B3E" w:rsidRPr="00C57EB1">
          <w:rPr>
            <w:rStyle w:val="Hyperlink"/>
            <w:rFonts w:cstheme="minorHAnsi"/>
            <w:noProof/>
          </w:rPr>
          <w:t xml:space="preserve">: </w:t>
        </w:r>
        <w:r w:rsidR="000A7B3E" w:rsidRPr="00C57EB1">
          <w:rPr>
            <w:rStyle w:val="Hyperlink"/>
            <w:rFonts w:cstheme="minorHAnsi"/>
            <w:i/>
            <w:noProof/>
          </w:rPr>
          <w:t>Chairman Tsegaye, Seed Grower Group</w:t>
        </w:r>
        <w:r w:rsidR="000A7B3E" w:rsidRPr="00C57EB1">
          <w:rPr>
            <w:rStyle w:val="Hyperlink"/>
            <w:noProof/>
          </w:rPr>
          <w:t xml:space="preserve">                     Figure 7</w:t>
        </w:r>
        <w:r w:rsidR="000A7B3E" w:rsidRPr="00C57EB1">
          <w:rPr>
            <w:rStyle w:val="Hyperlink"/>
            <w:rFonts w:cstheme="minorHAnsi"/>
            <w:i/>
            <w:noProof/>
          </w:rPr>
          <w:t>: Mrs. Milku Bati - Finance Head, Seed Grower Group</w:t>
        </w:r>
        <w:r w:rsidR="000A7B3E">
          <w:rPr>
            <w:noProof/>
            <w:webHidden/>
          </w:rPr>
          <w:tab/>
        </w:r>
        <w:r>
          <w:rPr>
            <w:noProof/>
            <w:webHidden/>
          </w:rPr>
          <w:fldChar w:fldCharType="begin"/>
        </w:r>
        <w:r w:rsidR="000A7B3E">
          <w:rPr>
            <w:noProof/>
            <w:webHidden/>
          </w:rPr>
          <w:instrText xml:space="preserve"> PAGEREF _Toc319936249 \h </w:instrText>
        </w:r>
        <w:r>
          <w:rPr>
            <w:noProof/>
            <w:webHidden/>
          </w:rPr>
        </w:r>
        <w:r>
          <w:rPr>
            <w:noProof/>
            <w:webHidden/>
          </w:rPr>
          <w:fldChar w:fldCharType="separate"/>
        </w:r>
        <w:r w:rsidR="002F732A">
          <w:rPr>
            <w:noProof/>
            <w:webHidden/>
          </w:rPr>
          <w:t>65</w:t>
        </w:r>
        <w:r>
          <w:rPr>
            <w:noProof/>
            <w:webHidden/>
          </w:rPr>
          <w:fldChar w:fldCharType="end"/>
        </w:r>
      </w:hyperlink>
    </w:p>
    <w:p w:rsidR="000A7B3E" w:rsidRDefault="002D7135" w:rsidP="000A7B3E">
      <w:pPr>
        <w:tabs>
          <w:tab w:val="right" w:leader="dot" w:pos="9360"/>
        </w:tabs>
        <w:spacing w:line="600" w:lineRule="auto"/>
        <w:jc w:val="both"/>
        <w:rPr>
          <w:rFonts w:cstheme="minorHAnsi"/>
          <w:b/>
          <w:sz w:val="28"/>
          <w:szCs w:val="28"/>
        </w:rPr>
      </w:pPr>
      <w:r>
        <w:rPr>
          <w:rFonts w:cstheme="minorHAnsi"/>
          <w:b/>
          <w:sz w:val="28"/>
          <w:szCs w:val="28"/>
        </w:rPr>
        <w:fldChar w:fldCharType="end"/>
      </w:r>
    </w:p>
    <w:p w:rsidR="000A7B3E" w:rsidRDefault="000A7B3E" w:rsidP="000A7B3E">
      <w:pPr>
        <w:tabs>
          <w:tab w:val="right" w:leader="dot" w:pos="9360"/>
        </w:tabs>
        <w:spacing w:line="600" w:lineRule="auto"/>
        <w:jc w:val="both"/>
        <w:rPr>
          <w:rFonts w:cstheme="minorHAnsi"/>
          <w:b/>
          <w:sz w:val="28"/>
          <w:szCs w:val="28"/>
        </w:rPr>
      </w:pPr>
    </w:p>
    <w:p w:rsidR="000A7B3E" w:rsidRDefault="000A7B3E" w:rsidP="000A7B3E">
      <w:pPr>
        <w:tabs>
          <w:tab w:val="right" w:leader="dot" w:pos="9360"/>
        </w:tabs>
        <w:spacing w:line="600" w:lineRule="auto"/>
        <w:jc w:val="both"/>
        <w:rPr>
          <w:rFonts w:cstheme="minorHAnsi"/>
          <w:b/>
          <w:sz w:val="28"/>
          <w:szCs w:val="28"/>
        </w:rPr>
      </w:pPr>
    </w:p>
    <w:p w:rsidR="000A7B3E" w:rsidRDefault="000A7B3E" w:rsidP="000A7B3E">
      <w:pPr>
        <w:tabs>
          <w:tab w:val="right" w:leader="dot" w:pos="9360"/>
        </w:tabs>
        <w:spacing w:line="600" w:lineRule="auto"/>
        <w:jc w:val="both"/>
        <w:rPr>
          <w:rFonts w:cstheme="minorHAnsi"/>
          <w:b/>
          <w:sz w:val="28"/>
          <w:szCs w:val="28"/>
        </w:rPr>
      </w:pPr>
    </w:p>
    <w:p w:rsidR="000A7B3E" w:rsidRDefault="000A7B3E" w:rsidP="000A7B3E">
      <w:pPr>
        <w:tabs>
          <w:tab w:val="right" w:leader="dot" w:pos="9360"/>
        </w:tabs>
        <w:spacing w:line="600" w:lineRule="auto"/>
        <w:jc w:val="both"/>
        <w:rPr>
          <w:rFonts w:cstheme="minorHAnsi"/>
          <w:b/>
          <w:sz w:val="28"/>
          <w:szCs w:val="28"/>
        </w:rPr>
      </w:pPr>
    </w:p>
    <w:p w:rsidR="000A7B3E" w:rsidRDefault="000A7B3E" w:rsidP="000A7B3E">
      <w:pPr>
        <w:tabs>
          <w:tab w:val="right" w:leader="dot" w:pos="9360"/>
        </w:tabs>
        <w:spacing w:line="360" w:lineRule="auto"/>
        <w:jc w:val="center"/>
        <w:rPr>
          <w:rFonts w:cstheme="minorHAnsi"/>
          <w:b/>
          <w:sz w:val="28"/>
          <w:szCs w:val="28"/>
        </w:rPr>
      </w:pPr>
    </w:p>
    <w:tbl>
      <w:tblPr>
        <w:tblStyle w:val="TableGrid"/>
        <w:tblpPr w:leftFromText="180" w:rightFromText="180" w:vertAnchor="text" w:horzAnchor="margin" w:tblpXSpec="center" w:tblpY="-10"/>
        <w:tblW w:w="0" w:type="auto"/>
        <w:tblLook w:val="04A0"/>
      </w:tblPr>
      <w:tblGrid>
        <w:gridCol w:w="8118"/>
      </w:tblGrid>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AC3EC3" w:rsidRDefault="000A7B3E" w:rsidP="00AC3EC3">
            <w:pPr>
              <w:pStyle w:val="Heading1"/>
              <w:jc w:val="center"/>
              <w:outlineLvl w:val="0"/>
              <w:rPr>
                <w:rFonts w:cstheme="minorHAnsi"/>
                <w:color w:val="auto"/>
                <w:sz w:val="32"/>
                <w:szCs w:val="32"/>
              </w:rPr>
            </w:pPr>
            <w:bookmarkStart w:id="7" w:name="_Toc320878581"/>
            <w:r w:rsidRPr="00AC3EC3">
              <w:rPr>
                <w:rFonts w:cstheme="minorHAnsi"/>
                <w:color w:val="auto"/>
                <w:sz w:val="32"/>
                <w:szCs w:val="32"/>
              </w:rPr>
              <w:lastRenderedPageBreak/>
              <w:t>List of Abbreviations &amp; Acronyms</w:t>
            </w:r>
            <w:bookmarkEnd w:id="7"/>
          </w:p>
          <w:p w:rsidR="000A7B3E" w:rsidRPr="00AC3EC3" w:rsidRDefault="000A7B3E" w:rsidP="00AC3EC3">
            <w:pPr>
              <w:pStyle w:val="Heading1"/>
              <w:jc w:val="center"/>
              <w:outlineLvl w:val="0"/>
              <w:rPr>
                <w:rFonts w:cstheme="minorHAnsi"/>
                <w:color w:val="auto"/>
                <w:sz w:val="16"/>
                <w:szCs w:val="16"/>
              </w:rPr>
            </w:pP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ACOS</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Agricultural Commercial Supply</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ADLI</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Agricultural Development Led Industrialization</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CRS</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Catholic Relief Services</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CSA</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Central Statistics Agency</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DA</w:t>
            </w:r>
            <w:r w:rsidRPr="006A70AC">
              <w:rPr>
                <w:rFonts w:cstheme="minorHAnsi"/>
                <w:b/>
                <w:sz w:val="24"/>
                <w:szCs w:val="24"/>
              </w:rPr>
              <w:tab/>
            </w:r>
            <w:r w:rsidRPr="006A70AC">
              <w:rPr>
                <w:rFonts w:cstheme="minorHAnsi"/>
                <w:sz w:val="24"/>
                <w:szCs w:val="24"/>
              </w:rPr>
              <w:tab/>
            </w:r>
            <w:r w:rsidRPr="006A70AC">
              <w:rPr>
                <w:rFonts w:cstheme="minorHAnsi"/>
                <w:sz w:val="24"/>
                <w:szCs w:val="24"/>
              </w:rPr>
              <w:tab/>
              <w:t>Development Agent</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ECX</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Ethiopian Commodity Exchange</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FAO</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Food and Agriculture Organization</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GDP</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Gross Domestic Product</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proofErr w:type="spellStart"/>
            <w:r w:rsidRPr="006A70AC">
              <w:rPr>
                <w:rFonts w:cstheme="minorHAnsi"/>
                <w:b/>
                <w:sz w:val="24"/>
                <w:szCs w:val="24"/>
              </w:rPr>
              <w:t>GoE</w:t>
            </w:r>
            <w:proofErr w:type="spellEnd"/>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Government of Ethiopia</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ICA</w:t>
            </w:r>
            <w:r w:rsidRPr="006A70AC">
              <w:rPr>
                <w:rFonts w:cstheme="minorHAnsi"/>
                <w:b/>
                <w:sz w:val="24"/>
                <w:szCs w:val="24"/>
              </w:rPr>
              <w:tab/>
            </w:r>
            <w:r w:rsidRPr="006A70AC">
              <w:rPr>
                <w:rFonts w:cstheme="minorHAnsi"/>
                <w:sz w:val="24"/>
                <w:szCs w:val="24"/>
              </w:rPr>
              <w:tab/>
            </w:r>
            <w:r w:rsidRPr="006A70AC">
              <w:rPr>
                <w:rFonts w:cstheme="minorHAnsi"/>
                <w:sz w:val="24"/>
                <w:szCs w:val="24"/>
              </w:rPr>
              <w:tab/>
              <w:t>International Cooperative Alliance</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IFAD</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International Fund for Agricultural Development</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IGNOU</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Indira Gandhi National Open University</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MARC</w:t>
            </w:r>
            <w:r w:rsidRPr="006A70AC">
              <w:rPr>
                <w:rFonts w:cstheme="minorHAnsi"/>
                <w:b/>
                <w:sz w:val="24"/>
                <w:szCs w:val="24"/>
              </w:rPr>
              <w:tab/>
            </w:r>
            <w:r w:rsidRPr="006A70AC">
              <w:rPr>
                <w:rFonts w:cstheme="minorHAnsi"/>
                <w:sz w:val="24"/>
                <w:szCs w:val="24"/>
              </w:rPr>
              <w:tab/>
            </w:r>
            <w:r w:rsidRPr="006A70AC">
              <w:rPr>
                <w:rFonts w:cstheme="minorHAnsi"/>
                <w:sz w:val="24"/>
                <w:szCs w:val="24"/>
              </w:rPr>
              <w:tab/>
            </w:r>
            <w:proofErr w:type="spellStart"/>
            <w:r w:rsidRPr="006A70AC">
              <w:rPr>
                <w:rFonts w:cstheme="minorHAnsi"/>
                <w:sz w:val="24"/>
                <w:szCs w:val="24"/>
              </w:rPr>
              <w:t>Melkassa</w:t>
            </w:r>
            <w:proofErr w:type="spellEnd"/>
            <w:r w:rsidRPr="006A70AC">
              <w:rPr>
                <w:rFonts w:cstheme="minorHAnsi"/>
                <w:sz w:val="24"/>
                <w:szCs w:val="24"/>
              </w:rPr>
              <w:t xml:space="preserve"> Agricultural Research Center</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MCS</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Meki Catholic Secretariat</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proofErr w:type="spellStart"/>
            <w:r w:rsidRPr="006A70AC">
              <w:rPr>
                <w:rFonts w:cstheme="minorHAnsi"/>
                <w:b/>
                <w:sz w:val="24"/>
                <w:szCs w:val="24"/>
              </w:rPr>
              <w:t>MoA</w:t>
            </w:r>
            <w:proofErr w:type="spellEnd"/>
            <w:r w:rsidRPr="006A70AC">
              <w:rPr>
                <w:rFonts w:cstheme="minorHAnsi"/>
                <w:b/>
                <w:sz w:val="24"/>
                <w:szCs w:val="24"/>
              </w:rPr>
              <w:tab/>
            </w:r>
            <w:r w:rsidRPr="006A70AC">
              <w:rPr>
                <w:rFonts w:cstheme="minorHAnsi"/>
                <w:sz w:val="24"/>
                <w:szCs w:val="24"/>
              </w:rPr>
              <w:tab/>
            </w:r>
            <w:r w:rsidRPr="006A70AC">
              <w:rPr>
                <w:rFonts w:cstheme="minorHAnsi"/>
                <w:sz w:val="24"/>
                <w:szCs w:val="24"/>
              </w:rPr>
              <w:tab/>
              <w:t>Ministry of Agriculture</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NBM</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New Business Model</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NGO</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Non-Governmental Organization</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SPSS</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Statistical Package for Social Science</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b/>
                <w:sz w:val="24"/>
                <w:szCs w:val="24"/>
              </w:rPr>
            </w:pPr>
            <w:r w:rsidRPr="006A70AC">
              <w:rPr>
                <w:rFonts w:cstheme="minorHAnsi"/>
                <w:b/>
                <w:sz w:val="24"/>
                <w:szCs w:val="24"/>
              </w:rPr>
              <w:t>USAID</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United States Agency for International Development</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WCC</w:t>
            </w:r>
            <w:r w:rsidRPr="006A70AC">
              <w:rPr>
                <w:rFonts w:cstheme="minorHAnsi"/>
                <w:b/>
                <w:sz w:val="24"/>
                <w:szCs w:val="24"/>
              </w:rPr>
              <w:tab/>
            </w:r>
            <w:r w:rsidRPr="006A70AC">
              <w:rPr>
                <w:rFonts w:cstheme="minorHAnsi"/>
                <w:b/>
                <w:sz w:val="24"/>
                <w:szCs w:val="24"/>
              </w:rPr>
              <w:tab/>
            </w:r>
            <w:r w:rsidRPr="006A70AC">
              <w:rPr>
                <w:rFonts w:cstheme="minorHAnsi"/>
                <w:b/>
                <w:sz w:val="24"/>
                <w:szCs w:val="24"/>
              </w:rPr>
              <w:tab/>
            </w:r>
            <w:r w:rsidRPr="006A70AC">
              <w:rPr>
                <w:rFonts w:cstheme="minorHAnsi"/>
                <w:sz w:val="24"/>
                <w:szCs w:val="24"/>
              </w:rPr>
              <w:t>Wonji Catholic Church</w:t>
            </w:r>
          </w:p>
        </w:tc>
      </w:tr>
      <w:tr w:rsidR="000A7B3E" w:rsidRPr="006A70AC" w:rsidTr="000A7B3E">
        <w:tc>
          <w:tcPr>
            <w:tcW w:w="8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7B3E" w:rsidRPr="006A70AC" w:rsidRDefault="000A7B3E" w:rsidP="000A7B3E">
            <w:pPr>
              <w:spacing w:line="360" w:lineRule="auto"/>
              <w:rPr>
                <w:rFonts w:cstheme="minorHAnsi"/>
                <w:sz w:val="24"/>
                <w:szCs w:val="24"/>
              </w:rPr>
            </w:pPr>
            <w:r w:rsidRPr="006A70AC">
              <w:rPr>
                <w:rFonts w:cstheme="minorHAnsi"/>
                <w:b/>
                <w:sz w:val="24"/>
                <w:szCs w:val="24"/>
              </w:rPr>
              <w:t>WPB</w:t>
            </w:r>
            <w:r w:rsidRPr="006A70AC">
              <w:rPr>
                <w:rFonts w:cstheme="minorHAnsi"/>
                <w:sz w:val="24"/>
                <w:szCs w:val="24"/>
              </w:rPr>
              <w:tab/>
            </w:r>
            <w:r w:rsidRPr="006A70AC">
              <w:rPr>
                <w:rFonts w:cstheme="minorHAnsi"/>
                <w:sz w:val="24"/>
                <w:szCs w:val="24"/>
              </w:rPr>
              <w:tab/>
            </w:r>
            <w:r w:rsidRPr="006A70AC">
              <w:rPr>
                <w:rFonts w:cstheme="minorHAnsi"/>
                <w:sz w:val="24"/>
                <w:szCs w:val="24"/>
              </w:rPr>
              <w:tab/>
              <w:t>White Pea Bean</w:t>
            </w:r>
          </w:p>
        </w:tc>
      </w:tr>
    </w:tbl>
    <w:p w:rsidR="00AC3EC3" w:rsidRDefault="00AC3EC3" w:rsidP="00A46C08">
      <w:pPr>
        <w:pStyle w:val="Heading1"/>
        <w:jc w:val="center"/>
        <w:rPr>
          <w:rFonts w:cstheme="minorHAnsi"/>
          <w:color w:val="auto"/>
          <w:sz w:val="32"/>
          <w:szCs w:val="32"/>
        </w:rPr>
      </w:pPr>
    </w:p>
    <w:p w:rsidR="00E921A7" w:rsidRPr="00A46C08" w:rsidRDefault="00E921A7" w:rsidP="00A46C08">
      <w:pPr>
        <w:pStyle w:val="Heading1"/>
        <w:jc w:val="center"/>
        <w:rPr>
          <w:rFonts w:cstheme="minorHAnsi"/>
          <w:color w:val="auto"/>
          <w:sz w:val="32"/>
          <w:szCs w:val="32"/>
        </w:rPr>
      </w:pPr>
      <w:bookmarkStart w:id="8" w:name="_Toc320878582"/>
      <w:r w:rsidRPr="00A46C08">
        <w:rPr>
          <w:rFonts w:cstheme="minorHAnsi"/>
          <w:color w:val="auto"/>
          <w:sz w:val="32"/>
          <w:szCs w:val="32"/>
        </w:rPr>
        <w:lastRenderedPageBreak/>
        <w:t>Abstract</w:t>
      </w:r>
      <w:bookmarkEnd w:id="8"/>
    </w:p>
    <w:p w:rsidR="00A46C08" w:rsidRPr="00A46C08" w:rsidRDefault="00A46C08" w:rsidP="00A46C08">
      <w:pPr>
        <w:rPr>
          <w:lang w:eastAsia="ja-JP"/>
        </w:rPr>
      </w:pPr>
    </w:p>
    <w:p w:rsidR="00813451" w:rsidRPr="00FE334E" w:rsidRDefault="00813451" w:rsidP="006A70AC">
      <w:pPr>
        <w:spacing w:line="480" w:lineRule="auto"/>
        <w:jc w:val="both"/>
        <w:rPr>
          <w:rFonts w:cstheme="minorHAnsi"/>
          <w:sz w:val="24"/>
          <w:szCs w:val="24"/>
        </w:rPr>
      </w:pPr>
      <w:r w:rsidRPr="00FE334E">
        <w:rPr>
          <w:rFonts w:cstheme="minorHAnsi"/>
          <w:sz w:val="24"/>
          <w:szCs w:val="24"/>
        </w:rPr>
        <w:t xml:space="preserve">In countries where Agriculture is the main source of income and employment, linking small holder farmers to agricultural marketing is important in order to improve their livelihood. </w:t>
      </w:r>
    </w:p>
    <w:p w:rsidR="009107AB" w:rsidRPr="00FE334E" w:rsidRDefault="009107AB" w:rsidP="00A40CCA">
      <w:pPr>
        <w:pStyle w:val="NoSpacing"/>
        <w:pBdr>
          <w:bottom w:val="single" w:sz="4" w:space="1" w:color="auto"/>
        </w:pBdr>
        <w:spacing w:line="480" w:lineRule="auto"/>
        <w:jc w:val="both"/>
        <w:rPr>
          <w:rFonts w:cstheme="minorHAnsi"/>
          <w:b/>
          <w:sz w:val="24"/>
          <w:szCs w:val="24"/>
        </w:rPr>
      </w:pPr>
      <w:r w:rsidRPr="00FE334E">
        <w:rPr>
          <w:rFonts w:cstheme="minorHAnsi"/>
          <w:sz w:val="24"/>
          <w:szCs w:val="24"/>
        </w:rPr>
        <w:t xml:space="preserve">A critical problem, which is common across many value chains, is the lack of an effective seed system.  This means farmers are unable to access sufficient seeds at the right time, place and price.  Most </w:t>
      </w:r>
      <w:r w:rsidR="00F55BE1" w:rsidRPr="00FE334E">
        <w:rPr>
          <w:rFonts w:cstheme="minorHAnsi"/>
          <w:sz w:val="24"/>
          <w:szCs w:val="24"/>
        </w:rPr>
        <w:t>farmers’</w:t>
      </w:r>
      <w:r w:rsidRPr="00FE334E">
        <w:rPr>
          <w:rFonts w:cstheme="minorHAnsi"/>
          <w:sz w:val="24"/>
          <w:szCs w:val="24"/>
        </w:rPr>
        <w:t xml:space="preserve"> plant </w:t>
      </w:r>
      <w:r w:rsidR="00A76EE7" w:rsidRPr="00FE334E">
        <w:rPr>
          <w:rFonts w:cstheme="minorHAnsi"/>
          <w:sz w:val="24"/>
          <w:szCs w:val="24"/>
        </w:rPr>
        <w:t>mixed</w:t>
      </w:r>
      <w:r w:rsidRPr="00FE334E">
        <w:rPr>
          <w:rFonts w:cstheme="minorHAnsi"/>
          <w:sz w:val="24"/>
          <w:szCs w:val="24"/>
        </w:rPr>
        <w:t xml:space="preserve"> degenerated seed</w:t>
      </w:r>
      <w:r w:rsidR="00F55BE1" w:rsidRPr="00FE334E">
        <w:rPr>
          <w:rFonts w:cstheme="minorHAnsi"/>
          <w:sz w:val="24"/>
          <w:szCs w:val="24"/>
        </w:rPr>
        <w:t>.  As a result</w:t>
      </w:r>
      <w:r w:rsidRPr="00FE334E">
        <w:rPr>
          <w:rFonts w:cstheme="minorHAnsi"/>
          <w:sz w:val="24"/>
          <w:szCs w:val="24"/>
        </w:rPr>
        <w:t xml:space="preserve"> grain quality is compromised and the problem is aggravated by use of poor </w:t>
      </w:r>
      <w:r w:rsidR="00723496" w:rsidRPr="00FE334E">
        <w:rPr>
          <w:rFonts w:cstheme="minorHAnsi"/>
          <w:sz w:val="24"/>
          <w:szCs w:val="24"/>
        </w:rPr>
        <w:t>post-harvest</w:t>
      </w:r>
      <w:r w:rsidRPr="00FE334E">
        <w:rPr>
          <w:rFonts w:cstheme="minorHAnsi"/>
          <w:sz w:val="24"/>
          <w:szCs w:val="24"/>
        </w:rPr>
        <w:t xml:space="preserve"> handling practices/technologies. Farmers have limited or no access to financial service to invest in their production, postharvest and storage of white pea beans. Some farmers work in organized groups and sell grain through their farmer unions, but most sell small amounts as individuals, early in the season, which reduces their income and profit.</w:t>
      </w:r>
    </w:p>
    <w:p w:rsidR="009107AB" w:rsidRPr="00FE334E" w:rsidRDefault="009107AB" w:rsidP="00A40CCA">
      <w:pPr>
        <w:pStyle w:val="NoSpacing"/>
        <w:pBdr>
          <w:bottom w:val="single" w:sz="4" w:space="1" w:color="auto"/>
        </w:pBdr>
        <w:spacing w:after="60" w:line="480" w:lineRule="auto"/>
        <w:rPr>
          <w:rFonts w:cstheme="minorHAnsi"/>
          <w:sz w:val="24"/>
          <w:szCs w:val="24"/>
        </w:rPr>
      </w:pPr>
    </w:p>
    <w:p w:rsidR="009107AB" w:rsidRPr="00FE334E" w:rsidRDefault="009107AB" w:rsidP="00A40CCA">
      <w:pPr>
        <w:pStyle w:val="NoSpacing"/>
        <w:pBdr>
          <w:bottom w:val="single" w:sz="4" w:space="1" w:color="auto"/>
        </w:pBdr>
        <w:spacing w:after="60" w:line="480" w:lineRule="auto"/>
        <w:jc w:val="both"/>
        <w:rPr>
          <w:rFonts w:cstheme="minorHAnsi"/>
          <w:sz w:val="24"/>
          <w:szCs w:val="24"/>
        </w:rPr>
      </w:pPr>
      <w:r w:rsidRPr="00FE334E">
        <w:rPr>
          <w:rFonts w:cstheme="minorHAnsi"/>
          <w:sz w:val="24"/>
          <w:szCs w:val="24"/>
        </w:rPr>
        <w:t xml:space="preserve">As Ethiopia has started to open its markets, white </w:t>
      </w:r>
      <w:r w:rsidR="00F55BE1" w:rsidRPr="00FE334E">
        <w:rPr>
          <w:rFonts w:cstheme="minorHAnsi"/>
          <w:sz w:val="24"/>
          <w:szCs w:val="24"/>
        </w:rPr>
        <w:t xml:space="preserve">Pea </w:t>
      </w:r>
      <w:r w:rsidRPr="00FE334E">
        <w:rPr>
          <w:rFonts w:cstheme="minorHAnsi"/>
          <w:sz w:val="24"/>
          <w:szCs w:val="24"/>
        </w:rPr>
        <w:t>beans have emerged as one of the top five export products and this sector has attracted some foreign direct investment and interest from new formal markets. The processes of market reform are</w:t>
      </w:r>
      <w:r w:rsidR="00901D3A">
        <w:rPr>
          <w:rFonts w:cstheme="minorHAnsi"/>
          <w:sz w:val="24"/>
          <w:szCs w:val="24"/>
        </w:rPr>
        <w:t>,</w:t>
      </w:r>
      <w:r w:rsidRPr="00FE334E">
        <w:rPr>
          <w:rFonts w:cstheme="minorHAnsi"/>
          <w:sz w:val="24"/>
          <w:szCs w:val="24"/>
        </w:rPr>
        <w:t xml:space="preserve"> however, leading to rapidly rising prices of all Ethiopian goods, this combined with regular droughts and an </w:t>
      </w:r>
      <w:r w:rsidR="00A76EE7" w:rsidRPr="00FE334E">
        <w:rPr>
          <w:rFonts w:cstheme="minorHAnsi"/>
          <w:sz w:val="24"/>
          <w:szCs w:val="24"/>
        </w:rPr>
        <w:t>unclear</w:t>
      </w:r>
      <w:r w:rsidRPr="00FE334E">
        <w:rPr>
          <w:rFonts w:cstheme="minorHAnsi"/>
          <w:sz w:val="24"/>
          <w:szCs w:val="24"/>
        </w:rPr>
        <w:t xml:space="preserve"> market of data, raises questions about the long term attractiveness of Ethiopia as a new source for beans.  To maintain its competitiveness the Ethiopian white pea beans requires upgrading interventions at the production, internal marketing and export market levels. </w:t>
      </w:r>
    </w:p>
    <w:p w:rsidR="0027222D" w:rsidRPr="00FE334E" w:rsidRDefault="0027222D" w:rsidP="00A40CCA">
      <w:pPr>
        <w:pStyle w:val="NoSpacing"/>
        <w:pBdr>
          <w:bottom w:val="single" w:sz="4" w:space="1" w:color="auto"/>
        </w:pBdr>
        <w:spacing w:after="60" w:line="480" w:lineRule="auto"/>
        <w:rPr>
          <w:rFonts w:cstheme="minorHAnsi"/>
          <w:sz w:val="24"/>
          <w:szCs w:val="24"/>
        </w:rPr>
      </w:pPr>
    </w:p>
    <w:p w:rsidR="00141EE3" w:rsidRPr="00FE334E" w:rsidRDefault="00C85145" w:rsidP="00A40CCA">
      <w:pPr>
        <w:pStyle w:val="NoSpacing"/>
        <w:pBdr>
          <w:bottom w:val="single" w:sz="4" w:space="1" w:color="auto"/>
        </w:pBdr>
        <w:spacing w:after="60" w:line="480" w:lineRule="auto"/>
        <w:jc w:val="both"/>
        <w:rPr>
          <w:rFonts w:cstheme="minorHAnsi"/>
          <w:sz w:val="24"/>
          <w:szCs w:val="24"/>
        </w:rPr>
      </w:pPr>
      <w:r w:rsidRPr="00FE334E">
        <w:rPr>
          <w:rFonts w:cstheme="minorHAnsi"/>
          <w:sz w:val="24"/>
          <w:szCs w:val="24"/>
        </w:rPr>
        <w:lastRenderedPageBreak/>
        <w:t>Between 2008</w:t>
      </w:r>
      <w:r w:rsidR="00CB7AEC" w:rsidRPr="00FE334E">
        <w:rPr>
          <w:rFonts w:cstheme="minorHAnsi"/>
          <w:sz w:val="24"/>
          <w:szCs w:val="24"/>
        </w:rPr>
        <w:t>/2009 and 2010/2011 harvest period</w:t>
      </w:r>
      <w:r w:rsidR="00FB0D0D" w:rsidRPr="00FE334E">
        <w:rPr>
          <w:rFonts w:cstheme="minorHAnsi"/>
          <w:sz w:val="24"/>
          <w:szCs w:val="24"/>
        </w:rPr>
        <w:t>,</w:t>
      </w:r>
      <w:r w:rsidR="00A76EE7" w:rsidRPr="00FE334E">
        <w:rPr>
          <w:rFonts w:cstheme="minorHAnsi"/>
          <w:sz w:val="24"/>
          <w:szCs w:val="24"/>
        </w:rPr>
        <w:t xml:space="preserve"> the internal prices of white pea beans have </w:t>
      </w:r>
      <w:r w:rsidR="00CB7AEC" w:rsidRPr="00FE334E">
        <w:rPr>
          <w:rFonts w:cstheme="minorHAnsi"/>
          <w:sz w:val="24"/>
          <w:szCs w:val="24"/>
        </w:rPr>
        <w:t>do</w:t>
      </w:r>
      <w:r w:rsidRPr="00FE334E">
        <w:rPr>
          <w:rFonts w:cstheme="minorHAnsi"/>
          <w:sz w:val="24"/>
          <w:szCs w:val="24"/>
        </w:rPr>
        <w:t>u</w:t>
      </w:r>
      <w:r w:rsidR="00CB7AEC" w:rsidRPr="00FE334E">
        <w:rPr>
          <w:rFonts w:cstheme="minorHAnsi"/>
          <w:sz w:val="24"/>
          <w:szCs w:val="24"/>
        </w:rPr>
        <w:t>ble</w:t>
      </w:r>
      <w:r w:rsidRPr="00FE334E">
        <w:rPr>
          <w:rFonts w:cstheme="minorHAnsi"/>
          <w:sz w:val="24"/>
          <w:szCs w:val="24"/>
        </w:rPr>
        <w:t>d</w:t>
      </w:r>
      <w:r w:rsidR="00901D3A">
        <w:rPr>
          <w:rFonts w:cstheme="minorHAnsi"/>
          <w:sz w:val="24"/>
          <w:szCs w:val="24"/>
        </w:rPr>
        <w:t>.</w:t>
      </w:r>
      <w:r w:rsidRPr="00FE334E">
        <w:rPr>
          <w:rFonts w:cstheme="minorHAnsi"/>
          <w:sz w:val="24"/>
          <w:szCs w:val="24"/>
        </w:rPr>
        <w:t xml:space="preserve"> F</w:t>
      </w:r>
      <w:r w:rsidR="00A76EE7" w:rsidRPr="00FE334E">
        <w:rPr>
          <w:rFonts w:cstheme="minorHAnsi"/>
          <w:sz w:val="24"/>
          <w:szCs w:val="24"/>
        </w:rPr>
        <w:t xml:space="preserve">armers who </w:t>
      </w:r>
      <w:r w:rsidRPr="00FE334E">
        <w:rPr>
          <w:rFonts w:cstheme="minorHAnsi"/>
          <w:sz w:val="24"/>
          <w:szCs w:val="24"/>
        </w:rPr>
        <w:t>used to sell at 320</w:t>
      </w:r>
      <w:r w:rsidR="00A76EE7" w:rsidRPr="00FE334E">
        <w:rPr>
          <w:rFonts w:cstheme="minorHAnsi"/>
          <w:sz w:val="24"/>
          <w:szCs w:val="24"/>
        </w:rPr>
        <w:t xml:space="preserve"> birr ($1</w:t>
      </w:r>
      <w:r w:rsidRPr="00FE334E">
        <w:rPr>
          <w:rFonts w:cstheme="minorHAnsi"/>
          <w:sz w:val="24"/>
          <w:szCs w:val="24"/>
        </w:rPr>
        <w:t>8.8</w:t>
      </w:r>
      <w:r w:rsidR="00A76EE7" w:rsidRPr="00FE334E">
        <w:rPr>
          <w:rFonts w:cstheme="minorHAnsi"/>
          <w:sz w:val="24"/>
          <w:szCs w:val="24"/>
        </w:rPr>
        <w:t xml:space="preserve">) for a 100 kg bag of </w:t>
      </w:r>
      <w:r w:rsidRPr="00FE334E">
        <w:rPr>
          <w:rFonts w:cstheme="minorHAnsi"/>
          <w:sz w:val="24"/>
          <w:szCs w:val="24"/>
        </w:rPr>
        <w:t xml:space="preserve">WPB </w:t>
      </w:r>
      <w:r w:rsidR="00A76EE7" w:rsidRPr="00FE334E">
        <w:rPr>
          <w:rFonts w:cstheme="minorHAnsi"/>
          <w:sz w:val="24"/>
          <w:szCs w:val="24"/>
        </w:rPr>
        <w:t>beans in 200</w:t>
      </w:r>
      <w:r w:rsidRPr="00FE334E">
        <w:rPr>
          <w:rFonts w:cstheme="minorHAnsi"/>
          <w:sz w:val="24"/>
          <w:szCs w:val="24"/>
        </w:rPr>
        <w:t>8/9</w:t>
      </w:r>
      <w:r w:rsidR="00A76EE7" w:rsidRPr="00FE334E">
        <w:rPr>
          <w:rFonts w:cstheme="minorHAnsi"/>
          <w:sz w:val="24"/>
          <w:szCs w:val="24"/>
        </w:rPr>
        <w:t xml:space="preserve">, sold at </w:t>
      </w:r>
      <w:r w:rsidRPr="00FE334E">
        <w:rPr>
          <w:rFonts w:cstheme="minorHAnsi"/>
          <w:sz w:val="24"/>
          <w:szCs w:val="24"/>
        </w:rPr>
        <w:t>Birr 642.5</w:t>
      </w:r>
      <w:r w:rsidR="00A76EE7" w:rsidRPr="00FE334E">
        <w:rPr>
          <w:rFonts w:cstheme="minorHAnsi"/>
          <w:sz w:val="24"/>
          <w:szCs w:val="24"/>
        </w:rPr>
        <w:t xml:space="preserve"> ($</w:t>
      </w:r>
      <w:r w:rsidRPr="00FE334E">
        <w:rPr>
          <w:rFonts w:cstheme="minorHAnsi"/>
          <w:sz w:val="24"/>
          <w:szCs w:val="24"/>
        </w:rPr>
        <w:t>37.79</w:t>
      </w:r>
      <w:r w:rsidR="00A76EE7" w:rsidRPr="00FE334E">
        <w:rPr>
          <w:rFonts w:cstheme="minorHAnsi"/>
          <w:sz w:val="24"/>
          <w:szCs w:val="24"/>
        </w:rPr>
        <w:t>) per</w:t>
      </w:r>
      <w:r w:rsidRPr="00FE334E">
        <w:rPr>
          <w:rFonts w:cstheme="minorHAnsi"/>
          <w:sz w:val="24"/>
          <w:szCs w:val="24"/>
        </w:rPr>
        <w:t xml:space="preserve"> 100 Kg </w:t>
      </w:r>
      <w:r w:rsidR="00A76EE7" w:rsidRPr="00FE334E">
        <w:rPr>
          <w:rFonts w:cstheme="minorHAnsi"/>
          <w:sz w:val="24"/>
          <w:szCs w:val="24"/>
        </w:rPr>
        <w:t>in 201</w:t>
      </w:r>
      <w:r w:rsidRPr="00FE334E">
        <w:rPr>
          <w:rFonts w:cstheme="minorHAnsi"/>
          <w:sz w:val="24"/>
          <w:szCs w:val="24"/>
        </w:rPr>
        <w:t>0/201</w:t>
      </w:r>
      <w:r w:rsidR="00A76EE7" w:rsidRPr="00FE334E">
        <w:rPr>
          <w:rFonts w:cstheme="minorHAnsi"/>
          <w:sz w:val="24"/>
          <w:szCs w:val="24"/>
        </w:rPr>
        <w:t xml:space="preserve">1. </w:t>
      </w:r>
      <w:r w:rsidRPr="00FE334E">
        <w:rPr>
          <w:rFonts w:cstheme="minorHAnsi"/>
          <w:sz w:val="24"/>
          <w:szCs w:val="24"/>
        </w:rPr>
        <w:t xml:space="preserve">According to ECX </w:t>
      </w:r>
      <w:r w:rsidR="00FB0D0D" w:rsidRPr="00FE334E">
        <w:rPr>
          <w:rFonts w:cstheme="minorHAnsi"/>
          <w:sz w:val="24"/>
          <w:szCs w:val="24"/>
        </w:rPr>
        <w:t xml:space="preserve">2011 market season information, </w:t>
      </w:r>
      <w:r w:rsidRPr="00FE334E">
        <w:rPr>
          <w:rFonts w:cstheme="minorHAnsi"/>
          <w:sz w:val="24"/>
          <w:szCs w:val="24"/>
        </w:rPr>
        <w:t xml:space="preserve">the local traders also gained increase in </w:t>
      </w:r>
      <w:r w:rsidR="00FB0D0D" w:rsidRPr="00FE334E">
        <w:rPr>
          <w:rFonts w:cstheme="minorHAnsi"/>
          <w:sz w:val="24"/>
          <w:szCs w:val="24"/>
        </w:rPr>
        <w:t xml:space="preserve">a </w:t>
      </w:r>
      <w:r w:rsidRPr="00FE334E">
        <w:rPr>
          <w:rFonts w:cstheme="minorHAnsi"/>
          <w:sz w:val="24"/>
          <w:szCs w:val="24"/>
        </w:rPr>
        <w:t xml:space="preserve">similar shift. </w:t>
      </w:r>
      <w:r w:rsidR="00A76EE7" w:rsidRPr="00FE334E">
        <w:rPr>
          <w:rFonts w:cstheme="minorHAnsi"/>
          <w:sz w:val="24"/>
          <w:szCs w:val="24"/>
        </w:rPr>
        <w:t xml:space="preserve">The evaluation </w:t>
      </w:r>
      <w:r w:rsidR="00FB0D0D" w:rsidRPr="00FE334E">
        <w:rPr>
          <w:rFonts w:cstheme="minorHAnsi"/>
          <w:sz w:val="24"/>
          <w:szCs w:val="24"/>
        </w:rPr>
        <w:t xml:space="preserve">of </w:t>
      </w:r>
      <w:r w:rsidR="00A76EE7" w:rsidRPr="00FE334E">
        <w:rPr>
          <w:rFonts w:cstheme="minorHAnsi"/>
          <w:sz w:val="24"/>
          <w:szCs w:val="24"/>
        </w:rPr>
        <w:t xml:space="preserve">this research </w:t>
      </w:r>
      <w:r w:rsidR="0027222D" w:rsidRPr="00FE334E">
        <w:rPr>
          <w:rFonts w:cstheme="minorHAnsi"/>
          <w:sz w:val="24"/>
          <w:szCs w:val="24"/>
        </w:rPr>
        <w:t>concluded</w:t>
      </w:r>
      <w:r w:rsidR="00A76EE7" w:rsidRPr="00FE334E">
        <w:rPr>
          <w:rFonts w:cstheme="minorHAnsi"/>
          <w:sz w:val="24"/>
          <w:szCs w:val="24"/>
        </w:rPr>
        <w:t xml:space="preserve"> a number of </w:t>
      </w:r>
      <w:r w:rsidR="00A40CCA" w:rsidRPr="00FE334E">
        <w:rPr>
          <w:rFonts w:cstheme="minorHAnsi"/>
          <w:sz w:val="24"/>
          <w:szCs w:val="24"/>
        </w:rPr>
        <w:t xml:space="preserve">cooperatives.  2) Adequate knowledge in seed varieties 3) Capacity building in seed storage and 4) Data </w:t>
      </w:r>
      <w:proofErr w:type="spellStart"/>
      <w:r w:rsidR="00A40CCA" w:rsidRPr="00FE334E">
        <w:rPr>
          <w:rFonts w:cstheme="minorHAnsi"/>
          <w:sz w:val="24"/>
          <w:szCs w:val="24"/>
        </w:rPr>
        <w:t>tracking.</w:t>
      </w:r>
      <w:r w:rsidR="00A76EE7" w:rsidRPr="00FE334E">
        <w:rPr>
          <w:rFonts w:cstheme="minorHAnsi"/>
          <w:sz w:val="24"/>
          <w:szCs w:val="24"/>
        </w:rPr>
        <w:t>strengths</w:t>
      </w:r>
      <w:proofErr w:type="spellEnd"/>
      <w:r w:rsidR="00A76EE7" w:rsidRPr="00FE334E">
        <w:rPr>
          <w:rFonts w:cstheme="minorHAnsi"/>
          <w:sz w:val="24"/>
          <w:szCs w:val="24"/>
        </w:rPr>
        <w:t xml:space="preserve"> in the implementation of the </w:t>
      </w:r>
      <w:r w:rsidR="00FB0D0D" w:rsidRPr="00FE334E">
        <w:rPr>
          <w:rFonts w:cstheme="minorHAnsi"/>
          <w:sz w:val="24"/>
          <w:szCs w:val="24"/>
        </w:rPr>
        <w:t>New Business</w:t>
      </w:r>
      <w:r w:rsidR="00A76EE7" w:rsidRPr="00FE334E">
        <w:rPr>
          <w:rFonts w:cstheme="minorHAnsi"/>
          <w:sz w:val="24"/>
          <w:szCs w:val="24"/>
        </w:rPr>
        <w:t xml:space="preserve"> Model approach </w:t>
      </w:r>
      <w:r w:rsidR="00FB0D0D" w:rsidRPr="00FE334E">
        <w:rPr>
          <w:rFonts w:cstheme="minorHAnsi"/>
          <w:sz w:val="24"/>
          <w:szCs w:val="24"/>
        </w:rPr>
        <w:t>like the price increase above a</w:t>
      </w:r>
      <w:r w:rsidR="00A76EE7" w:rsidRPr="00FE334E">
        <w:rPr>
          <w:rFonts w:cstheme="minorHAnsi"/>
          <w:sz w:val="24"/>
          <w:szCs w:val="24"/>
        </w:rPr>
        <w:t>nd to some extent identified gaps:</w:t>
      </w:r>
      <w:r w:rsidR="00FB0D0D" w:rsidRPr="00FE334E">
        <w:rPr>
          <w:rFonts w:cstheme="minorHAnsi"/>
          <w:sz w:val="24"/>
          <w:szCs w:val="24"/>
        </w:rPr>
        <w:t xml:space="preserve"> 1) </w:t>
      </w:r>
      <w:proofErr w:type="gramStart"/>
      <w:r w:rsidR="00FB0D0D" w:rsidRPr="00FE334E">
        <w:rPr>
          <w:rFonts w:cstheme="minorHAnsi"/>
          <w:sz w:val="24"/>
          <w:szCs w:val="24"/>
        </w:rPr>
        <w:t>More</w:t>
      </w:r>
      <w:proofErr w:type="gramEnd"/>
      <w:r w:rsidR="00FB0D0D" w:rsidRPr="00FE334E">
        <w:rPr>
          <w:rFonts w:cstheme="minorHAnsi"/>
          <w:sz w:val="24"/>
          <w:szCs w:val="24"/>
        </w:rPr>
        <w:t xml:space="preserve"> focus in linking smallholder farmers with primary </w:t>
      </w:r>
    </w:p>
    <w:p w:rsidR="00141EE3" w:rsidRDefault="00141EE3" w:rsidP="00141EE3">
      <w:pPr>
        <w:rPr>
          <w:rFonts w:ascii="Times New Roman" w:hAnsi="Times New Roman" w:cs="Times New Roman"/>
          <w:b/>
          <w:sz w:val="24"/>
          <w:szCs w:val="24"/>
        </w:rPr>
      </w:pPr>
    </w:p>
    <w:p w:rsidR="00141EE3" w:rsidRDefault="00141EE3" w:rsidP="00141EE3">
      <w:pPr>
        <w:rPr>
          <w:rFonts w:ascii="Times New Roman" w:hAnsi="Times New Roman" w:cs="Times New Roman"/>
          <w:b/>
          <w:sz w:val="24"/>
          <w:szCs w:val="24"/>
        </w:rPr>
      </w:pPr>
    </w:p>
    <w:p w:rsidR="00141EE3" w:rsidRDefault="00141EE3" w:rsidP="00141EE3">
      <w:pPr>
        <w:rPr>
          <w:rFonts w:ascii="Times New Roman" w:hAnsi="Times New Roman" w:cs="Times New Roman"/>
          <w:b/>
          <w:sz w:val="24"/>
          <w:szCs w:val="24"/>
        </w:rPr>
      </w:pPr>
    </w:p>
    <w:p w:rsidR="00141EE3" w:rsidRDefault="00141EE3" w:rsidP="00141EE3">
      <w:pPr>
        <w:rPr>
          <w:rFonts w:ascii="Times New Roman" w:hAnsi="Times New Roman" w:cs="Times New Roman"/>
          <w:b/>
          <w:sz w:val="24"/>
          <w:szCs w:val="24"/>
        </w:rPr>
      </w:pPr>
    </w:p>
    <w:p w:rsidR="00141EE3" w:rsidRDefault="00141EE3" w:rsidP="00141EE3">
      <w:pPr>
        <w:rPr>
          <w:rFonts w:ascii="Times New Roman" w:hAnsi="Times New Roman" w:cs="Times New Roman"/>
          <w:b/>
          <w:sz w:val="24"/>
          <w:szCs w:val="24"/>
        </w:rPr>
      </w:pPr>
    </w:p>
    <w:p w:rsidR="00141EE3" w:rsidRDefault="00141EE3" w:rsidP="00141EE3">
      <w:pPr>
        <w:rPr>
          <w:rFonts w:ascii="Times New Roman" w:hAnsi="Times New Roman" w:cs="Times New Roman"/>
          <w:b/>
          <w:sz w:val="24"/>
          <w:szCs w:val="24"/>
        </w:rPr>
      </w:pPr>
    </w:p>
    <w:p w:rsidR="00923B05" w:rsidRDefault="00923B05" w:rsidP="00141EE3">
      <w:pPr>
        <w:rPr>
          <w:rFonts w:ascii="Times New Roman" w:hAnsi="Times New Roman" w:cs="Times New Roman"/>
          <w:b/>
          <w:sz w:val="24"/>
          <w:szCs w:val="24"/>
        </w:rPr>
      </w:pPr>
    </w:p>
    <w:p w:rsidR="00923B05" w:rsidRDefault="00923B05"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380A7D" w:rsidRDefault="00380A7D" w:rsidP="00141EE3">
      <w:pPr>
        <w:rPr>
          <w:rFonts w:ascii="Times New Roman" w:hAnsi="Times New Roman" w:cs="Times New Roman"/>
          <w:b/>
          <w:sz w:val="24"/>
          <w:szCs w:val="24"/>
        </w:rPr>
      </w:pPr>
    </w:p>
    <w:p w:rsidR="00141EE3" w:rsidRPr="00A46C08" w:rsidRDefault="00141EE3" w:rsidP="00A46C08">
      <w:pPr>
        <w:pStyle w:val="Heading1"/>
        <w:jc w:val="center"/>
        <w:rPr>
          <w:rFonts w:cstheme="minorHAnsi"/>
          <w:b w:val="0"/>
          <w:color w:val="auto"/>
          <w:sz w:val="32"/>
          <w:szCs w:val="24"/>
        </w:rPr>
      </w:pPr>
      <w:bookmarkStart w:id="9" w:name="_Toc320878583"/>
      <w:r w:rsidRPr="00A46C08">
        <w:rPr>
          <w:rFonts w:cstheme="minorHAnsi"/>
          <w:color w:val="auto"/>
          <w:sz w:val="32"/>
          <w:szCs w:val="24"/>
        </w:rPr>
        <w:lastRenderedPageBreak/>
        <w:t>CHAPTER ONE</w:t>
      </w:r>
      <w:bookmarkEnd w:id="9"/>
    </w:p>
    <w:p w:rsidR="00141EE3" w:rsidRPr="00C5404F" w:rsidRDefault="00141EE3" w:rsidP="00141EE3">
      <w:pPr>
        <w:rPr>
          <w:rFonts w:cstheme="minorHAnsi"/>
          <w:b/>
          <w:sz w:val="24"/>
          <w:szCs w:val="24"/>
        </w:rPr>
      </w:pPr>
    </w:p>
    <w:p w:rsidR="00141EE3" w:rsidRPr="00A46C08" w:rsidRDefault="00141EE3" w:rsidP="00E11AC8">
      <w:pPr>
        <w:pStyle w:val="ListParagraph"/>
        <w:numPr>
          <w:ilvl w:val="0"/>
          <w:numId w:val="3"/>
        </w:numPr>
        <w:jc w:val="center"/>
        <w:outlineLvl w:val="1"/>
        <w:rPr>
          <w:rFonts w:cstheme="minorHAnsi"/>
          <w:b/>
          <w:sz w:val="28"/>
          <w:szCs w:val="24"/>
        </w:rPr>
      </w:pPr>
      <w:bookmarkStart w:id="10" w:name="_Toc320878584"/>
      <w:r w:rsidRPr="00A46C08">
        <w:rPr>
          <w:rFonts w:cstheme="minorHAnsi"/>
          <w:b/>
          <w:sz w:val="28"/>
          <w:szCs w:val="24"/>
        </w:rPr>
        <w:t>INTRODUCTION</w:t>
      </w:r>
      <w:bookmarkEnd w:id="10"/>
    </w:p>
    <w:p w:rsidR="00141EE3" w:rsidRPr="00A46C08" w:rsidRDefault="00141EE3" w:rsidP="00E11AC8">
      <w:pPr>
        <w:pStyle w:val="Heading3"/>
        <w:rPr>
          <w:rFonts w:cstheme="minorHAnsi"/>
          <w:b w:val="0"/>
          <w:szCs w:val="24"/>
        </w:rPr>
      </w:pPr>
      <w:bookmarkStart w:id="11" w:name="_Toc320878585"/>
      <w:r w:rsidRPr="00A46C08">
        <w:rPr>
          <w:rFonts w:cstheme="minorHAnsi"/>
          <w:szCs w:val="24"/>
        </w:rPr>
        <w:t>1.1 Background</w:t>
      </w:r>
      <w:bookmarkEnd w:id="11"/>
    </w:p>
    <w:p w:rsidR="00141EE3" w:rsidRPr="00C5404F" w:rsidRDefault="00141EE3" w:rsidP="006A70AC">
      <w:pPr>
        <w:spacing w:line="480" w:lineRule="auto"/>
        <w:jc w:val="both"/>
        <w:rPr>
          <w:rFonts w:cstheme="minorHAnsi"/>
          <w:sz w:val="24"/>
          <w:szCs w:val="24"/>
        </w:rPr>
      </w:pPr>
      <w:r w:rsidRPr="00C5404F">
        <w:rPr>
          <w:rFonts w:cstheme="minorHAnsi"/>
          <w:sz w:val="24"/>
          <w:szCs w:val="24"/>
        </w:rPr>
        <w:t xml:space="preserve">Ethiopia is one of Africa’s largest countries with a population of </w:t>
      </w:r>
      <w:r w:rsidR="00B935EE" w:rsidRPr="00C5404F">
        <w:rPr>
          <w:rFonts w:cstheme="minorHAnsi"/>
          <w:sz w:val="24"/>
          <w:szCs w:val="24"/>
        </w:rPr>
        <w:t xml:space="preserve">approximately </w:t>
      </w:r>
      <w:r w:rsidRPr="00C5404F">
        <w:rPr>
          <w:rFonts w:cstheme="minorHAnsi"/>
          <w:sz w:val="24"/>
          <w:szCs w:val="24"/>
        </w:rPr>
        <w:t>82 million. Based on the result of the National Population &amp; Housing Census of Ethiopia and the Central Statistics Agency (CSA 2010 National Statistical Abstract), the population of Ethiopia for the year 2011 is projected to be 82,101,998. Of which 41,431,989 are male and 40,670,009 are female. The nature of farming in Ethiopia is characterized by small and fragmented holdings and subsistence farming. On the average 47.55 % of the households own below one hectare of land (CSA Abstract, 2010).  Ethiopia suffers from chronic food insecurity and continues to require food assistance primarily due to asset loss and high population pressure. In 1995/96, the Government of Ethiopia (</w:t>
      </w:r>
      <w:proofErr w:type="spellStart"/>
      <w:r w:rsidRPr="00C5404F">
        <w:rPr>
          <w:rFonts w:cstheme="minorHAnsi"/>
          <w:sz w:val="24"/>
          <w:szCs w:val="24"/>
        </w:rPr>
        <w:t>GoE</w:t>
      </w:r>
      <w:proofErr w:type="spellEnd"/>
      <w:r w:rsidRPr="00C5404F">
        <w:rPr>
          <w:rFonts w:cstheme="minorHAnsi"/>
          <w:sz w:val="24"/>
          <w:szCs w:val="24"/>
        </w:rPr>
        <w:t>) launched an "Agricultural Development Led Industrialization" (ADLI) strategy which aims to use agriculture as the base for the country's overall development. The objective of this strategy is to enhance the productivity of small farmers and to improve food security both in the rural and urban areas.  Agriculture, being the leading sector in the Ethiopian economy, contributes about 41.1% of the Gross Domestic Product (GDP), 80% of Export and 80% of employment opportunity. Despite its highest share in the countries’ economy, the performance of the agriculture sector is very poor. The land productivity is low with an average yield of 1.23 tones/ha for food grains (CSA, 2009). The sector is dominated by small holder agriculture, which is characterized by poor resource base, use of traditional technologies and rain fed production system.</w:t>
      </w:r>
    </w:p>
    <w:p w:rsidR="00141EE3" w:rsidRPr="00C5404F" w:rsidRDefault="00141EE3" w:rsidP="006A70AC">
      <w:pPr>
        <w:spacing w:line="480" w:lineRule="auto"/>
        <w:jc w:val="both"/>
        <w:rPr>
          <w:rFonts w:cstheme="minorHAnsi"/>
          <w:sz w:val="24"/>
          <w:szCs w:val="24"/>
        </w:rPr>
      </w:pPr>
      <w:r w:rsidRPr="00C5404F">
        <w:rPr>
          <w:rFonts w:cstheme="minorHAnsi"/>
          <w:sz w:val="24"/>
          <w:szCs w:val="24"/>
        </w:rPr>
        <w:lastRenderedPageBreak/>
        <w:t>In the subsistence agriculture and low income countries like Ethiopia, where the smallholder farming dominated the overall national economy, small farmers often face scarcity of saving due to low level of production and income. The Ethiopian population is known to grow at a faster pace and, contribute immensely to the food deficit.</w:t>
      </w:r>
    </w:p>
    <w:p w:rsidR="00141EE3" w:rsidRPr="00C5404F" w:rsidRDefault="00141EE3" w:rsidP="00141EE3">
      <w:pPr>
        <w:spacing w:line="480" w:lineRule="auto"/>
        <w:rPr>
          <w:rFonts w:cstheme="minorHAnsi"/>
          <w:sz w:val="24"/>
          <w:szCs w:val="24"/>
        </w:rPr>
      </w:pPr>
    </w:p>
    <w:p w:rsidR="00141EE3" w:rsidRDefault="002A337C" w:rsidP="002A337C">
      <w:pPr>
        <w:pStyle w:val="ListParagraph"/>
        <w:numPr>
          <w:ilvl w:val="1"/>
          <w:numId w:val="34"/>
        </w:numPr>
        <w:spacing w:line="480" w:lineRule="auto"/>
        <w:outlineLvl w:val="2"/>
        <w:rPr>
          <w:rFonts w:cstheme="minorHAnsi"/>
          <w:b/>
          <w:sz w:val="26"/>
          <w:szCs w:val="24"/>
        </w:rPr>
      </w:pPr>
      <w:r>
        <w:rPr>
          <w:rFonts w:cstheme="minorHAnsi"/>
          <w:b/>
          <w:sz w:val="26"/>
          <w:szCs w:val="24"/>
        </w:rPr>
        <w:t xml:space="preserve"> </w:t>
      </w:r>
      <w:bookmarkStart w:id="12" w:name="_Toc320878586"/>
      <w:r w:rsidR="00141EE3" w:rsidRPr="00A46C08">
        <w:rPr>
          <w:rFonts w:cstheme="minorHAnsi"/>
          <w:b/>
          <w:sz w:val="26"/>
          <w:szCs w:val="24"/>
        </w:rPr>
        <w:t>Statement of the Problem</w:t>
      </w:r>
      <w:bookmarkEnd w:id="12"/>
    </w:p>
    <w:p w:rsidR="00141EE3" w:rsidRPr="00C5404F" w:rsidRDefault="00141EE3" w:rsidP="006A70AC">
      <w:pPr>
        <w:pStyle w:val="NormalWeb"/>
        <w:spacing w:line="480" w:lineRule="auto"/>
        <w:jc w:val="both"/>
        <w:rPr>
          <w:rFonts w:asciiTheme="minorHAnsi" w:hAnsiTheme="minorHAnsi" w:cstheme="minorHAnsi"/>
        </w:rPr>
      </w:pPr>
      <w:r w:rsidRPr="00C5404F">
        <w:rPr>
          <w:rFonts w:asciiTheme="minorHAnsi" w:hAnsiTheme="minorHAnsi" w:cstheme="minorHAnsi"/>
        </w:rPr>
        <w:t>An estimated 350 million people in sub-Saharan Africa—half of the region’s total population—live on less than a dollar a day.</w:t>
      </w:r>
      <w:r w:rsidRPr="00C5404F">
        <w:rPr>
          <w:rStyle w:val="FootnoteReference"/>
          <w:rFonts w:asciiTheme="minorHAnsi" w:hAnsiTheme="minorHAnsi" w:cstheme="minorHAnsi"/>
        </w:rPr>
        <w:footnoteReference w:id="1"/>
      </w:r>
      <w:r w:rsidRPr="00C5404F">
        <w:rPr>
          <w:rStyle w:val="EndnoteReference"/>
          <w:rFonts w:asciiTheme="minorHAnsi" w:hAnsiTheme="minorHAnsi" w:cstheme="minorHAnsi"/>
        </w:rPr>
        <w:t xml:space="preserve"> </w:t>
      </w:r>
      <w:r w:rsidRPr="00C5404F">
        <w:rPr>
          <w:rFonts w:asciiTheme="minorHAnsi" w:hAnsiTheme="minorHAnsi" w:cstheme="minorHAnsi"/>
        </w:rPr>
        <w:t xml:space="preserve"> Rural poverty is most severe where land holdings are small, in areas remote from markets or where there are a high proportion of individuals dependent on the land for a living.  Under these conditions, production of traditional staples and commodity crops using traditional business practices simply does not provide the population with sufficient income to climb out of poverty. </w:t>
      </w:r>
    </w:p>
    <w:p w:rsidR="00141EE3" w:rsidRPr="00C5404F" w:rsidRDefault="00141EE3" w:rsidP="00C5190E">
      <w:pPr>
        <w:pStyle w:val="NormalWeb"/>
        <w:spacing w:line="480" w:lineRule="auto"/>
        <w:rPr>
          <w:rFonts w:asciiTheme="minorHAnsi" w:hAnsiTheme="minorHAnsi" w:cstheme="minorHAnsi"/>
        </w:rPr>
      </w:pPr>
      <w:r w:rsidRPr="00C5404F">
        <w:rPr>
          <w:rFonts w:asciiTheme="minorHAnsi" w:hAnsiTheme="minorHAnsi" w:cstheme="minorHAnsi"/>
        </w:rPr>
        <w:t>Ethiopia, one of the world’s poorest countries, where about 38.7 %</w:t>
      </w:r>
      <w:r w:rsidRPr="00C5404F">
        <w:rPr>
          <w:rStyle w:val="FootnoteReference"/>
          <w:rFonts w:asciiTheme="minorHAnsi" w:hAnsiTheme="minorHAnsi" w:cstheme="minorHAnsi"/>
        </w:rPr>
        <w:footnoteReference w:id="2"/>
      </w:r>
      <w:r w:rsidRPr="00C5404F">
        <w:rPr>
          <w:rFonts w:asciiTheme="minorHAnsi" w:hAnsiTheme="minorHAnsi" w:cstheme="minorHAnsi"/>
        </w:rPr>
        <w:t xml:space="preserve">  of the population lives under the poverty line, more than 7 million people are chronically food insecure and more than 4.5 million</w:t>
      </w:r>
      <w:r w:rsidRPr="00C5404F">
        <w:rPr>
          <w:rStyle w:val="FootnoteReference"/>
          <w:rFonts w:asciiTheme="minorHAnsi" w:hAnsiTheme="minorHAnsi" w:cstheme="minorHAnsi"/>
        </w:rPr>
        <w:footnoteReference w:id="3"/>
      </w:r>
      <w:r w:rsidRPr="00C5404F">
        <w:rPr>
          <w:rFonts w:asciiTheme="minorHAnsi" w:hAnsiTheme="minorHAnsi" w:cstheme="minorHAnsi"/>
        </w:rPr>
        <w:t xml:space="preserve"> people are in need of emergency food assistance in the second half of the year of 2011. Most of them live in rural areas. </w:t>
      </w:r>
      <w:r w:rsidRPr="00C5404F">
        <w:rPr>
          <w:rFonts w:asciiTheme="minorHAnsi" w:hAnsiTheme="minorHAnsi" w:cstheme="minorHAnsi"/>
        </w:rPr>
        <w:br/>
      </w:r>
      <w:r w:rsidRPr="00C5404F">
        <w:rPr>
          <w:rFonts w:asciiTheme="minorHAnsi" w:hAnsiTheme="minorHAnsi" w:cstheme="minorHAnsi"/>
        </w:rPr>
        <w:br/>
        <w:t xml:space="preserve">More than 80% of the population depends on agriculture as their main livelihood. But </w:t>
      </w:r>
      <w:r w:rsidRPr="00C5404F">
        <w:rPr>
          <w:rFonts w:asciiTheme="minorHAnsi" w:hAnsiTheme="minorHAnsi" w:cstheme="minorHAnsi"/>
        </w:rPr>
        <w:lastRenderedPageBreak/>
        <w:t xml:space="preserve">agricultural production is extremely vulnerable both to climatic conditions, war and civil conflict. The cyclic drought has caused major fluctuations in agricultural and economic growth. </w:t>
      </w:r>
      <w:r w:rsidRPr="00C5404F">
        <w:rPr>
          <w:rFonts w:asciiTheme="minorHAnsi" w:hAnsiTheme="minorHAnsi" w:cstheme="minorHAnsi"/>
        </w:rPr>
        <w:br/>
      </w:r>
      <w:r w:rsidRPr="00C5404F">
        <w:rPr>
          <w:rFonts w:asciiTheme="minorHAnsi" w:hAnsiTheme="minorHAnsi" w:cstheme="minorHAnsi"/>
        </w:rPr>
        <w:br/>
        <w:t>The persistent lack of rainfall is a major factor in rural poverty. Recurring droughts leave poor farming families without food crops, causing periodic famines. People lack coping mechanisms. The situation worsened recently because of increased prices of food which made it more difficult for poor households in Ethiopia compared to other countries.</w:t>
      </w:r>
    </w:p>
    <w:p w:rsidR="00141EE3" w:rsidRPr="00C5404F" w:rsidRDefault="00141EE3" w:rsidP="00F33FDA">
      <w:pPr>
        <w:pStyle w:val="NormalWeb"/>
        <w:spacing w:line="480" w:lineRule="auto"/>
        <w:jc w:val="both"/>
        <w:rPr>
          <w:rFonts w:asciiTheme="minorHAnsi" w:hAnsiTheme="minorHAnsi" w:cstheme="minorHAnsi"/>
        </w:rPr>
      </w:pPr>
      <w:r w:rsidRPr="00C5404F">
        <w:rPr>
          <w:rFonts w:asciiTheme="minorHAnsi" w:hAnsiTheme="minorHAnsi" w:cstheme="minorHAnsi"/>
        </w:rPr>
        <w:t>The largest group of poor people in Ethiopia is composed of small-scale farmers. Most rural households live on a daily per capita income of less than US$0.50. More than half of the country’s 12 million smallholders have 1 hectare or less of land. Their productivity is low and they are vulnerable to drought and other adverse natural conditions. About a third of rural households cultivate less than 0.5 hectare, which is not enough land to produce adequate food for the average household. A large number of poor households face a prolonged hunger season during the pre-harvest period.</w:t>
      </w:r>
      <w:r w:rsidRPr="00C5404F">
        <w:rPr>
          <w:rStyle w:val="FootnoteReference"/>
          <w:rFonts w:asciiTheme="minorHAnsi" w:hAnsiTheme="minorHAnsi" w:cstheme="minorHAnsi"/>
        </w:rPr>
        <w:footnoteReference w:id="4"/>
      </w:r>
    </w:p>
    <w:p w:rsidR="00141EE3" w:rsidRPr="00C5404F" w:rsidRDefault="00141EE3" w:rsidP="00F33FDA">
      <w:pPr>
        <w:spacing w:line="480" w:lineRule="auto"/>
        <w:jc w:val="both"/>
        <w:rPr>
          <w:rFonts w:cstheme="minorHAnsi"/>
          <w:sz w:val="24"/>
          <w:szCs w:val="24"/>
        </w:rPr>
      </w:pPr>
      <w:r w:rsidRPr="00C5404F">
        <w:rPr>
          <w:rFonts w:eastAsia="Times New Roman" w:cstheme="minorHAnsi"/>
          <w:sz w:val="24"/>
          <w:szCs w:val="24"/>
        </w:rPr>
        <w:t xml:space="preserve">The rural poor face many obstacles when they wish to link their production to formal markets.  </w:t>
      </w:r>
      <w:r w:rsidR="000253DA" w:rsidRPr="00C5404F">
        <w:rPr>
          <w:rFonts w:eastAsia="Times New Roman" w:cstheme="minorHAnsi"/>
          <w:sz w:val="24"/>
          <w:szCs w:val="24"/>
        </w:rPr>
        <w:t>Well-functioning</w:t>
      </w:r>
      <w:r w:rsidRPr="00C5404F">
        <w:rPr>
          <w:rFonts w:eastAsia="Times New Roman" w:cstheme="minorHAnsi"/>
          <w:sz w:val="24"/>
          <w:szCs w:val="24"/>
        </w:rPr>
        <w:t xml:space="preserve"> agricultural markets are essential for rural growth and poverty reduction. Most rural households are connected with market, as sellers of produce, buyer of food, or both. However, the extent to which they are involved is often uncertain, risky and conducted on unfavorable terms.  As a result, smallholder farmer’s income is unpredictable, their market </w:t>
      </w:r>
      <w:r w:rsidRPr="00C5404F">
        <w:rPr>
          <w:rFonts w:eastAsia="Times New Roman" w:cstheme="minorHAnsi"/>
          <w:sz w:val="24"/>
          <w:szCs w:val="24"/>
        </w:rPr>
        <w:lastRenderedPageBreak/>
        <w:t>opportunities are often limited to lower-value chains crops, and their potential for sustained growth is reduced</w:t>
      </w:r>
      <w:r w:rsidRPr="00C5404F">
        <w:rPr>
          <w:rFonts w:cstheme="minorHAnsi"/>
          <w:sz w:val="24"/>
          <w:szCs w:val="24"/>
        </w:rPr>
        <w:t xml:space="preserve">.   </w:t>
      </w:r>
    </w:p>
    <w:p w:rsidR="00141EE3" w:rsidRPr="00C5404F" w:rsidRDefault="00141EE3" w:rsidP="00F33FDA">
      <w:pPr>
        <w:pStyle w:val="BodyText"/>
        <w:widowControl w:val="0"/>
        <w:spacing w:after="140" w:line="480" w:lineRule="auto"/>
        <w:jc w:val="both"/>
        <w:rPr>
          <w:rFonts w:asciiTheme="minorHAnsi" w:hAnsiTheme="minorHAnsi" w:cstheme="minorHAnsi"/>
          <w:bCs/>
          <w:i w:val="0"/>
          <w:iCs w:val="0"/>
          <w:sz w:val="24"/>
        </w:rPr>
      </w:pPr>
      <w:r w:rsidRPr="00C5404F">
        <w:rPr>
          <w:rFonts w:asciiTheme="minorHAnsi" w:hAnsiTheme="minorHAnsi" w:cstheme="minorHAnsi"/>
          <w:i w:val="0"/>
          <w:iCs w:val="0"/>
          <w:sz w:val="24"/>
        </w:rPr>
        <w:t xml:space="preserve">A key element of the market restructuring, are meant to ensure food safety, quality, traceability, and consistency and continuity of supply. But while such qualification may provide long-term benefit by requiring better farm management, it poses a hardship for thousands of small growers by imposing additional costs and higher barriers for market access.  </w:t>
      </w:r>
      <w:r w:rsidRPr="00C5404F">
        <w:rPr>
          <w:rFonts w:asciiTheme="minorHAnsi" w:hAnsiTheme="minorHAnsi" w:cstheme="minorHAnsi"/>
          <w:bCs/>
          <w:i w:val="0"/>
          <w:iCs w:val="0"/>
          <w:sz w:val="24"/>
        </w:rPr>
        <w:t xml:space="preserve"> </w:t>
      </w:r>
      <w:r w:rsidRPr="00C5404F">
        <w:rPr>
          <w:rFonts w:asciiTheme="minorHAnsi" w:hAnsiTheme="minorHAnsi" w:cstheme="minorHAnsi"/>
          <w:i w:val="0"/>
          <w:iCs w:val="0"/>
          <w:sz w:val="24"/>
        </w:rPr>
        <w:t xml:space="preserve"> Rural farmers, particularly women,  w</w:t>
      </w:r>
      <w:r w:rsidRPr="00C5404F">
        <w:rPr>
          <w:rFonts w:asciiTheme="minorHAnsi" w:hAnsiTheme="minorHAnsi" w:cstheme="minorHAnsi"/>
          <w:bCs/>
          <w:i w:val="0"/>
          <w:iCs w:val="0"/>
          <w:sz w:val="24"/>
        </w:rPr>
        <w:t xml:space="preserve">ith their additional responsibilities for looking after children and preparing meals for the family, they have less time to learn about, adapt their practices to, and invest in improvements for the new market requirements. </w:t>
      </w:r>
    </w:p>
    <w:p w:rsidR="00141EE3" w:rsidRPr="00C5404F" w:rsidRDefault="00141EE3" w:rsidP="00F33FDA">
      <w:pPr>
        <w:pStyle w:val="BodyText"/>
        <w:widowControl w:val="0"/>
        <w:spacing w:after="140" w:line="480" w:lineRule="auto"/>
        <w:jc w:val="both"/>
        <w:rPr>
          <w:rFonts w:asciiTheme="minorHAnsi" w:hAnsiTheme="minorHAnsi" w:cstheme="minorHAnsi"/>
          <w:i w:val="0"/>
          <w:iCs w:val="0"/>
          <w:sz w:val="24"/>
        </w:rPr>
      </w:pPr>
      <w:r w:rsidRPr="00C5404F">
        <w:rPr>
          <w:rFonts w:asciiTheme="minorHAnsi" w:hAnsiTheme="minorHAnsi" w:cstheme="minorHAnsi"/>
          <w:i w:val="0"/>
          <w:iCs w:val="0"/>
          <w:sz w:val="24"/>
        </w:rPr>
        <w:t xml:space="preserve">Market formalization is also affecting domestic markets in developing countries, with an increasing share of fresh and processed products sold domestically. Likewise, less attention has been given to understanding the needs of buyers in order to identify emerging opportunities and establish mutually beneficial, long-term relationships between producers and buyers.  The problem is not that smaller producers aren’t efficient, but that they face difficulty with the costs associated with modern processing and retail chains. These cost barriers present a basic challenge to including smallholders in value chains, and create obstacle to the participation of smallholder farmers. </w:t>
      </w:r>
    </w:p>
    <w:p w:rsidR="00141EE3" w:rsidRPr="00C5404F" w:rsidRDefault="00141EE3" w:rsidP="00F33FDA">
      <w:pPr>
        <w:pStyle w:val="BodyText"/>
        <w:spacing w:after="140" w:line="480" w:lineRule="auto"/>
        <w:jc w:val="both"/>
        <w:rPr>
          <w:rFonts w:asciiTheme="minorHAnsi" w:hAnsiTheme="minorHAnsi" w:cstheme="minorHAnsi"/>
          <w:i w:val="0"/>
          <w:iCs w:val="0"/>
          <w:sz w:val="24"/>
        </w:rPr>
      </w:pPr>
      <w:r w:rsidRPr="00C5404F">
        <w:rPr>
          <w:rFonts w:asciiTheme="minorHAnsi" w:hAnsiTheme="minorHAnsi" w:cstheme="minorHAnsi"/>
          <w:i w:val="0"/>
          <w:iCs w:val="0"/>
          <w:sz w:val="24"/>
        </w:rPr>
        <w:t xml:space="preserve">The Ethiopian government encourages farmers to use new production technologies which require inputs purchased on credit on the ground that such a practice enables the country attain food </w:t>
      </w:r>
      <w:r w:rsidR="00A15F69" w:rsidRPr="00C5404F">
        <w:rPr>
          <w:rFonts w:asciiTheme="minorHAnsi" w:hAnsiTheme="minorHAnsi" w:cstheme="minorHAnsi"/>
          <w:i w:val="0"/>
          <w:iCs w:val="0"/>
          <w:sz w:val="24"/>
        </w:rPr>
        <w:t>self-sufficiency</w:t>
      </w:r>
      <w:r w:rsidRPr="00C5404F">
        <w:rPr>
          <w:rFonts w:asciiTheme="minorHAnsi" w:hAnsiTheme="minorHAnsi" w:cstheme="minorHAnsi"/>
          <w:i w:val="0"/>
          <w:iCs w:val="0"/>
          <w:sz w:val="24"/>
        </w:rPr>
        <w:t xml:space="preserve"> in the near future. On the other hand there are factors that hinder small holders to get variety of seeds.  In this regard, CRS Ethiopia introduced a New Business </w:t>
      </w:r>
      <w:r w:rsidRPr="00C5404F">
        <w:rPr>
          <w:rFonts w:asciiTheme="minorHAnsi" w:hAnsiTheme="minorHAnsi" w:cstheme="minorHAnsi"/>
          <w:i w:val="0"/>
          <w:iCs w:val="0"/>
          <w:sz w:val="24"/>
        </w:rPr>
        <w:lastRenderedPageBreak/>
        <w:t>Development Project for White pea beans to offer seeds for quality of improvement, increased production, apply technologies and increase smallholder’s income and ultimately link to formal markets. The traditional variety of pea beans grown in Ethiopia has been used for over 40 years, but yields relatively were low and variability quite high. NGOs have been looking at introducing new varieties as a way to increase yields and boost production. When times are good small holder farmers keep a portion of the harvest as a seed for subsequent season’s planting. But when farmers need cash, they sell pea beans they saved for seeds. Then at the next planting season they have to take seed as on credit from traders. This was one of the problems for introducing new varieties since the traders mix the varieties with his other existing stocks and when the farmers purchase the seeds the identity of the varieties have already been lost.</w:t>
      </w:r>
    </w:p>
    <w:p w:rsidR="00141EE3" w:rsidRPr="00C5404F" w:rsidRDefault="00141EE3" w:rsidP="00F33FDA">
      <w:pPr>
        <w:pStyle w:val="BodyText"/>
        <w:spacing w:after="140" w:line="480" w:lineRule="auto"/>
        <w:jc w:val="both"/>
        <w:rPr>
          <w:rFonts w:asciiTheme="minorHAnsi" w:hAnsiTheme="minorHAnsi" w:cstheme="minorHAnsi"/>
          <w:i w:val="0"/>
          <w:iCs w:val="0"/>
          <w:sz w:val="24"/>
        </w:rPr>
      </w:pPr>
      <w:r w:rsidRPr="00C5404F">
        <w:rPr>
          <w:rFonts w:asciiTheme="minorHAnsi" w:hAnsiTheme="minorHAnsi" w:cstheme="minorHAnsi"/>
          <w:i w:val="0"/>
          <w:iCs w:val="0"/>
          <w:sz w:val="24"/>
        </w:rPr>
        <w:t xml:space="preserve"> In 2008, CRS bought 158 tons of white pea bean seeds from an exporter and distributed to smallholder farmers to start up the intervention and continued providing seeds through credit without interest every year up to 2011.  Therefore, this evaluation will focus on the different services provided by the agency whether these interventions have brought changes in production, quality, income and linkage to formal market.</w:t>
      </w:r>
    </w:p>
    <w:p w:rsidR="00141EE3" w:rsidRDefault="00141EE3" w:rsidP="00141EE3">
      <w:pPr>
        <w:spacing w:line="480" w:lineRule="auto"/>
        <w:rPr>
          <w:rFonts w:cstheme="minorHAnsi"/>
          <w:sz w:val="24"/>
          <w:szCs w:val="24"/>
        </w:rPr>
      </w:pPr>
    </w:p>
    <w:p w:rsidR="009027FA" w:rsidRDefault="009027FA" w:rsidP="00141EE3">
      <w:pPr>
        <w:spacing w:line="480" w:lineRule="auto"/>
        <w:rPr>
          <w:rFonts w:cstheme="minorHAnsi"/>
          <w:sz w:val="24"/>
          <w:szCs w:val="24"/>
        </w:rPr>
      </w:pPr>
    </w:p>
    <w:p w:rsidR="00F33FDA" w:rsidRDefault="00F33FDA" w:rsidP="00141EE3">
      <w:pPr>
        <w:spacing w:line="480" w:lineRule="auto"/>
        <w:rPr>
          <w:rFonts w:cstheme="minorHAnsi"/>
          <w:sz w:val="24"/>
          <w:szCs w:val="24"/>
        </w:rPr>
      </w:pPr>
    </w:p>
    <w:p w:rsidR="00F33FDA" w:rsidRDefault="00F33FDA" w:rsidP="00141EE3">
      <w:pPr>
        <w:spacing w:line="480" w:lineRule="auto"/>
        <w:rPr>
          <w:rFonts w:cstheme="minorHAnsi"/>
          <w:sz w:val="24"/>
          <w:szCs w:val="24"/>
        </w:rPr>
      </w:pPr>
    </w:p>
    <w:p w:rsidR="00F33FDA" w:rsidRDefault="00F33FDA" w:rsidP="00141EE3">
      <w:pPr>
        <w:spacing w:line="480" w:lineRule="auto"/>
        <w:rPr>
          <w:rFonts w:cstheme="minorHAnsi"/>
          <w:sz w:val="24"/>
          <w:szCs w:val="24"/>
        </w:rPr>
      </w:pPr>
    </w:p>
    <w:p w:rsidR="00141EE3" w:rsidRPr="00A46C08" w:rsidRDefault="00141EE3" w:rsidP="002A337C">
      <w:pPr>
        <w:pStyle w:val="ListParagraph"/>
        <w:numPr>
          <w:ilvl w:val="1"/>
          <w:numId w:val="34"/>
        </w:numPr>
        <w:spacing w:line="480" w:lineRule="auto"/>
        <w:outlineLvl w:val="2"/>
        <w:rPr>
          <w:rFonts w:cstheme="minorHAnsi"/>
          <w:b/>
          <w:sz w:val="26"/>
          <w:szCs w:val="24"/>
        </w:rPr>
      </w:pPr>
      <w:bookmarkStart w:id="13" w:name="_Toc320878587"/>
      <w:r w:rsidRPr="00A46C08">
        <w:rPr>
          <w:rFonts w:cstheme="minorHAnsi"/>
          <w:b/>
          <w:sz w:val="26"/>
          <w:szCs w:val="24"/>
        </w:rPr>
        <w:lastRenderedPageBreak/>
        <w:t>Objective of the Study:</w:t>
      </w:r>
      <w:bookmarkEnd w:id="13"/>
    </w:p>
    <w:p w:rsidR="00141EE3" w:rsidRPr="00C5404F" w:rsidRDefault="00141EE3" w:rsidP="00141EE3">
      <w:pPr>
        <w:pStyle w:val="BodyText"/>
        <w:spacing w:after="140" w:line="480" w:lineRule="auto"/>
        <w:rPr>
          <w:rFonts w:asciiTheme="minorHAnsi" w:hAnsiTheme="minorHAnsi" w:cstheme="minorHAnsi"/>
          <w:i w:val="0"/>
          <w:iCs w:val="0"/>
          <w:sz w:val="24"/>
        </w:rPr>
      </w:pPr>
      <w:r w:rsidRPr="00C5404F">
        <w:rPr>
          <w:rFonts w:asciiTheme="minorHAnsi" w:hAnsiTheme="minorHAnsi" w:cstheme="minorHAnsi"/>
          <w:i w:val="0"/>
          <w:iCs w:val="0"/>
          <w:sz w:val="24"/>
        </w:rPr>
        <w:t>The objective of the study focus on the following points:</w:t>
      </w:r>
    </w:p>
    <w:p w:rsidR="00141EE3" w:rsidRDefault="00141EE3" w:rsidP="00F33FDA">
      <w:pPr>
        <w:pStyle w:val="BodyText"/>
        <w:numPr>
          <w:ilvl w:val="0"/>
          <w:numId w:val="2"/>
        </w:numPr>
        <w:spacing w:after="140" w:line="480" w:lineRule="auto"/>
        <w:jc w:val="both"/>
        <w:rPr>
          <w:rFonts w:ascii="Times New Roman" w:hAnsi="Times New Roman" w:cs="Times New Roman"/>
          <w:i w:val="0"/>
          <w:iCs w:val="0"/>
          <w:sz w:val="24"/>
        </w:rPr>
      </w:pPr>
      <w:r>
        <w:rPr>
          <w:rFonts w:ascii="Times New Roman" w:hAnsi="Times New Roman" w:cs="Times New Roman"/>
          <w:i w:val="0"/>
          <w:iCs w:val="0"/>
          <w:sz w:val="24"/>
        </w:rPr>
        <w:t>Evaluating the increase of white pea bean production compared to the non-existent of the NBM project in the evaluation area.</w:t>
      </w:r>
    </w:p>
    <w:p w:rsidR="00141EE3" w:rsidRDefault="00141EE3" w:rsidP="00F33FDA">
      <w:pPr>
        <w:pStyle w:val="BodyText"/>
        <w:numPr>
          <w:ilvl w:val="0"/>
          <w:numId w:val="2"/>
        </w:numPr>
        <w:spacing w:after="140" w:line="480" w:lineRule="auto"/>
        <w:jc w:val="both"/>
        <w:rPr>
          <w:rFonts w:ascii="Times New Roman" w:hAnsi="Times New Roman" w:cs="Times New Roman"/>
          <w:i w:val="0"/>
          <w:iCs w:val="0"/>
          <w:sz w:val="24"/>
        </w:rPr>
      </w:pPr>
      <w:r>
        <w:rPr>
          <w:rFonts w:ascii="Times New Roman" w:hAnsi="Times New Roman" w:cs="Times New Roman"/>
          <w:i w:val="0"/>
          <w:iCs w:val="0"/>
          <w:sz w:val="24"/>
        </w:rPr>
        <w:t>Evaluate the quality improvement of white pea beans due to new variety seed introduction compared to previous years.</w:t>
      </w:r>
    </w:p>
    <w:p w:rsidR="00141EE3" w:rsidRDefault="00141EE3" w:rsidP="00F33FDA">
      <w:pPr>
        <w:pStyle w:val="BodyText"/>
        <w:numPr>
          <w:ilvl w:val="0"/>
          <w:numId w:val="2"/>
        </w:numPr>
        <w:spacing w:after="140" w:line="480" w:lineRule="auto"/>
        <w:jc w:val="both"/>
        <w:rPr>
          <w:rFonts w:ascii="Times New Roman" w:hAnsi="Times New Roman" w:cs="Times New Roman"/>
          <w:i w:val="0"/>
          <w:iCs w:val="0"/>
          <w:sz w:val="24"/>
        </w:rPr>
      </w:pPr>
      <w:r>
        <w:rPr>
          <w:rFonts w:ascii="Times New Roman" w:hAnsi="Times New Roman" w:cs="Times New Roman"/>
          <w:i w:val="0"/>
          <w:iCs w:val="0"/>
          <w:sz w:val="24"/>
        </w:rPr>
        <w:t>Evaluate the increase in income at household level due to the intervention of the NBM project.</w:t>
      </w:r>
    </w:p>
    <w:p w:rsidR="00141EE3" w:rsidRPr="00E150A9" w:rsidRDefault="00141EE3" w:rsidP="00141EE3">
      <w:pPr>
        <w:pStyle w:val="BodyText"/>
        <w:numPr>
          <w:ilvl w:val="0"/>
          <w:numId w:val="2"/>
        </w:numPr>
        <w:spacing w:after="140" w:line="480" w:lineRule="auto"/>
        <w:rPr>
          <w:rFonts w:ascii="Times New Roman" w:hAnsi="Times New Roman" w:cs="Times New Roman"/>
          <w:i w:val="0"/>
          <w:iCs w:val="0"/>
          <w:sz w:val="24"/>
        </w:rPr>
      </w:pPr>
      <w:r w:rsidRPr="00E150A9">
        <w:rPr>
          <w:rFonts w:ascii="Times New Roman" w:hAnsi="Times New Roman" w:cs="Times New Roman"/>
          <w:i w:val="0"/>
          <w:iCs w:val="0"/>
          <w:sz w:val="24"/>
        </w:rPr>
        <w:t>Study the level of participation of the smallholder farmers with the NBM</w:t>
      </w:r>
      <w:r>
        <w:rPr>
          <w:rFonts w:ascii="Times New Roman" w:hAnsi="Times New Roman" w:cs="Times New Roman"/>
          <w:i w:val="0"/>
          <w:iCs w:val="0"/>
          <w:sz w:val="24"/>
        </w:rPr>
        <w:t>.</w:t>
      </w:r>
    </w:p>
    <w:p w:rsidR="00141EE3" w:rsidRPr="00BF604A" w:rsidRDefault="00141EE3" w:rsidP="00141EE3">
      <w:pPr>
        <w:pStyle w:val="BodyText"/>
        <w:numPr>
          <w:ilvl w:val="0"/>
          <w:numId w:val="2"/>
        </w:numPr>
        <w:spacing w:after="140" w:line="480" w:lineRule="auto"/>
        <w:rPr>
          <w:rFonts w:ascii="Times New Roman" w:hAnsi="Times New Roman" w:cs="Times New Roman"/>
          <w:i w:val="0"/>
          <w:iCs w:val="0"/>
          <w:sz w:val="24"/>
        </w:rPr>
      </w:pPr>
      <w:r w:rsidRPr="00BF604A">
        <w:rPr>
          <w:rFonts w:ascii="Times New Roman" w:hAnsi="Times New Roman" w:cs="Times New Roman"/>
          <w:i w:val="0"/>
          <w:iCs w:val="0"/>
          <w:sz w:val="24"/>
        </w:rPr>
        <w:t>Study the level of linkage with formal mark</w:t>
      </w:r>
      <w:r>
        <w:rPr>
          <w:rFonts w:ascii="Times New Roman" w:hAnsi="Times New Roman" w:cs="Times New Roman"/>
          <w:i w:val="0"/>
          <w:iCs w:val="0"/>
          <w:sz w:val="24"/>
        </w:rPr>
        <w:t>ets due to the existent of NBM through the different services production, quality etc.</w:t>
      </w:r>
    </w:p>
    <w:p w:rsidR="00141EE3" w:rsidRDefault="00141EE3" w:rsidP="00141EE3">
      <w:pPr>
        <w:pStyle w:val="BodyText"/>
        <w:numPr>
          <w:ilvl w:val="0"/>
          <w:numId w:val="2"/>
        </w:numPr>
        <w:spacing w:after="140" w:line="480" w:lineRule="auto"/>
        <w:rPr>
          <w:rFonts w:ascii="Times New Roman" w:hAnsi="Times New Roman" w:cs="Times New Roman"/>
          <w:i w:val="0"/>
          <w:iCs w:val="0"/>
          <w:sz w:val="24"/>
        </w:rPr>
      </w:pPr>
      <w:r>
        <w:rPr>
          <w:rFonts w:ascii="Times New Roman" w:hAnsi="Times New Roman" w:cs="Times New Roman"/>
          <w:i w:val="0"/>
          <w:iCs w:val="0"/>
          <w:sz w:val="24"/>
        </w:rPr>
        <w:t>To offer suggestion for the sustainability of the project</w:t>
      </w:r>
    </w:p>
    <w:p w:rsidR="00141EE3" w:rsidRPr="00C5404F" w:rsidRDefault="00141EE3" w:rsidP="00141EE3">
      <w:pPr>
        <w:pStyle w:val="ListParagraph"/>
        <w:spacing w:line="480" w:lineRule="auto"/>
        <w:ind w:left="360"/>
        <w:rPr>
          <w:rFonts w:cstheme="minorHAnsi"/>
          <w:b/>
          <w:sz w:val="24"/>
          <w:szCs w:val="24"/>
        </w:rPr>
      </w:pPr>
    </w:p>
    <w:p w:rsidR="00141EE3" w:rsidRPr="00A46C08" w:rsidRDefault="00141EE3" w:rsidP="002A337C">
      <w:pPr>
        <w:pStyle w:val="ListParagraph"/>
        <w:numPr>
          <w:ilvl w:val="1"/>
          <w:numId w:val="34"/>
        </w:numPr>
        <w:spacing w:line="480" w:lineRule="auto"/>
        <w:outlineLvl w:val="2"/>
        <w:rPr>
          <w:rFonts w:cstheme="minorHAnsi"/>
          <w:b/>
          <w:sz w:val="26"/>
          <w:szCs w:val="24"/>
        </w:rPr>
      </w:pPr>
      <w:bookmarkStart w:id="14" w:name="_Toc320878588"/>
      <w:r w:rsidRPr="00A46C08">
        <w:rPr>
          <w:rFonts w:cstheme="minorHAnsi"/>
          <w:b/>
          <w:sz w:val="26"/>
          <w:szCs w:val="24"/>
        </w:rPr>
        <w:t>Limitation of the Study:</w:t>
      </w:r>
      <w:bookmarkEnd w:id="14"/>
    </w:p>
    <w:p w:rsidR="00141EE3" w:rsidRPr="00C5404F" w:rsidRDefault="00141EE3" w:rsidP="00141EE3">
      <w:pPr>
        <w:pStyle w:val="BodyText"/>
        <w:spacing w:after="140" w:line="480" w:lineRule="auto"/>
        <w:ind w:left="720"/>
        <w:rPr>
          <w:rFonts w:asciiTheme="minorHAnsi" w:hAnsiTheme="minorHAnsi" w:cstheme="minorHAnsi"/>
          <w:i w:val="0"/>
          <w:iCs w:val="0"/>
          <w:sz w:val="24"/>
        </w:rPr>
      </w:pPr>
      <w:r w:rsidRPr="00C5404F">
        <w:rPr>
          <w:rFonts w:asciiTheme="minorHAnsi" w:hAnsiTheme="minorHAnsi" w:cstheme="minorHAnsi"/>
          <w:i w:val="0"/>
          <w:iCs w:val="0"/>
          <w:sz w:val="24"/>
        </w:rPr>
        <w:t>Haricot bean is an important crop in terms of generating household income and foreign currency for the nation as being short season crop for harvesting. It greatly contributes in attaining food security through generating income and enable farmers to purchase food. Thus, it is strategic crop in filling the gap of transitory food insecurity problem during September and October of the lean months in a given year. White Pea bean is one of the crops in the Haricot bean family group.</w:t>
      </w:r>
    </w:p>
    <w:p w:rsidR="00141EE3" w:rsidRPr="00C5404F" w:rsidRDefault="00141EE3" w:rsidP="00AC1C08">
      <w:pPr>
        <w:pStyle w:val="BodyText"/>
        <w:spacing w:after="140" w:line="480" w:lineRule="auto"/>
        <w:ind w:left="720"/>
        <w:jc w:val="both"/>
        <w:rPr>
          <w:rFonts w:asciiTheme="minorHAnsi" w:hAnsiTheme="minorHAnsi" w:cstheme="minorHAnsi"/>
          <w:i w:val="0"/>
          <w:iCs w:val="0"/>
          <w:sz w:val="24"/>
        </w:rPr>
      </w:pPr>
      <w:r w:rsidRPr="00C5404F">
        <w:rPr>
          <w:rFonts w:asciiTheme="minorHAnsi" w:hAnsiTheme="minorHAnsi" w:cstheme="minorHAnsi"/>
          <w:i w:val="0"/>
          <w:iCs w:val="0"/>
          <w:sz w:val="24"/>
        </w:rPr>
        <w:lastRenderedPageBreak/>
        <w:t>There is no sufficient information and understanding of white pea bean production systems, management practices, marketing systems, roles and contributions of different actors in the industry. Factors influencing white pea bean production are not well documented. The interactions between different market actors are not well known. Above all, production and marketing constraints that limit expansion of white pea bean are not identified. But this evaluation will rely in the CRS areas of documentation in the implementation areas.</w:t>
      </w:r>
    </w:p>
    <w:p w:rsidR="00141EE3" w:rsidRDefault="00141EE3"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Default="00157FC0" w:rsidP="00141EE3">
      <w:pPr>
        <w:pStyle w:val="BodyText"/>
        <w:spacing w:after="140" w:line="480" w:lineRule="auto"/>
        <w:ind w:left="720"/>
        <w:rPr>
          <w:rFonts w:asciiTheme="minorHAnsi" w:hAnsiTheme="minorHAnsi" w:cstheme="minorHAnsi"/>
          <w:i w:val="0"/>
          <w:iCs w:val="0"/>
          <w:sz w:val="24"/>
        </w:rPr>
      </w:pPr>
    </w:p>
    <w:p w:rsidR="00157FC0" w:rsidRPr="00C5404F" w:rsidRDefault="00157FC0" w:rsidP="00141EE3">
      <w:pPr>
        <w:pStyle w:val="BodyText"/>
        <w:spacing w:after="140" w:line="480" w:lineRule="auto"/>
        <w:ind w:left="720"/>
        <w:rPr>
          <w:rFonts w:asciiTheme="minorHAnsi" w:hAnsiTheme="minorHAnsi" w:cstheme="minorHAnsi"/>
          <w:i w:val="0"/>
          <w:iCs w:val="0"/>
          <w:sz w:val="24"/>
        </w:rPr>
      </w:pPr>
    </w:p>
    <w:p w:rsidR="00141EE3" w:rsidRPr="00A46C08" w:rsidRDefault="00141EE3" w:rsidP="00A46C08">
      <w:pPr>
        <w:pStyle w:val="Heading1"/>
        <w:jc w:val="center"/>
        <w:rPr>
          <w:rFonts w:cstheme="minorHAnsi"/>
          <w:b w:val="0"/>
          <w:color w:val="auto"/>
          <w:sz w:val="32"/>
          <w:szCs w:val="24"/>
        </w:rPr>
      </w:pPr>
      <w:bookmarkStart w:id="15" w:name="_Toc320878589"/>
      <w:r w:rsidRPr="00A46C08">
        <w:rPr>
          <w:rFonts w:cstheme="minorHAnsi"/>
          <w:color w:val="auto"/>
          <w:sz w:val="32"/>
          <w:szCs w:val="24"/>
        </w:rPr>
        <w:lastRenderedPageBreak/>
        <w:t>CHAPTER TWO</w:t>
      </w:r>
      <w:bookmarkEnd w:id="15"/>
    </w:p>
    <w:p w:rsidR="00141EE3" w:rsidRPr="00C5404F" w:rsidRDefault="00141EE3" w:rsidP="00141EE3">
      <w:pPr>
        <w:ind w:firstLine="720"/>
        <w:jc w:val="center"/>
        <w:rPr>
          <w:rFonts w:cstheme="minorHAnsi"/>
          <w:sz w:val="24"/>
          <w:szCs w:val="24"/>
        </w:rPr>
      </w:pPr>
    </w:p>
    <w:p w:rsidR="00141EE3" w:rsidRPr="00A46C08" w:rsidRDefault="00141EE3" w:rsidP="002A337C">
      <w:pPr>
        <w:pStyle w:val="ListParagraph"/>
        <w:numPr>
          <w:ilvl w:val="0"/>
          <w:numId w:val="34"/>
        </w:numPr>
        <w:spacing w:line="480" w:lineRule="auto"/>
        <w:jc w:val="center"/>
        <w:outlineLvl w:val="1"/>
        <w:rPr>
          <w:rFonts w:cstheme="minorHAnsi"/>
          <w:b/>
          <w:sz w:val="28"/>
          <w:szCs w:val="24"/>
        </w:rPr>
      </w:pPr>
      <w:bookmarkStart w:id="16" w:name="_Toc320878590"/>
      <w:r w:rsidRPr="00A46C08">
        <w:rPr>
          <w:rFonts w:cstheme="minorHAnsi"/>
          <w:b/>
          <w:sz w:val="28"/>
          <w:szCs w:val="24"/>
        </w:rPr>
        <w:t>LITERATURE REVIEW</w:t>
      </w:r>
      <w:bookmarkEnd w:id="16"/>
    </w:p>
    <w:p w:rsidR="00141EE3" w:rsidRPr="00C5404F" w:rsidRDefault="00141EE3" w:rsidP="00141EE3">
      <w:pPr>
        <w:pStyle w:val="ListParagraph"/>
        <w:spacing w:line="480" w:lineRule="auto"/>
        <w:ind w:left="360"/>
        <w:rPr>
          <w:rFonts w:cstheme="minorHAnsi"/>
          <w:b/>
          <w:sz w:val="24"/>
          <w:szCs w:val="24"/>
        </w:rPr>
      </w:pPr>
    </w:p>
    <w:p w:rsidR="00141EE3" w:rsidRDefault="00141EE3" w:rsidP="002A337C">
      <w:pPr>
        <w:pStyle w:val="ListParagraph"/>
        <w:numPr>
          <w:ilvl w:val="1"/>
          <w:numId w:val="35"/>
        </w:numPr>
        <w:spacing w:line="480" w:lineRule="auto"/>
        <w:outlineLvl w:val="2"/>
        <w:rPr>
          <w:rFonts w:cstheme="minorHAnsi"/>
          <w:b/>
          <w:sz w:val="26"/>
          <w:szCs w:val="24"/>
        </w:rPr>
      </w:pPr>
      <w:bookmarkStart w:id="17" w:name="_Toc320878591"/>
      <w:r w:rsidRPr="00A46C08">
        <w:rPr>
          <w:rFonts w:cstheme="minorHAnsi"/>
          <w:b/>
          <w:sz w:val="26"/>
          <w:szCs w:val="24"/>
        </w:rPr>
        <w:t>What is “New Business Model?”</w:t>
      </w:r>
      <w:bookmarkEnd w:id="17"/>
    </w:p>
    <w:p w:rsidR="00141EE3" w:rsidRPr="00C5404F" w:rsidRDefault="00141EE3" w:rsidP="00E81221">
      <w:pPr>
        <w:pStyle w:val="ListParagraph"/>
        <w:spacing w:line="480" w:lineRule="auto"/>
        <w:ind w:left="360"/>
        <w:jc w:val="both"/>
        <w:rPr>
          <w:rFonts w:cstheme="minorHAnsi"/>
          <w:sz w:val="24"/>
          <w:szCs w:val="24"/>
        </w:rPr>
      </w:pPr>
      <w:r w:rsidRPr="00C5404F">
        <w:rPr>
          <w:rFonts w:cstheme="minorHAnsi"/>
          <w:sz w:val="24"/>
          <w:szCs w:val="24"/>
        </w:rPr>
        <w:t xml:space="preserve">Many small holders, even those with quite modest levels of output, can be at least as efficient as larger farms, even when the opportunity cost of family labor is considered. However, a growing feature of export markets is the greater difficulty that </w:t>
      </w:r>
      <w:r w:rsidRPr="00C5404F">
        <w:rPr>
          <w:rFonts w:cstheme="minorHAnsi"/>
          <w:i/>
          <w:sz w:val="24"/>
          <w:szCs w:val="24"/>
        </w:rPr>
        <w:t xml:space="preserve">transaction </w:t>
      </w:r>
      <w:proofErr w:type="gramStart"/>
      <w:r w:rsidRPr="00C5404F">
        <w:rPr>
          <w:rFonts w:cstheme="minorHAnsi"/>
          <w:i/>
          <w:sz w:val="24"/>
          <w:szCs w:val="24"/>
        </w:rPr>
        <w:t>cost</w:t>
      </w:r>
      <w:proofErr w:type="gramEnd"/>
      <w:r w:rsidRPr="00C5404F">
        <w:rPr>
          <w:rFonts w:cstheme="minorHAnsi"/>
          <w:i/>
          <w:sz w:val="24"/>
          <w:szCs w:val="24"/>
        </w:rPr>
        <w:t xml:space="preserve"> barriers</w:t>
      </w:r>
      <w:r w:rsidRPr="00C5404F">
        <w:rPr>
          <w:rFonts w:cstheme="minorHAnsi"/>
          <w:sz w:val="24"/>
          <w:szCs w:val="24"/>
        </w:rPr>
        <w:t xml:space="preserve"> pose to smaller producers, These off-farm barriers require higher level of specialization, supply chain management around product scheduling, higher quality and integrity, and closer supply chain collaboration. The tendency is therefore for exporters to shift procurement to large-scale producers or to bring production “in-house”.</w:t>
      </w:r>
    </w:p>
    <w:p w:rsidR="00141EE3" w:rsidRPr="00C5404F" w:rsidRDefault="00141EE3" w:rsidP="00E81221">
      <w:pPr>
        <w:pStyle w:val="ListParagraph"/>
        <w:spacing w:line="480" w:lineRule="auto"/>
        <w:ind w:left="360"/>
        <w:jc w:val="both"/>
        <w:rPr>
          <w:rFonts w:cstheme="minorHAnsi"/>
          <w:sz w:val="24"/>
          <w:szCs w:val="24"/>
        </w:rPr>
      </w:pPr>
      <w:r w:rsidRPr="00C5404F">
        <w:rPr>
          <w:rFonts w:cstheme="minorHAnsi"/>
          <w:sz w:val="24"/>
          <w:szCs w:val="24"/>
        </w:rPr>
        <w:t>However, there are successful business models which build on smallholders’ comparative advantage in production. These include fair trade and other certification schemes, which point to the potential for mainstreaming that builds on:</w:t>
      </w:r>
    </w:p>
    <w:p w:rsidR="00141EE3" w:rsidRPr="00C5404F" w:rsidRDefault="00141EE3" w:rsidP="00E81221">
      <w:pPr>
        <w:pStyle w:val="ListParagraph"/>
        <w:numPr>
          <w:ilvl w:val="0"/>
          <w:numId w:val="8"/>
        </w:numPr>
        <w:spacing w:line="480" w:lineRule="auto"/>
        <w:jc w:val="both"/>
        <w:rPr>
          <w:rFonts w:cstheme="minorHAnsi"/>
          <w:b/>
          <w:sz w:val="24"/>
          <w:szCs w:val="24"/>
        </w:rPr>
      </w:pPr>
      <w:r w:rsidRPr="00C5404F">
        <w:rPr>
          <w:rFonts w:cstheme="minorHAnsi"/>
          <w:sz w:val="24"/>
          <w:szCs w:val="24"/>
        </w:rPr>
        <w:t>Support for effective organization of smallholders, by which they can overcome the associated higher transaction costs/barriers.</w:t>
      </w:r>
    </w:p>
    <w:p w:rsidR="00141EE3" w:rsidRPr="00C5404F" w:rsidRDefault="00141EE3" w:rsidP="00E81221">
      <w:pPr>
        <w:pStyle w:val="ListParagraph"/>
        <w:numPr>
          <w:ilvl w:val="0"/>
          <w:numId w:val="8"/>
        </w:numPr>
        <w:spacing w:line="480" w:lineRule="auto"/>
        <w:jc w:val="both"/>
        <w:rPr>
          <w:rFonts w:cstheme="minorHAnsi"/>
          <w:b/>
          <w:sz w:val="24"/>
          <w:szCs w:val="24"/>
        </w:rPr>
      </w:pPr>
      <w:r w:rsidRPr="00C5404F">
        <w:rPr>
          <w:rFonts w:cstheme="minorHAnsi"/>
          <w:sz w:val="24"/>
          <w:szCs w:val="24"/>
        </w:rPr>
        <w:t>Long-term and direct relationships with producers built around information-sharing and training, which creates a more stable environment for producers to plan and re-invest in the farm; and</w:t>
      </w:r>
    </w:p>
    <w:p w:rsidR="00141EE3" w:rsidRPr="00C5404F" w:rsidRDefault="00141EE3" w:rsidP="00141EE3">
      <w:pPr>
        <w:pStyle w:val="ListParagraph"/>
        <w:numPr>
          <w:ilvl w:val="0"/>
          <w:numId w:val="8"/>
        </w:numPr>
        <w:spacing w:line="480" w:lineRule="auto"/>
        <w:rPr>
          <w:rFonts w:cstheme="minorHAnsi"/>
          <w:b/>
          <w:sz w:val="24"/>
          <w:szCs w:val="24"/>
        </w:rPr>
      </w:pPr>
      <w:r w:rsidRPr="00C5404F">
        <w:rPr>
          <w:rFonts w:cstheme="minorHAnsi"/>
          <w:sz w:val="24"/>
          <w:szCs w:val="24"/>
        </w:rPr>
        <w:t>Pre-financing production</w:t>
      </w:r>
    </w:p>
    <w:p w:rsidR="00141EE3" w:rsidRPr="00C5404F" w:rsidRDefault="00141EE3" w:rsidP="00E81221">
      <w:pPr>
        <w:spacing w:line="480" w:lineRule="auto"/>
        <w:ind w:left="360"/>
        <w:jc w:val="both"/>
        <w:rPr>
          <w:rFonts w:cstheme="minorHAnsi"/>
          <w:sz w:val="24"/>
          <w:szCs w:val="24"/>
        </w:rPr>
      </w:pPr>
      <w:r w:rsidRPr="00C5404F">
        <w:rPr>
          <w:rFonts w:cstheme="minorHAnsi"/>
          <w:sz w:val="24"/>
          <w:szCs w:val="24"/>
        </w:rPr>
        <w:lastRenderedPageBreak/>
        <w:t>Costs of standards compliance can be reduced through streamlined farm evaluation procedure and group audits. In addition, better forecasting and longer lead times by buyers reduces the vulnerability of suppliers and producers.</w:t>
      </w:r>
      <w:r w:rsidRPr="00C5404F">
        <w:rPr>
          <w:rStyle w:val="FootnoteReference"/>
          <w:rFonts w:cstheme="minorHAnsi"/>
          <w:sz w:val="24"/>
          <w:szCs w:val="24"/>
        </w:rPr>
        <w:footnoteReference w:id="5"/>
      </w:r>
    </w:p>
    <w:p w:rsidR="00141EE3" w:rsidRDefault="00141EE3" w:rsidP="00E81221">
      <w:pPr>
        <w:spacing w:line="480" w:lineRule="auto"/>
        <w:ind w:left="360"/>
        <w:jc w:val="both"/>
        <w:rPr>
          <w:rFonts w:cstheme="minorHAnsi"/>
          <w:sz w:val="24"/>
          <w:szCs w:val="24"/>
        </w:rPr>
      </w:pPr>
      <w:r w:rsidRPr="00C5404F">
        <w:rPr>
          <w:rFonts w:cstheme="minorHAnsi"/>
          <w:sz w:val="24"/>
          <w:szCs w:val="24"/>
        </w:rPr>
        <w:t>The aim of the New Business Model framework is not to design the perfect business model, but rather to identify and then test the structures that can be built into commercial trading relationships to improve the chances of smallholders participating successfully in formal markets and overcoming the potential pitfalls. The goal over time is to build a set of principles, tools, and cases that work as a checklist – helping producers, support agencies and companies find concrete opportunities in value chains.</w:t>
      </w:r>
      <w:r w:rsidRPr="00C5404F">
        <w:rPr>
          <w:rStyle w:val="FootnoteReference"/>
          <w:rFonts w:cstheme="minorHAnsi"/>
          <w:sz w:val="24"/>
          <w:szCs w:val="24"/>
        </w:rPr>
        <w:footnoteReference w:id="6"/>
      </w:r>
    </w:p>
    <w:p w:rsidR="00C5190E" w:rsidRPr="00C5190E" w:rsidRDefault="00C5190E" w:rsidP="00E81221">
      <w:pPr>
        <w:spacing w:line="480" w:lineRule="auto"/>
        <w:ind w:left="360"/>
        <w:jc w:val="both"/>
        <w:rPr>
          <w:rFonts w:cstheme="minorHAnsi"/>
          <w:sz w:val="14"/>
          <w:szCs w:val="24"/>
        </w:rPr>
      </w:pPr>
    </w:p>
    <w:p w:rsidR="003E37CB" w:rsidRPr="00A46C08" w:rsidRDefault="003E37CB" w:rsidP="002A337C">
      <w:pPr>
        <w:pStyle w:val="ListParagraph"/>
        <w:numPr>
          <w:ilvl w:val="1"/>
          <w:numId w:val="35"/>
        </w:numPr>
        <w:spacing w:line="480" w:lineRule="auto"/>
        <w:outlineLvl w:val="2"/>
        <w:rPr>
          <w:rFonts w:cstheme="minorHAnsi"/>
          <w:b/>
          <w:sz w:val="26"/>
          <w:szCs w:val="24"/>
        </w:rPr>
      </w:pPr>
      <w:bookmarkStart w:id="18" w:name="_Toc237783795"/>
      <w:bookmarkStart w:id="19" w:name="_Toc237786886"/>
      <w:bookmarkStart w:id="20" w:name="_Toc240298830"/>
      <w:bookmarkStart w:id="21" w:name="_Toc267233895"/>
      <w:bookmarkStart w:id="22" w:name="_Toc267234306"/>
      <w:bookmarkStart w:id="23" w:name="_Toc320878592"/>
      <w:r w:rsidRPr="00A46C08">
        <w:rPr>
          <w:rFonts w:cstheme="minorHAnsi"/>
          <w:b/>
          <w:sz w:val="26"/>
          <w:szCs w:val="24"/>
        </w:rPr>
        <w:t>Basic Concepts</w:t>
      </w:r>
      <w:r w:rsidR="00641FDE" w:rsidRPr="00A46C08">
        <w:rPr>
          <w:rFonts w:cstheme="minorHAnsi"/>
          <w:b/>
          <w:sz w:val="26"/>
          <w:szCs w:val="24"/>
        </w:rPr>
        <w:t>,</w:t>
      </w:r>
      <w:r w:rsidRPr="00A46C08">
        <w:rPr>
          <w:rFonts w:cstheme="minorHAnsi"/>
          <w:b/>
          <w:sz w:val="26"/>
          <w:szCs w:val="24"/>
        </w:rPr>
        <w:t xml:space="preserve"> Definition </w:t>
      </w:r>
      <w:r w:rsidR="00641FDE" w:rsidRPr="00A46C08">
        <w:rPr>
          <w:rFonts w:cstheme="minorHAnsi"/>
          <w:b/>
          <w:sz w:val="26"/>
          <w:szCs w:val="24"/>
        </w:rPr>
        <w:t xml:space="preserve"> and importance </w:t>
      </w:r>
      <w:r w:rsidRPr="00A46C08">
        <w:rPr>
          <w:rFonts w:cstheme="minorHAnsi"/>
          <w:b/>
          <w:sz w:val="26"/>
          <w:szCs w:val="24"/>
        </w:rPr>
        <w:t>of Value Chain</w:t>
      </w:r>
      <w:bookmarkEnd w:id="18"/>
      <w:bookmarkEnd w:id="19"/>
      <w:bookmarkEnd w:id="20"/>
      <w:bookmarkEnd w:id="21"/>
      <w:bookmarkEnd w:id="22"/>
      <w:bookmarkEnd w:id="23"/>
    </w:p>
    <w:p w:rsidR="003E37CB" w:rsidRPr="00C5404F" w:rsidRDefault="00FA1332" w:rsidP="00E81221">
      <w:pPr>
        <w:spacing w:line="480" w:lineRule="auto"/>
        <w:ind w:left="360"/>
        <w:jc w:val="both"/>
        <w:rPr>
          <w:rFonts w:cstheme="minorHAnsi"/>
          <w:sz w:val="24"/>
          <w:szCs w:val="24"/>
        </w:rPr>
      </w:pPr>
      <w:r>
        <w:rPr>
          <w:rFonts w:cstheme="minorHAnsi"/>
          <w:sz w:val="24"/>
          <w:szCs w:val="24"/>
        </w:rPr>
        <w:t>T</w:t>
      </w:r>
      <w:r w:rsidR="003E37CB" w:rsidRPr="00C5404F">
        <w:rPr>
          <w:rFonts w:cstheme="minorHAnsi"/>
          <w:sz w:val="24"/>
          <w:szCs w:val="24"/>
        </w:rPr>
        <w:t>hose involved in producing, processing, trading or consuming a particular agricultural product</w:t>
      </w:r>
      <w:r>
        <w:rPr>
          <w:rFonts w:cstheme="minorHAnsi"/>
          <w:sz w:val="24"/>
          <w:szCs w:val="24"/>
        </w:rPr>
        <w:t xml:space="preserve"> are called Actors</w:t>
      </w:r>
      <w:r w:rsidR="003E37CB" w:rsidRPr="00C5404F">
        <w:rPr>
          <w:rFonts w:cstheme="minorHAnsi"/>
          <w:sz w:val="24"/>
          <w:szCs w:val="24"/>
        </w:rPr>
        <w:t xml:space="preserve">. They include direct chain actors which are commercially in the chain producers, traders, retailers, consumers and indirect actors which provide financial or </w:t>
      </w:r>
      <w:r w:rsidR="00745A01" w:rsidRPr="00C5404F">
        <w:rPr>
          <w:rFonts w:cstheme="minorHAnsi"/>
          <w:sz w:val="24"/>
          <w:szCs w:val="24"/>
        </w:rPr>
        <w:t>non-financial</w:t>
      </w:r>
      <w:r w:rsidR="003E37CB" w:rsidRPr="00C5404F">
        <w:rPr>
          <w:rFonts w:cstheme="minorHAnsi"/>
          <w:sz w:val="24"/>
          <w:szCs w:val="24"/>
        </w:rPr>
        <w:t xml:space="preserve"> support service, such as bank and credit agencies, business service providers, government, researchers and extensions (KIT et al., 2006).</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 xml:space="preserve">The value chain concept was developed and popularized in 1985 by Michael Porter in “Competitive Advantage,” a seminal work on the implementation of competitive strategy to </w:t>
      </w:r>
      <w:r w:rsidRPr="00C5404F">
        <w:rPr>
          <w:rFonts w:cstheme="minorHAnsi"/>
          <w:sz w:val="24"/>
          <w:szCs w:val="24"/>
        </w:rPr>
        <w:lastRenderedPageBreak/>
        <w:t>achieve superior business performance (Feller et al., 2006). Porter (1998) suggested that a set of interrelated generic activities (Primary and Support activities) within the organization add value to the service and product that the organization produces.</w:t>
      </w:r>
    </w:p>
    <w:p w:rsidR="003E37CB" w:rsidRPr="00C5190E" w:rsidRDefault="003E37CB" w:rsidP="003E37CB">
      <w:pPr>
        <w:spacing w:line="480" w:lineRule="auto"/>
        <w:ind w:left="360"/>
        <w:rPr>
          <w:rFonts w:cstheme="minorHAnsi"/>
          <w:sz w:val="16"/>
          <w:szCs w:val="24"/>
        </w:rPr>
      </w:pPr>
    </w:p>
    <w:p w:rsidR="003E37CB" w:rsidRPr="00C5404F" w:rsidRDefault="00FA1332" w:rsidP="00E81221">
      <w:pPr>
        <w:spacing w:line="480" w:lineRule="auto"/>
        <w:ind w:left="360"/>
        <w:jc w:val="both"/>
        <w:rPr>
          <w:rFonts w:cstheme="minorHAnsi"/>
          <w:sz w:val="24"/>
          <w:szCs w:val="24"/>
        </w:rPr>
      </w:pPr>
      <w:r>
        <w:rPr>
          <w:rFonts w:cstheme="minorHAnsi"/>
          <w:sz w:val="24"/>
          <w:szCs w:val="24"/>
        </w:rPr>
        <w:t>T</w:t>
      </w:r>
      <w:r w:rsidR="003E37CB" w:rsidRPr="00C5404F">
        <w:rPr>
          <w:rFonts w:cstheme="minorHAnsi"/>
          <w:sz w:val="24"/>
          <w:szCs w:val="24"/>
        </w:rPr>
        <w:t>he value chain concept explained as it traces product flows, shows value additions at different stages, identifies key actors and their relationships in the chain; identifies enterprises that contribute to production, services and required institutional support; identifies bottlenecks preventing progress; provides a framework for sector-specific action; identifies strategies to help local enterprises to compete and to improve earning opportunities; identifies relevant stakeholders for program planning (also in distant markets); For good policies and programs, we need to understand how local enterprises fit into the global economy</w:t>
      </w:r>
      <w:r w:rsidR="00BB72DB">
        <w:rPr>
          <w:rFonts w:cstheme="minorHAnsi"/>
          <w:sz w:val="24"/>
          <w:szCs w:val="24"/>
        </w:rPr>
        <w:t xml:space="preserve"> (</w:t>
      </w:r>
      <w:r>
        <w:rPr>
          <w:rFonts w:cstheme="minorHAnsi"/>
          <w:sz w:val="24"/>
          <w:szCs w:val="24"/>
        </w:rPr>
        <w:t xml:space="preserve"> </w:t>
      </w:r>
      <w:r w:rsidRPr="00C5404F">
        <w:rPr>
          <w:rFonts w:cstheme="minorHAnsi"/>
          <w:sz w:val="24"/>
          <w:szCs w:val="24"/>
        </w:rPr>
        <w:t>Baker</w:t>
      </w:r>
      <w:r w:rsidR="00BB72DB">
        <w:rPr>
          <w:rFonts w:cstheme="minorHAnsi"/>
          <w:sz w:val="24"/>
          <w:szCs w:val="24"/>
        </w:rPr>
        <w:t xml:space="preserve">, </w:t>
      </w:r>
      <w:r w:rsidRPr="00C5404F">
        <w:rPr>
          <w:rFonts w:cstheme="minorHAnsi"/>
          <w:sz w:val="24"/>
          <w:szCs w:val="24"/>
        </w:rPr>
        <w:t>2006)</w:t>
      </w:r>
      <w:r w:rsidR="003E37CB" w:rsidRPr="00C5404F">
        <w:rPr>
          <w:rFonts w:cstheme="minorHAnsi"/>
          <w:sz w:val="24"/>
          <w:szCs w:val="24"/>
        </w:rPr>
        <w:t xml:space="preserve">. </w:t>
      </w:r>
      <w:bookmarkStart w:id="24" w:name="_Toc237783796"/>
      <w:bookmarkStart w:id="25" w:name="_Toc237786887"/>
    </w:p>
    <w:p w:rsidR="00CC2395" w:rsidRPr="00C5190E" w:rsidRDefault="00CC2395" w:rsidP="003E37CB">
      <w:pPr>
        <w:spacing w:line="480" w:lineRule="auto"/>
        <w:ind w:left="360"/>
        <w:rPr>
          <w:rFonts w:cstheme="minorHAnsi"/>
          <w:sz w:val="16"/>
          <w:szCs w:val="24"/>
        </w:rPr>
      </w:pPr>
    </w:p>
    <w:p w:rsidR="003E37CB" w:rsidRPr="00A46C08" w:rsidRDefault="007400E7" w:rsidP="002A337C">
      <w:pPr>
        <w:pStyle w:val="ListParagraph"/>
        <w:numPr>
          <w:ilvl w:val="2"/>
          <w:numId w:val="35"/>
        </w:numPr>
        <w:spacing w:line="480" w:lineRule="auto"/>
        <w:outlineLvl w:val="2"/>
        <w:rPr>
          <w:rFonts w:cstheme="minorHAnsi"/>
          <w:b/>
          <w:sz w:val="26"/>
          <w:szCs w:val="24"/>
        </w:rPr>
      </w:pPr>
      <w:bookmarkStart w:id="26" w:name="_Toc240298831"/>
      <w:bookmarkStart w:id="27" w:name="_Toc267233896"/>
      <w:bookmarkStart w:id="28" w:name="_Toc267234307"/>
      <w:bookmarkStart w:id="29" w:name="_Toc320878593"/>
      <w:r w:rsidRPr="00A46C08">
        <w:rPr>
          <w:rFonts w:cstheme="minorHAnsi"/>
          <w:b/>
          <w:sz w:val="26"/>
          <w:szCs w:val="24"/>
        </w:rPr>
        <w:t xml:space="preserve">How do scholars define </w:t>
      </w:r>
      <w:r w:rsidR="003E37CB" w:rsidRPr="00A46C08">
        <w:rPr>
          <w:rFonts w:cstheme="minorHAnsi"/>
          <w:b/>
          <w:sz w:val="26"/>
          <w:szCs w:val="24"/>
        </w:rPr>
        <w:t>value chain</w:t>
      </w:r>
      <w:bookmarkEnd w:id="24"/>
      <w:bookmarkEnd w:id="25"/>
      <w:bookmarkEnd w:id="26"/>
      <w:bookmarkEnd w:id="27"/>
      <w:bookmarkEnd w:id="28"/>
      <w:bookmarkEnd w:id="29"/>
    </w:p>
    <w:p w:rsidR="003E37CB" w:rsidRPr="00C5404F" w:rsidRDefault="00691120" w:rsidP="00E81221">
      <w:pPr>
        <w:spacing w:line="480" w:lineRule="auto"/>
        <w:ind w:left="360"/>
        <w:jc w:val="both"/>
        <w:rPr>
          <w:rFonts w:cstheme="minorHAnsi"/>
          <w:sz w:val="24"/>
          <w:szCs w:val="24"/>
        </w:rPr>
      </w:pPr>
      <w:r w:rsidRPr="00C5404F">
        <w:rPr>
          <w:rFonts w:cstheme="minorHAnsi"/>
          <w:sz w:val="24"/>
          <w:szCs w:val="24"/>
        </w:rPr>
        <w:t>There are various definition</w:t>
      </w:r>
      <w:r w:rsidR="003C629B" w:rsidRPr="00C5404F">
        <w:rPr>
          <w:rFonts w:cstheme="minorHAnsi"/>
          <w:sz w:val="24"/>
          <w:szCs w:val="24"/>
        </w:rPr>
        <w:t>s</w:t>
      </w:r>
      <w:r w:rsidRPr="00C5404F">
        <w:rPr>
          <w:rFonts w:cstheme="minorHAnsi"/>
          <w:sz w:val="24"/>
          <w:szCs w:val="24"/>
        </w:rPr>
        <w:t xml:space="preserve"> of value chains i</w:t>
      </w:r>
      <w:r w:rsidR="003E37CB" w:rsidRPr="00C5404F">
        <w:rPr>
          <w:rFonts w:cstheme="minorHAnsi"/>
          <w:sz w:val="24"/>
          <w:szCs w:val="24"/>
        </w:rPr>
        <w:t>n literature</w:t>
      </w:r>
      <w:r w:rsidRPr="00C5404F">
        <w:rPr>
          <w:rFonts w:cstheme="minorHAnsi"/>
          <w:sz w:val="24"/>
          <w:szCs w:val="24"/>
        </w:rPr>
        <w:t>s.</w:t>
      </w:r>
      <w:r w:rsidR="003E37CB" w:rsidRPr="00C5404F">
        <w:rPr>
          <w:rFonts w:cstheme="minorHAnsi"/>
          <w:sz w:val="24"/>
          <w:szCs w:val="24"/>
        </w:rPr>
        <w:t xml:space="preserve"> </w:t>
      </w:r>
      <w:r w:rsidR="001F201F">
        <w:rPr>
          <w:rFonts w:cstheme="minorHAnsi"/>
          <w:sz w:val="24"/>
          <w:szCs w:val="24"/>
        </w:rPr>
        <w:t xml:space="preserve">According to </w:t>
      </w:r>
      <w:proofErr w:type="spellStart"/>
      <w:r w:rsidR="003E37CB" w:rsidRPr="00C5404F">
        <w:rPr>
          <w:rFonts w:cstheme="minorHAnsi"/>
          <w:sz w:val="24"/>
          <w:szCs w:val="24"/>
        </w:rPr>
        <w:t>Toma</w:t>
      </w:r>
      <w:proofErr w:type="spellEnd"/>
      <w:r w:rsidR="003E37CB" w:rsidRPr="00C5404F">
        <w:rPr>
          <w:rFonts w:cstheme="minorHAnsi"/>
          <w:sz w:val="24"/>
          <w:szCs w:val="24"/>
        </w:rPr>
        <w:t xml:space="preserve"> and </w:t>
      </w:r>
      <w:proofErr w:type="spellStart"/>
      <w:r w:rsidR="003E37CB" w:rsidRPr="00C5404F">
        <w:rPr>
          <w:rFonts w:cstheme="minorHAnsi"/>
          <w:sz w:val="24"/>
          <w:szCs w:val="24"/>
        </w:rPr>
        <w:t>Bouma</w:t>
      </w:r>
      <w:proofErr w:type="spellEnd"/>
      <w:r w:rsidR="003E37CB" w:rsidRPr="00C5404F">
        <w:rPr>
          <w:rFonts w:cstheme="minorHAnsi"/>
          <w:sz w:val="24"/>
          <w:szCs w:val="24"/>
        </w:rPr>
        <w:t xml:space="preserve">, </w:t>
      </w:r>
      <w:r w:rsidR="008B62FF" w:rsidRPr="00C5404F">
        <w:rPr>
          <w:rFonts w:cstheme="minorHAnsi"/>
          <w:sz w:val="24"/>
          <w:szCs w:val="24"/>
        </w:rPr>
        <w:t xml:space="preserve">1998 </w:t>
      </w:r>
      <w:r w:rsidR="008B62FF">
        <w:rPr>
          <w:rFonts w:cstheme="minorHAnsi"/>
          <w:sz w:val="24"/>
          <w:szCs w:val="24"/>
        </w:rPr>
        <w:t>value</w:t>
      </w:r>
      <w:r w:rsidR="001F201F">
        <w:rPr>
          <w:rFonts w:cstheme="minorHAnsi"/>
          <w:sz w:val="24"/>
          <w:szCs w:val="24"/>
        </w:rPr>
        <w:t xml:space="preserve"> chain is </w:t>
      </w:r>
      <w:r w:rsidR="003E37CB" w:rsidRPr="00C5404F">
        <w:rPr>
          <w:rFonts w:cstheme="minorHAnsi"/>
          <w:sz w:val="24"/>
          <w:szCs w:val="24"/>
        </w:rPr>
        <w:t>defined</w:t>
      </w:r>
      <w:r w:rsidR="001F201F">
        <w:rPr>
          <w:rFonts w:cstheme="minorHAnsi"/>
          <w:sz w:val="24"/>
          <w:szCs w:val="24"/>
        </w:rPr>
        <w:t xml:space="preserve"> as:</w:t>
      </w:r>
    </w:p>
    <w:p w:rsidR="003E37CB" w:rsidRPr="00C5404F" w:rsidRDefault="001F201F" w:rsidP="00E81221">
      <w:pPr>
        <w:spacing w:line="480" w:lineRule="auto"/>
        <w:ind w:left="360"/>
        <w:jc w:val="both"/>
        <w:rPr>
          <w:rFonts w:cstheme="minorHAnsi"/>
          <w:sz w:val="24"/>
          <w:szCs w:val="24"/>
        </w:rPr>
      </w:pPr>
      <w:r w:rsidRPr="00C5404F">
        <w:rPr>
          <w:rFonts w:cstheme="minorHAnsi"/>
          <w:sz w:val="24"/>
          <w:szCs w:val="24"/>
        </w:rPr>
        <w:t xml:space="preserve"> </w:t>
      </w:r>
      <w:proofErr w:type="gramStart"/>
      <w:r w:rsidR="003E37CB" w:rsidRPr="00C5404F">
        <w:rPr>
          <w:rFonts w:cstheme="minorHAnsi"/>
          <w:sz w:val="24"/>
          <w:szCs w:val="24"/>
        </w:rPr>
        <w:t>“A strategic collaboration of organizations for the purpose of meeting specific market objectives over the long term</w:t>
      </w:r>
      <w:r>
        <w:rPr>
          <w:rFonts w:cstheme="minorHAnsi"/>
          <w:sz w:val="24"/>
          <w:szCs w:val="24"/>
        </w:rPr>
        <w:t>,</w:t>
      </w:r>
      <w:r w:rsidR="003E37CB" w:rsidRPr="00C5404F">
        <w:rPr>
          <w:rFonts w:cstheme="minorHAnsi"/>
          <w:sz w:val="24"/>
          <w:szCs w:val="24"/>
        </w:rPr>
        <w:t xml:space="preserve"> and for the mutual benefit of all “links” of the chain.</w:t>
      </w:r>
      <w:proofErr w:type="gramEnd"/>
      <w:r w:rsidR="003E37CB" w:rsidRPr="00C5404F">
        <w:rPr>
          <w:rFonts w:cstheme="minorHAnsi"/>
          <w:sz w:val="24"/>
          <w:szCs w:val="24"/>
        </w:rPr>
        <w:t xml:space="preserve"> Value chain in its simplest form is a collaborative effort. That means it is an alliance of enterprises collaborating vertically to achieve a more rewarding position in the market. Collaborative </w:t>
      </w:r>
      <w:r w:rsidR="003E37CB" w:rsidRPr="00C5404F">
        <w:rPr>
          <w:rFonts w:cstheme="minorHAnsi"/>
          <w:sz w:val="24"/>
          <w:szCs w:val="24"/>
        </w:rPr>
        <w:lastRenderedPageBreak/>
        <w:t>means here voluntary involvement and an expectation of complementary behavior resulting in the achievement of a common result or goal”</w:t>
      </w:r>
      <w:r>
        <w:rPr>
          <w:rFonts w:cstheme="minorHAnsi"/>
          <w:sz w:val="24"/>
          <w:szCs w:val="24"/>
        </w:rPr>
        <w:t xml:space="preserve"> </w:t>
      </w:r>
    </w:p>
    <w:p w:rsidR="003E37CB" w:rsidRPr="00C5404F" w:rsidRDefault="003E37CB" w:rsidP="003E37CB">
      <w:pPr>
        <w:spacing w:line="480" w:lineRule="auto"/>
        <w:ind w:left="360"/>
        <w:rPr>
          <w:rFonts w:cstheme="minorHAnsi"/>
          <w:sz w:val="24"/>
          <w:szCs w:val="24"/>
        </w:rPr>
      </w:pPr>
      <w:r w:rsidRPr="00C5404F">
        <w:rPr>
          <w:rFonts w:cstheme="minorHAnsi"/>
          <w:sz w:val="24"/>
          <w:szCs w:val="24"/>
        </w:rPr>
        <w:t>KIT et al., (2006) defined value chain as:</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“Specific type of supply chain one where the actors actively seek to support each other so they can increase their efficiency and competitiveness. They invest time, effort and money, and build relationships with other actors to reach a common goal of satisfying consumer needs so they can increase their profits”</w:t>
      </w:r>
    </w:p>
    <w:p w:rsidR="003E37CB" w:rsidRPr="00C5190E" w:rsidRDefault="003E37CB" w:rsidP="003E37CB">
      <w:pPr>
        <w:spacing w:line="480" w:lineRule="auto"/>
        <w:ind w:left="360"/>
        <w:rPr>
          <w:rFonts w:cstheme="minorHAnsi"/>
          <w:sz w:val="16"/>
          <w:szCs w:val="24"/>
        </w:rPr>
      </w:pPr>
    </w:p>
    <w:p w:rsidR="003E37CB" w:rsidRPr="00C5404F" w:rsidRDefault="003E37CB" w:rsidP="003E37CB">
      <w:pPr>
        <w:spacing w:line="480" w:lineRule="auto"/>
        <w:ind w:left="360"/>
        <w:rPr>
          <w:rFonts w:cstheme="minorHAnsi"/>
          <w:sz w:val="24"/>
          <w:szCs w:val="24"/>
        </w:rPr>
      </w:pPr>
      <w:r w:rsidRPr="00C5404F">
        <w:rPr>
          <w:rFonts w:cstheme="minorHAnsi"/>
          <w:sz w:val="24"/>
          <w:szCs w:val="24"/>
        </w:rPr>
        <w:t>Dempsey et al. (2006) explain Value-chain Approach as:</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“A value chain is a supply chain consisting of the input suppliers, producers, processors and buyers that bring a product from its conception to its end use. A value-chain approach to development seeks to address the major constraints at each level of the supply chain rather than concentrating on just one group (e.g. producers) or on one geographical location. Constraints often include a lack of information about or weak connections to end markets, and or inadequate coordination between actors. Taking a value chain approach is often essential to successful economic development since micro and small enterprises and smallholder farmers will only benefit over the long term if the industry as a whole is competitive”.</w:t>
      </w:r>
    </w:p>
    <w:p w:rsidR="003E37CB" w:rsidRDefault="003E37CB" w:rsidP="003E37CB">
      <w:pPr>
        <w:spacing w:line="480" w:lineRule="auto"/>
        <w:ind w:left="360"/>
        <w:rPr>
          <w:rFonts w:cstheme="minorHAnsi"/>
          <w:sz w:val="24"/>
          <w:szCs w:val="24"/>
        </w:rPr>
      </w:pPr>
    </w:p>
    <w:p w:rsidR="00010FFA" w:rsidRPr="00C5404F" w:rsidRDefault="00010FFA" w:rsidP="003E37CB">
      <w:pPr>
        <w:spacing w:line="480" w:lineRule="auto"/>
        <w:ind w:left="360"/>
        <w:rPr>
          <w:rFonts w:cstheme="minorHAnsi"/>
          <w:sz w:val="24"/>
          <w:szCs w:val="24"/>
        </w:rPr>
      </w:pPr>
    </w:p>
    <w:p w:rsidR="003E37CB" w:rsidRPr="00C5404F" w:rsidRDefault="003E37CB" w:rsidP="003E37CB">
      <w:pPr>
        <w:spacing w:line="480" w:lineRule="auto"/>
        <w:ind w:left="360"/>
        <w:rPr>
          <w:rFonts w:cstheme="minorHAnsi"/>
          <w:sz w:val="24"/>
          <w:szCs w:val="24"/>
        </w:rPr>
      </w:pPr>
      <w:proofErr w:type="spellStart"/>
      <w:r w:rsidRPr="00C5404F">
        <w:rPr>
          <w:rFonts w:cstheme="minorHAnsi"/>
          <w:sz w:val="24"/>
          <w:szCs w:val="24"/>
        </w:rPr>
        <w:lastRenderedPageBreak/>
        <w:t>Hoobs</w:t>
      </w:r>
      <w:proofErr w:type="spellEnd"/>
      <w:r w:rsidRPr="00C5404F">
        <w:rPr>
          <w:rFonts w:cstheme="minorHAnsi"/>
          <w:sz w:val="24"/>
          <w:szCs w:val="24"/>
        </w:rPr>
        <w:t xml:space="preserve"> et al. (2000) defined value chain as: </w:t>
      </w:r>
    </w:p>
    <w:p w:rsidR="003E37CB" w:rsidRPr="00C5404F" w:rsidRDefault="003E37CB" w:rsidP="00E81221">
      <w:pPr>
        <w:spacing w:line="480" w:lineRule="auto"/>
        <w:ind w:left="360"/>
        <w:jc w:val="both"/>
        <w:rPr>
          <w:rFonts w:cstheme="minorHAnsi"/>
          <w:sz w:val="24"/>
          <w:szCs w:val="24"/>
        </w:rPr>
      </w:pPr>
      <w:proofErr w:type="gramStart"/>
      <w:r w:rsidRPr="00C5404F">
        <w:rPr>
          <w:rFonts w:cstheme="minorHAnsi"/>
          <w:sz w:val="24"/>
          <w:szCs w:val="24"/>
        </w:rPr>
        <w:t>“A vertical alliance or strategic network between a numbers of independent business organizations within a supply chain.</w:t>
      </w:r>
      <w:proofErr w:type="gramEnd"/>
      <w:r w:rsidRPr="00C5404F">
        <w:rPr>
          <w:rFonts w:cstheme="minorHAnsi"/>
          <w:sz w:val="24"/>
          <w:szCs w:val="24"/>
        </w:rPr>
        <w:t xml:space="preserve"> The supply chain refers to the entire vertical chain of activities: from production of farm, through processing, distribution, and retailing to the consumer i.e. from gate to plate.</w:t>
      </w:r>
    </w:p>
    <w:p w:rsidR="003E37CB" w:rsidRPr="00C5190E" w:rsidRDefault="003E37CB" w:rsidP="003E37CB">
      <w:pPr>
        <w:spacing w:line="480" w:lineRule="auto"/>
        <w:ind w:left="360"/>
        <w:rPr>
          <w:rFonts w:cstheme="minorHAnsi"/>
          <w:sz w:val="18"/>
          <w:szCs w:val="24"/>
        </w:rPr>
      </w:pPr>
    </w:p>
    <w:p w:rsidR="003E37CB" w:rsidRPr="00C5404F" w:rsidRDefault="003E37CB" w:rsidP="003E37CB">
      <w:pPr>
        <w:spacing w:line="480" w:lineRule="auto"/>
        <w:ind w:left="360"/>
        <w:rPr>
          <w:rFonts w:cstheme="minorHAnsi"/>
          <w:sz w:val="24"/>
          <w:szCs w:val="24"/>
        </w:rPr>
      </w:pPr>
      <w:r w:rsidRPr="00C5404F">
        <w:rPr>
          <w:rFonts w:cstheme="minorHAnsi"/>
          <w:sz w:val="24"/>
          <w:szCs w:val="24"/>
        </w:rPr>
        <w:t>ILO (2006) defined value chain as:</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“A sequence of target oriented combinations of production factors that create a marketable product or service from its conception to the final consumption. This includes activities as design, production marketing distribution and support services up to the final consumer. The activities that comprise a value chain can be contained within a single firm or divided among different firms, as well as a single geographical location or spread over wider areas”.</w:t>
      </w:r>
    </w:p>
    <w:p w:rsidR="003E37CB" w:rsidRPr="00C5190E" w:rsidRDefault="003E37CB" w:rsidP="003E37CB">
      <w:pPr>
        <w:spacing w:line="480" w:lineRule="auto"/>
        <w:ind w:left="360"/>
        <w:rPr>
          <w:rFonts w:cstheme="minorHAnsi"/>
          <w:sz w:val="16"/>
          <w:szCs w:val="24"/>
        </w:rPr>
      </w:pPr>
    </w:p>
    <w:p w:rsidR="003E37CB" w:rsidRPr="00C5404F" w:rsidRDefault="003E37CB" w:rsidP="003E37CB">
      <w:pPr>
        <w:spacing w:line="480" w:lineRule="auto"/>
        <w:ind w:left="360"/>
        <w:rPr>
          <w:rFonts w:cstheme="minorHAnsi"/>
          <w:sz w:val="24"/>
          <w:szCs w:val="24"/>
        </w:rPr>
      </w:pPr>
      <w:proofErr w:type="spellStart"/>
      <w:r w:rsidRPr="00C5404F">
        <w:rPr>
          <w:rFonts w:cstheme="minorHAnsi"/>
          <w:sz w:val="24"/>
          <w:szCs w:val="24"/>
        </w:rPr>
        <w:t>Kaplisnky</w:t>
      </w:r>
      <w:proofErr w:type="spellEnd"/>
      <w:r w:rsidRPr="00C5404F">
        <w:rPr>
          <w:rFonts w:cstheme="minorHAnsi"/>
          <w:sz w:val="24"/>
          <w:szCs w:val="24"/>
        </w:rPr>
        <w:t xml:space="preserve"> and Morris (2001) definition is widely used:</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“The value chain describes the full range of activities which are required to bring a product or service from conception, through the different phases of production (involving a combination of physical transformation and the input of various producer services), delivery to final consumers, and final disposal after use”.</w:t>
      </w:r>
    </w:p>
    <w:p w:rsidR="003E37CB" w:rsidRPr="00C5404F" w:rsidRDefault="003E37CB" w:rsidP="00E81221">
      <w:pPr>
        <w:spacing w:line="480" w:lineRule="auto"/>
        <w:ind w:left="360"/>
        <w:jc w:val="both"/>
        <w:rPr>
          <w:rFonts w:cstheme="minorHAnsi"/>
          <w:sz w:val="24"/>
          <w:szCs w:val="24"/>
        </w:rPr>
      </w:pPr>
      <w:r w:rsidRPr="00C5404F">
        <w:rPr>
          <w:rFonts w:cstheme="minorHAnsi"/>
          <w:sz w:val="24"/>
          <w:szCs w:val="24"/>
        </w:rPr>
        <w:t>A value chain is the system of linked steps necessary to transform raw materials into a finished product for an end consumer, where each step along the way adds to a prod</w:t>
      </w:r>
      <w:r w:rsidRPr="00C5404F">
        <w:rPr>
          <w:rFonts w:cstheme="minorHAnsi"/>
          <w:sz w:val="24"/>
          <w:szCs w:val="24"/>
        </w:rPr>
        <w:softHyphen/>
        <w:t xml:space="preserve">uct’s </w:t>
      </w:r>
      <w:r w:rsidRPr="00C5404F">
        <w:rPr>
          <w:rFonts w:cstheme="minorHAnsi"/>
          <w:sz w:val="24"/>
          <w:szCs w:val="24"/>
        </w:rPr>
        <w:lastRenderedPageBreak/>
        <w:t xml:space="preserve">value. It’s much like a supply chain, except it focuses on how value is added rather than how raw materials get from one point to the other. In some ways the value added is obvious; in other ways, more slight. In the case of </w:t>
      </w:r>
      <w:r w:rsidR="008B62FF">
        <w:rPr>
          <w:rFonts w:cstheme="minorHAnsi"/>
          <w:sz w:val="24"/>
          <w:szCs w:val="24"/>
        </w:rPr>
        <w:t>white pea bean</w:t>
      </w:r>
      <w:r w:rsidRPr="00C5404F">
        <w:rPr>
          <w:rFonts w:cstheme="minorHAnsi"/>
          <w:sz w:val="24"/>
          <w:szCs w:val="24"/>
        </w:rPr>
        <w:t xml:space="preserve">, for example, the value chain begins with the preparation of land and then progresses </w:t>
      </w:r>
      <w:r w:rsidR="008B62FF">
        <w:rPr>
          <w:rFonts w:cstheme="minorHAnsi"/>
          <w:sz w:val="24"/>
          <w:szCs w:val="24"/>
        </w:rPr>
        <w:t xml:space="preserve">to cultivating, threshing, bagging, storing transporting to domestic or export market and finally selling to consumers. </w:t>
      </w:r>
      <w:r w:rsidRPr="00C5404F">
        <w:rPr>
          <w:rFonts w:cstheme="minorHAnsi"/>
          <w:sz w:val="24"/>
          <w:szCs w:val="24"/>
        </w:rPr>
        <w:t>At every point along the chain, value is added for the consumer.</w:t>
      </w:r>
    </w:p>
    <w:p w:rsidR="00CC2395" w:rsidRPr="00C5404F" w:rsidRDefault="00CC2395" w:rsidP="00D7003B">
      <w:pPr>
        <w:spacing w:after="0" w:line="360" w:lineRule="auto"/>
        <w:jc w:val="both"/>
        <w:rPr>
          <w:rFonts w:cstheme="minorHAnsi"/>
          <w:sz w:val="24"/>
          <w:szCs w:val="24"/>
          <w:lang w:val="en-GB"/>
        </w:rPr>
      </w:pPr>
    </w:p>
    <w:p w:rsidR="00CC2395" w:rsidRPr="00A46C08" w:rsidRDefault="00691120" w:rsidP="00E11AC8">
      <w:pPr>
        <w:pStyle w:val="ListParagraph"/>
        <w:numPr>
          <w:ilvl w:val="2"/>
          <w:numId w:val="30"/>
        </w:numPr>
        <w:spacing w:line="480" w:lineRule="auto"/>
        <w:outlineLvl w:val="2"/>
        <w:rPr>
          <w:rFonts w:cstheme="minorHAnsi"/>
          <w:b/>
          <w:sz w:val="26"/>
          <w:szCs w:val="24"/>
        </w:rPr>
      </w:pPr>
      <w:bookmarkStart w:id="30" w:name="_Toc320878594"/>
      <w:r w:rsidRPr="00A46C08">
        <w:rPr>
          <w:rFonts w:cstheme="minorHAnsi"/>
          <w:b/>
          <w:sz w:val="26"/>
          <w:szCs w:val="24"/>
        </w:rPr>
        <w:t>Importance</w:t>
      </w:r>
      <w:r w:rsidR="00CC2395" w:rsidRPr="00A46C08">
        <w:rPr>
          <w:rFonts w:cstheme="minorHAnsi"/>
          <w:b/>
          <w:sz w:val="26"/>
          <w:szCs w:val="24"/>
        </w:rPr>
        <w:t xml:space="preserve"> </w:t>
      </w:r>
      <w:r w:rsidR="00D20DE9" w:rsidRPr="00A46C08">
        <w:rPr>
          <w:rFonts w:cstheme="minorHAnsi"/>
          <w:b/>
          <w:sz w:val="26"/>
          <w:szCs w:val="24"/>
        </w:rPr>
        <w:t xml:space="preserve">of </w:t>
      </w:r>
      <w:r w:rsidR="00CC2395" w:rsidRPr="00A46C08">
        <w:rPr>
          <w:rFonts w:cstheme="minorHAnsi"/>
          <w:b/>
          <w:sz w:val="26"/>
          <w:szCs w:val="24"/>
        </w:rPr>
        <w:t>Value Chain</w:t>
      </w:r>
      <w:bookmarkEnd w:id="30"/>
      <w:r w:rsidR="00CC2395" w:rsidRPr="00A46C08">
        <w:rPr>
          <w:rFonts w:cstheme="minorHAnsi"/>
          <w:b/>
          <w:sz w:val="26"/>
          <w:szCs w:val="24"/>
        </w:rPr>
        <w:t xml:space="preserve"> </w:t>
      </w:r>
    </w:p>
    <w:p w:rsidR="00D7003B" w:rsidRPr="00C5404F" w:rsidRDefault="00D7003B" w:rsidP="00E81221">
      <w:pPr>
        <w:spacing w:line="480" w:lineRule="auto"/>
        <w:ind w:left="360"/>
        <w:jc w:val="both"/>
        <w:rPr>
          <w:rFonts w:cstheme="minorHAnsi"/>
          <w:sz w:val="24"/>
          <w:szCs w:val="24"/>
        </w:rPr>
      </w:pPr>
      <w:r w:rsidRPr="00C5404F">
        <w:rPr>
          <w:rFonts w:cstheme="minorHAnsi"/>
          <w:sz w:val="24"/>
          <w:szCs w:val="24"/>
        </w:rPr>
        <w:t xml:space="preserve">Value chain analysis is one of the principal ways of channel mapping and a high-level model of how businesses receive raw materials as input, add value to the raw materials through various processes, and sell finished products to customers. In value chain analysis operation activities, value adding and costs are integrated phenomenon. It involves all the process from the market point back to the beginning of activities usually between input supplies and product marketing. The process of tracing a product flow through an entire channel from the point of product concept to the point of consumption highlights the pattern of inputs, constraints, value adding or </w:t>
      </w:r>
      <w:r w:rsidR="00010FFA" w:rsidRPr="00C5404F">
        <w:rPr>
          <w:rFonts w:cstheme="minorHAnsi"/>
          <w:sz w:val="24"/>
          <w:szCs w:val="24"/>
        </w:rPr>
        <w:t>non-value</w:t>
      </w:r>
      <w:r w:rsidRPr="00C5404F">
        <w:rPr>
          <w:rFonts w:cstheme="minorHAnsi"/>
          <w:sz w:val="24"/>
          <w:szCs w:val="24"/>
        </w:rPr>
        <w:t xml:space="preserve"> adding activities, associated costs and competitive advantages (</w:t>
      </w:r>
      <w:proofErr w:type="spellStart"/>
      <w:r w:rsidRPr="00C5404F">
        <w:rPr>
          <w:rFonts w:cstheme="minorHAnsi"/>
          <w:sz w:val="24"/>
          <w:szCs w:val="24"/>
        </w:rPr>
        <w:t>Yohannes</w:t>
      </w:r>
      <w:proofErr w:type="spellEnd"/>
      <w:r w:rsidRPr="00C5404F">
        <w:rPr>
          <w:rFonts w:cstheme="minorHAnsi"/>
          <w:sz w:val="24"/>
          <w:szCs w:val="24"/>
        </w:rPr>
        <w:t>, 2005).</w:t>
      </w:r>
    </w:p>
    <w:p w:rsidR="00D7003B" w:rsidRPr="00C5404F" w:rsidRDefault="00D7003B" w:rsidP="00E81221">
      <w:pPr>
        <w:spacing w:line="480" w:lineRule="auto"/>
        <w:ind w:left="360"/>
        <w:jc w:val="both"/>
        <w:rPr>
          <w:rFonts w:cstheme="minorHAnsi"/>
          <w:sz w:val="24"/>
          <w:szCs w:val="24"/>
        </w:rPr>
      </w:pPr>
      <w:r w:rsidRPr="00C5404F">
        <w:rPr>
          <w:rFonts w:cstheme="minorHAnsi"/>
          <w:sz w:val="24"/>
          <w:szCs w:val="24"/>
        </w:rPr>
        <w:t xml:space="preserve">According to </w:t>
      </w:r>
      <w:proofErr w:type="spellStart"/>
      <w:r w:rsidRPr="00C5404F">
        <w:rPr>
          <w:rFonts w:cstheme="minorHAnsi"/>
          <w:sz w:val="24"/>
          <w:szCs w:val="24"/>
        </w:rPr>
        <w:t>Kaplinsky</w:t>
      </w:r>
      <w:proofErr w:type="spellEnd"/>
      <w:r w:rsidRPr="00C5404F">
        <w:rPr>
          <w:rFonts w:cstheme="minorHAnsi"/>
          <w:sz w:val="24"/>
          <w:szCs w:val="24"/>
        </w:rPr>
        <w:t xml:space="preserve"> and Morris (2001), there are three main sets of reasons why value chain analysis is important in this era of rapid globalization. The first reason they raised is that with the growing division of </w:t>
      </w:r>
      <w:r w:rsidR="00614130" w:rsidRPr="00C5404F">
        <w:rPr>
          <w:rFonts w:cstheme="minorHAnsi"/>
          <w:sz w:val="24"/>
          <w:szCs w:val="24"/>
        </w:rPr>
        <w:t>labor</w:t>
      </w:r>
      <w:r w:rsidRPr="00C5404F">
        <w:rPr>
          <w:rFonts w:cstheme="minorHAnsi"/>
          <w:sz w:val="24"/>
          <w:szCs w:val="24"/>
        </w:rPr>
        <w:t xml:space="preserve"> and the global dispersion of the production of components, systemic competitiveness has become increasingly important. Second, </w:t>
      </w:r>
      <w:r w:rsidRPr="00C5404F">
        <w:rPr>
          <w:rFonts w:cstheme="minorHAnsi"/>
          <w:sz w:val="24"/>
          <w:szCs w:val="24"/>
        </w:rPr>
        <w:lastRenderedPageBreak/>
        <w:t>efficiency in production is only a necessary condition for successfully penetrating global markets. Third, entry into global markets which allows for sustained income growth requires an understanding of dynamic factors within the whole value chain.</w:t>
      </w:r>
    </w:p>
    <w:p w:rsidR="00D7003B" w:rsidRDefault="00D7003B" w:rsidP="00E81221">
      <w:pPr>
        <w:spacing w:line="480" w:lineRule="auto"/>
        <w:ind w:left="360"/>
        <w:jc w:val="both"/>
        <w:rPr>
          <w:rFonts w:cstheme="minorHAnsi"/>
          <w:sz w:val="24"/>
          <w:szCs w:val="24"/>
        </w:rPr>
      </w:pPr>
      <w:r w:rsidRPr="00C5404F">
        <w:rPr>
          <w:rFonts w:cstheme="minorHAnsi"/>
          <w:sz w:val="24"/>
          <w:szCs w:val="24"/>
        </w:rPr>
        <w:t xml:space="preserve"> The value chain can be a very useful conceptual tool when trying to understand the factors that impact the long-term profitability of businesses and when developing a successful strategic plan for your business (Brent, 2005). The value chain can help you answer questions regarding how the produce you produce reach the final consumer; the structure (economic relationships) between players in the chain; how this structure is likely to change over time; the key threats to the entire value chain; and the key determinants of your share of the profits created by your chain. It helps the policy maker to find out where the bottlenecks are. Which part of the chain holds up in the others? Which bottlenecks deserve priority attention of government? Where can the donor agencies help? </w:t>
      </w:r>
      <w:proofErr w:type="gramStart"/>
      <w:r w:rsidRPr="00C5404F">
        <w:rPr>
          <w:rFonts w:cstheme="minorHAnsi"/>
          <w:sz w:val="24"/>
          <w:szCs w:val="24"/>
        </w:rPr>
        <w:t>(Hubert, 2005)</w:t>
      </w:r>
      <w:r w:rsidR="009027FA">
        <w:rPr>
          <w:rFonts w:cstheme="minorHAnsi"/>
          <w:sz w:val="24"/>
          <w:szCs w:val="24"/>
        </w:rPr>
        <w:t>.</w:t>
      </w:r>
      <w:proofErr w:type="gramEnd"/>
    </w:p>
    <w:p w:rsidR="00A62D16" w:rsidRPr="00C5190E" w:rsidRDefault="00A62D16" w:rsidP="00470EF6">
      <w:pPr>
        <w:spacing w:line="480" w:lineRule="auto"/>
        <w:ind w:left="360"/>
        <w:rPr>
          <w:rFonts w:cstheme="minorHAnsi"/>
          <w:szCs w:val="24"/>
        </w:rPr>
      </w:pPr>
    </w:p>
    <w:p w:rsidR="006019FB" w:rsidRPr="00A46C08" w:rsidRDefault="006019FB" w:rsidP="00E11AC8">
      <w:pPr>
        <w:pStyle w:val="ListParagraph"/>
        <w:numPr>
          <w:ilvl w:val="1"/>
          <w:numId w:val="28"/>
        </w:numPr>
        <w:spacing w:line="480" w:lineRule="auto"/>
        <w:outlineLvl w:val="2"/>
        <w:rPr>
          <w:rFonts w:cstheme="minorHAnsi"/>
          <w:b/>
          <w:sz w:val="26"/>
          <w:szCs w:val="24"/>
        </w:rPr>
      </w:pPr>
      <w:bookmarkStart w:id="31" w:name="_Toc320878595"/>
      <w:r w:rsidRPr="00A46C08">
        <w:rPr>
          <w:rFonts w:cstheme="minorHAnsi"/>
          <w:b/>
          <w:sz w:val="26"/>
          <w:szCs w:val="24"/>
        </w:rPr>
        <w:t>Actors in the value chain of white pea bean</w:t>
      </w:r>
      <w:bookmarkEnd w:id="31"/>
    </w:p>
    <w:p w:rsidR="003460C0" w:rsidRPr="003460C0" w:rsidRDefault="003460C0" w:rsidP="003460C0">
      <w:pPr>
        <w:pStyle w:val="ListParagraph"/>
        <w:autoSpaceDE w:val="0"/>
        <w:autoSpaceDN w:val="0"/>
        <w:adjustRightInd w:val="0"/>
        <w:spacing w:after="0" w:line="360" w:lineRule="auto"/>
        <w:ind w:left="360"/>
        <w:jc w:val="both"/>
        <w:rPr>
          <w:color w:val="000000"/>
          <w:sz w:val="24"/>
          <w:szCs w:val="24"/>
        </w:rPr>
      </w:pPr>
      <w:r w:rsidRPr="003460C0">
        <w:rPr>
          <w:sz w:val="24"/>
          <w:szCs w:val="24"/>
        </w:rPr>
        <w:t>The</w:t>
      </w:r>
      <w:r>
        <w:rPr>
          <w:sz w:val="24"/>
          <w:szCs w:val="24"/>
        </w:rPr>
        <w:t xml:space="preserve">re are different </w:t>
      </w:r>
      <w:r w:rsidRPr="003460C0">
        <w:rPr>
          <w:sz w:val="24"/>
          <w:szCs w:val="24"/>
        </w:rPr>
        <w:t xml:space="preserve">actors </w:t>
      </w:r>
      <w:r>
        <w:rPr>
          <w:sz w:val="24"/>
          <w:szCs w:val="24"/>
        </w:rPr>
        <w:t>in the white pea bean value chain. Th</w:t>
      </w:r>
      <w:r w:rsidR="006D0491">
        <w:rPr>
          <w:sz w:val="24"/>
          <w:szCs w:val="24"/>
        </w:rPr>
        <w:t>e majors</w:t>
      </w:r>
      <w:r>
        <w:rPr>
          <w:sz w:val="24"/>
          <w:szCs w:val="24"/>
        </w:rPr>
        <w:t xml:space="preserve"> includes</w:t>
      </w:r>
      <w:r w:rsidR="00E528DD">
        <w:rPr>
          <w:sz w:val="24"/>
          <w:szCs w:val="24"/>
        </w:rPr>
        <w:t>:</w:t>
      </w:r>
      <w:r>
        <w:rPr>
          <w:sz w:val="24"/>
          <w:szCs w:val="24"/>
        </w:rPr>
        <w:t xml:space="preserve"> </w:t>
      </w:r>
      <w:r w:rsidR="006D0491">
        <w:rPr>
          <w:sz w:val="24"/>
          <w:szCs w:val="24"/>
        </w:rPr>
        <w:t xml:space="preserve">white pea bean farmers, primary cooperatives, unions, </w:t>
      </w:r>
      <w:r>
        <w:rPr>
          <w:sz w:val="24"/>
          <w:szCs w:val="24"/>
        </w:rPr>
        <w:t xml:space="preserve">local traders, </w:t>
      </w:r>
      <w:r w:rsidR="006D0491">
        <w:rPr>
          <w:sz w:val="24"/>
          <w:szCs w:val="24"/>
        </w:rPr>
        <w:t xml:space="preserve">brokers, </w:t>
      </w:r>
      <w:r>
        <w:rPr>
          <w:sz w:val="24"/>
          <w:szCs w:val="24"/>
        </w:rPr>
        <w:t>and registered ECS traders.</w:t>
      </w:r>
      <w:r w:rsidR="006D0491">
        <w:rPr>
          <w:sz w:val="24"/>
          <w:szCs w:val="24"/>
        </w:rPr>
        <w:t xml:space="preserve"> </w:t>
      </w:r>
      <w:r w:rsidR="00B1164C">
        <w:rPr>
          <w:sz w:val="24"/>
          <w:szCs w:val="24"/>
        </w:rPr>
        <w:t xml:space="preserve">However, </w:t>
      </w:r>
      <w:r w:rsidR="00316A9B">
        <w:rPr>
          <w:sz w:val="24"/>
          <w:szCs w:val="24"/>
        </w:rPr>
        <w:t xml:space="preserve">after the formation of </w:t>
      </w:r>
      <w:r w:rsidR="00B1164C">
        <w:rPr>
          <w:sz w:val="24"/>
          <w:szCs w:val="24"/>
        </w:rPr>
        <w:t>EC</w:t>
      </w:r>
      <w:r w:rsidR="00316A9B">
        <w:rPr>
          <w:sz w:val="24"/>
          <w:szCs w:val="24"/>
        </w:rPr>
        <w:t>X, the brokers in any chain have been abolished.</w:t>
      </w:r>
      <w:r w:rsidR="00B1164C">
        <w:rPr>
          <w:sz w:val="24"/>
          <w:szCs w:val="24"/>
        </w:rPr>
        <w:t xml:space="preserve"> </w:t>
      </w:r>
    </w:p>
    <w:p w:rsidR="003460C0" w:rsidRPr="006D0491" w:rsidRDefault="003460C0" w:rsidP="006D0491">
      <w:pPr>
        <w:autoSpaceDE w:val="0"/>
        <w:autoSpaceDN w:val="0"/>
        <w:adjustRightInd w:val="0"/>
        <w:spacing w:after="0" w:line="360" w:lineRule="auto"/>
        <w:jc w:val="both"/>
        <w:rPr>
          <w:sz w:val="24"/>
          <w:szCs w:val="24"/>
        </w:rPr>
      </w:pPr>
      <w:r w:rsidRPr="006D0491">
        <w:rPr>
          <w:color w:val="000000"/>
          <w:sz w:val="24"/>
          <w:szCs w:val="24"/>
        </w:rPr>
        <w:t xml:space="preserve"> </w:t>
      </w:r>
    </w:p>
    <w:p w:rsidR="003460C0" w:rsidRPr="006D0491" w:rsidRDefault="003460C0" w:rsidP="006D0491">
      <w:pPr>
        <w:spacing w:after="0" w:line="360" w:lineRule="auto"/>
        <w:jc w:val="both"/>
        <w:rPr>
          <w:sz w:val="24"/>
          <w:szCs w:val="24"/>
        </w:rPr>
      </w:pPr>
      <w:r w:rsidRPr="006D0491">
        <w:rPr>
          <w:b/>
          <w:sz w:val="24"/>
          <w:szCs w:val="24"/>
        </w:rPr>
        <w:t>Farmers:</w:t>
      </w:r>
      <w:r w:rsidRPr="006D0491">
        <w:rPr>
          <w:sz w:val="24"/>
          <w:szCs w:val="24"/>
        </w:rPr>
        <w:t xml:space="preserve"> are the first actors in value chain of </w:t>
      </w:r>
      <w:r w:rsidR="006D0491">
        <w:rPr>
          <w:sz w:val="24"/>
          <w:szCs w:val="24"/>
        </w:rPr>
        <w:t xml:space="preserve">white pea bean. </w:t>
      </w:r>
      <w:r w:rsidRPr="006D0491">
        <w:rPr>
          <w:sz w:val="24"/>
          <w:szCs w:val="24"/>
        </w:rPr>
        <w:t xml:space="preserve">Farmers add value by preparing land for </w:t>
      </w:r>
      <w:r w:rsidR="006D0491">
        <w:rPr>
          <w:sz w:val="24"/>
          <w:szCs w:val="24"/>
        </w:rPr>
        <w:t>white pea bean</w:t>
      </w:r>
      <w:r w:rsidRPr="006D0491">
        <w:rPr>
          <w:sz w:val="24"/>
          <w:szCs w:val="24"/>
        </w:rPr>
        <w:t xml:space="preserve">, </w:t>
      </w:r>
      <w:r w:rsidR="006D0491">
        <w:rPr>
          <w:sz w:val="24"/>
          <w:szCs w:val="24"/>
        </w:rPr>
        <w:t>cultivating</w:t>
      </w:r>
      <w:r w:rsidRPr="006D0491">
        <w:rPr>
          <w:sz w:val="24"/>
          <w:szCs w:val="24"/>
        </w:rPr>
        <w:t xml:space="preserve">, weeding and </w:t>
      </w:r>
      <w:r w:rsidR="006D0491">
        <w:rPr>
          <w:sz w:val="24"/>
          <w:szCs w:val="24"/>
        </w:rPr>
        <w:t>harvesting.</w:t>
      </w:r>
      <w:r w:rsidRPr="006D0491">
        <w:rPr>
          <w:sz w:val="24"/>
          <w:szCs w:val="24"/>
        </w:rPr>
        <w:t xml:space="preserve">  </w:t>
      </w:r>
      <w:r w:rsidR="00ED6793">
        <w:rPr>
          <w:sz w:val="24"/>
          <w:szCs w:val="24"/>
        </w:rPr>
        <w:t xml:space="preserve">Also farmers upon harvest they </w:t>
      </w:r>
      <w:r w:rsidRPr="006D0491">
        <w:rPr>
          <w:sz w:val="24"/>
          <w:szCs w:val="24"/>
        </w:rPr>
        <w:t>engag</w:t>
      </w:r>
      <w:r w:rsidR="00ED6793">
        <w:rPr>
          <w:sz w:val="24"/>
          <w:szCs w:val="24"/>
        </w:rPr>
        <w:t>e</w:t>
      </w:r>
      <w:r w:rsidRPr="006D0491">
        <w:rPr>
          <w:sz w:val="24"/>
          <w:szCs w:val="24"/>
        </w:rPr>
        <w:t xml:space="preserve"> in activities like drying</w:t>
      </w:r>
      <w:r w:rsidR="00ED6793">
        <w:rPr>
          <w:sz w:val="24"/>
          <w:szCs w:val="24"/>
        </w:rPr>
        <w:t>, threshing in canvas or plastered ground and finally supplying their produce to primary market or primary collectors.</w:t>
      </w:r>
    </w:p>
    <w:p w:rsidR="003460C0" w:rsidRPr="006D0491" w:rsidRDefault="003460C0" w:rsidP="006D0491">
      <w:pPr>
        <w:spacing w:line="360" w:lineRule="auto"/>
        <w:jc w:val="both"/>
        <w:rPr>
          <w:sz w:val="24"/>
          <w:szCs w:val="24"/>
        </w:rPr>
      </w:pPr>
    </w:p>
    <w:p w:rsidR="003460C0" w:rsidRPr="006D0491" w:rsidRDefault="003460C0" w:rsidP="006D0491">
      <w:pPr>
        <w:autoSpaceDE w:val="0"/>
        <w:autoSpaceDN w:val="0"/>
        <w:adjustRightInd w:val="0"/>
        <w:spacing w:after="0" w:line="360" w:lineRule="auto"/>
        <w:jc w:val="both"/>
        <w:rPr>
          <w:sz w:val="24"/>
          <w:szCs w:val="24"/>
        </w:rPr>
      </w:pPr>
      <w:r w:rsidRPr="006D0491">
        <w:rPr>
          <w:b/>
          <w:sz w:val="24"/>
          <w:szCs w:val="24"/>
        </w:rPr>
        <w:lastRenderedPageBreak/>
        <w:t xml:space="preserve">Primary cooperatives: </w:t>
      </w:r>
      <w:r w:rsidR="00053FB7" w:rsidRPr="006D0491">
        <w:rPr>
          <w:sz w:val="24"/>
          <w:szCs w:val="24"/>
        </w:rPr>
        <w:t xml:space="preserve">are </w:t>
      </w:r>
      <w:r w:rsidR="00053FB7">
        <w:rPr>
          <w:sz w:val="24"/>
          <w:szCs w:val="24"/>
        </w:rPr>
        <w:t>organizations</w:t>
      </w:r>
      <w:r w:rsidR="00E528DD">
        <w:rPr>
          <w:sz w:val="24"/>
          <w:szCs w:val="24"/>
        </w:rPr>
        <w:t xml:space="preserve"> of farmers</w:t>
      </w:r>
      <w:r w:rsidR="00053FB7">
        <w:rPr>
          <w:sz w:val="24"/>
          <w:szCs w:val="24"/>
        </w:rPr>
        <w:t xml:space="preserve"> from d</w:t>
      </w:r>
      <w:r w:rsidRPr="006D0491">
        <w:rPr>
          <w:sz w:val="24"/>
          <w:szCs w:val="24"/>
        </w:rPr>
        <w:t xml:space="preserve">ifferent local peasant associations. Their </w:t>
      </w:r>
      <w:r w:rsidR="00053FB7">
        <w:rPr>
          <w:sz w:val="24"/>
          <w:szCs w:val="24"/>
        </w:rPr>
        <w:t>main</w:t>
      </w:r>
      <w:r w:rsidRPr="006D0491">
        <w:rPr>
          <w:sz w:val="24"/>
          <w:szCs w:val="24"/>
        </w:rPr>
        <w:t xml:space="preserve"> role is </w:t>
      </w:r>
      <w:r w:rsidR="00053FB7">
        <w:rPr>
          <w:sz w:val="24"/>
          <w:szCs w:val="24"/>
        </w:rPr>
        <w:t xml:space="preserve">to </w:t>
      </w:r>
      <w:r w:rsidRPr="006D0491">
        <w:rPr>
          <w:sz w:val="24"/>
          <w:szCs w:val="24"/>
        </w:rPr>
        <w:t>organiz</w:t>
      </w:r>
      <w:r w:rsidR="00053FB7">
        <w:rPr>
          <w:sz w:val="24"/>
          <w:szCs w:val="24"/>
        </w:rPr>
        <w:t>e and empower</w:t>
      </w:r>
      <w:r w:rsidRPr="006D0491">
        <w:rPr>
          <w:sz w:val="24"/>
          <w:szCs w:val="24"/>
        </w:rPr>
        <w:t xml:space="preserve"> </w:t>
      </w:r>
      <w:r w:rsidR="00053FB7" w:rsidRPr="006D0491">
        <w:rPr>
          <w:sz w:val="24"/>
          <w:szCs w:val="24"/>
        </w:rPr>
        <w:t>farmers’</w:t>
      </w:r>
      <w:r w:rsidR="00053FB7">
        <w:rPr>
          <w:sz w:val="24"/>
          <w:szCs w:val="24"/>
        </w:rPr>
        <w:t xml:space="preserve"> economically</w:t>
      </w:r>
      <w:r w:rsidRPr="006D0491">
        <w:rPr>
          <w:sz w:val="24"/>
          <w:szCs w:val="24"/>
        </w:rPr>
        <w:t xml:space="preserve">. Famers </w:t>
      </w:r>
      <w:r w:rsidR="00053FB7">
        <w:rPr>
          <w:sz w:val="24"/>
          <w:szCs w:val="24"/>
        </w:rPr>
        <w:t>sell</w:t>
      </w:r>
      <w:r w:rsidRPr="006D0491">
        <w:rPr>
          <w:sz w:val="24"/>
          <w:szCs w:val="24"/>
        </w:rPr>
        <w:t xml:space="preserve"> the </w:t>
      </w:r>
      <w:r w:rsidR="00053FB7">
        <w:rPr>
          <w:sz w:val="24"/>
          <w:szCs w:val="24"/>
        </w:rPr>
        <w:t>white pea</w:t>
      </w:r>
      <w:r w:rsidRPr="006D0491">
        <w:rPr>
          <w:sz w:val="24"/>
          <w:szCs w:val="24"/>
        </w:rPr>
        <w:t xml:space="preserve"> beans to their primary cooperatives</w:t>
      </w:r>
      <w:r w:rsidR="00053FB7">
        <w:rPr>
          <w:sz w:val="24"/>
          <w:szCs w:val="24"/>
        </w:rPr>
        <w:t>. However</w:t>
      </w:r>
      <w:r w:rsidRPr="006D0491">
        <w:rPr>
          <w:sz w:val="24"/>
          <w:szCs w:val="24"/>
        </w:rPr>
        <w:t xml:space="preserve">, </w:t>
      </w:r>
      <w:r w:rsidR="00B1164C" w:rsidRPr="006D0491">
        <w:rPr>
          <w:sz w:val="24"/>
          <w:szCs w:val="24"/>
        </w:rPr>
        <w:t xml:space="preserve">those farmers who live too far from cooperative can sell to </w:t>
      </w:r>
      <w:r w:rsidR="00B1164C">
        <w:rPr>
          <w:sz w:val="24"/>
          <w:szCs w:val="24"/>
        </w:rPr>
        <w:t xml:space="preserve">local traders’ and </w:t>
      </w:r>
      <w:r w:rsidRPr="006D0491">
        <w:rPr>
          <w:sz w:val="24"/>
          <w:szCs w:val="24"/>
        </w:rPr>
        <w:t xml:space="preserve">offer often lower </w:t>
      </w:r>
      <w:r w:rsidR="00B1164C">
        <w:rPr>
          <w:sz w:val="24"/>
          <w:szCs w:val="24"/>
        </w:rPr>
        <w:t xml:space="preserve">prices </w:t>
      </w:r>
      <w:r w:rsidRPr="006D0491">
        <w:rPr>
          <w:sz w:val="24"/>
          <w:szCs w:val="24"/>
        </w:rPr>
        <w:t>than the cooperative</w:t>
      </w:r>
      <w:r w:rsidR="00B1164C">
        <w:rPr>
          <w:sz w:val="24"/>
          <w:szCs w:val="24"/>
        </w:rPr>
        <w:t>s.</w:t>
      </w:r>
    </w:p>
    <w:p w:rsidR="003460C0" w:rsidRPr="003460C0" w:rsidRDefault="003460C0" w:rsidP="003460C0">
      <w:pPr>
        <w:pStyle w:val="ListParagraph"/>
        <w:spacing w:line="360" w:lineRule="auto"/>
        <w:ind w:left="360"/>
        <w:jc w:val="both"/>
        <w:rPr>
          <w:sz w:val="24"/>
          <w:szCs w:val="24"/>
        </w:rPr>
      </w:pPr>
    </w:p>
    <w:p w:rsidR="003460C0" w:rsidRPr="00B1164C" w:rsidRDefault="003460C0" w:rsidP="00B1164C">
      <w:pPr>
        <w:spacing w:line="360" w:lineRule="auto"/>
        <w:jc w:val="both"/>
        <w:rPr>
          <w:sz w:val="24"/>
          <w:szCs w:val="24"/>
        </w:rPr>
      </w:pPr>
      <w:r w:rsidRPr="00B1164C">
        <w:rPr>
          <w:b/>
          <w:sz w:val="24"/>
          <w:szCs w:val="24"/>
        </w:rPr>
        <w:t>Union</w:t>
      </w:r>
      <w:r w:rsidR="00B1164C">
        <w:rPr>
          <w:b/>
          <w:sz w:val="24"/>
          <w:szCs w:val="24"/>
        </w:rPr>
        <w:t>s</w:t>
      </w:r>
      <w:r w:rsidRPr="00B1164C">
        <w:rPr>
          <w:b/>
          <w:sz w:val="24"/>
          <w:szCs w:val="24"/>
        </w:rPr>
        <w:t xml:space="preserve">:  </w:t>
      </w:r>
      <w:r w:rsidRPr="00B1164C">
        <w:rPr>
          <w:sz w:val="24"/>
          <w:szCs w:val="24"/>
        </w:rPr>
        <w:t xml:space="preserve">The cooperative unions </w:t>
      </w:r>
      <w:r w:rsidR="00B1164C">
        <w:rPr>
          <w:sz w:val="24"/>
          <w:szCs w:val="24"/>
        </w:rPr>
        <w:t>are</w:t>
      </w:r>
      <w:r w:rsidRPr="00B1164C">
        <w:rPr>
          <w:sz w:val="24"/>
          <w:szCs w:val="24"/>
        </w:rPr>
        <w:t xml:space="preserve"> established and strengthened to buy, consolidate and</w:t>
      </w:r>
      <w:r w:rsidRPr="00B1164C">
        <w:rPr>
          <w:b/>
          <w:sz w:val="24"/>
          <w:szCs w:val="24"/>
        </w:rPr>
        <w:t xml:space="preserve"> </w:t>
      </w:r>
      <w:r w:rsidR="00B1164C" w:rsidRPr="00B1164C">
        <w:rPr>
          <w:sz w:val="24"/>
          <w:szCs w:val="24"/>
        </w:rPr>
        <w:t>sell the produce</w:t>
      </w:r>
      <w:r w:rsidR="00B1164C">
        <w:rPr>
          <w:b/>
          <w:sz w:val="24"/>
          <w:szCs w:val="24"/>
        </w:rPr>
        <w:t xml:space="preserve"> </w:t>
      </w:r>
      <w:r w:rsidRPr="00B1164C">
        <w:rPr>
          <w:sz w:val="24"/>
          <w:szCs w:val="24"/>
        </w:rPr>
        <w:t xml:space="preserve">internationally </w:t>
      </w:r>
      <w:r w:rsidR="00B1164C">
        <w:rPr>
          <w:sz w:val="24"/>
          <w:szCs w:val="24"/>
        </w:rPr>
        <w:t xml:space="preserve">or to the exporters through Ethiopian Commodity Exchange. </w:t>
      </w:r>
    </w:p>
    <w:p w:rsidR="003460C0" w:rsidRDefault="003460C0" w:rsidP="00B1164C">
      <w:pPr>
        <w:autoSpaceDE w:val="0"/>
        <w:autoSpaceDN w:val="0"/>
        <w:adjustRightInd w:val="0"/>
        <w:spacing w:after="0" w:line="360" w:lineRule="auto"/>
        <w:jc w:val="both"/>
        <w:rPr>
          <w:sz w:val="24"/>
          <w:szCs w:val="24"/>
        </w:rPr>
      </w:pPr>
      <w:r w:rsidRPr="00B1164C">
        <w:rPr>
          <w:sz w:val="24"/>
          <w:szCs w:val="24"/>
        </w:rPr>
        <w:t xml:space="preserve">Unions represent </w:t>
      </w:r>
      <w:r w:rsidR="00B1164C">
        <w:rPr>
          <w:sz w:val="24"/>
          <w:szCs w:val="24"/>
        </w:rPr>
        <w:t xml:space="preserve">primary </w:t>
      </w:r>
      <w:r w:rsidRPr="00B1164C">
        <w:rPr>
          <w:sz w:val="24"/>
          <w:szCs w:val="24"/>
        </w:rPr>
        <w:t xml:space="preserve">cooperatives in dealing with </w:t>
      </w:r>
      <w:r w:rsidR="00B1164C">
        <w:rPr>
          <w:sz w:val="24"/>
          <w:szCs w:val="24"/>
        </w:rPr>
        <w:t>formal market</w:t>
      </w:r>
      <w:r w:rsidRPr="00B1164C">
        <w:rPr>
          <w:sz w:val="24"/>
          <w:szCs w:val="24"/>
        </w:rPr>
        <w:t xml:space="preserve">, and try to create and develop long term business relationships. Their role is to search for </w:t>
      </w:r>
      <w:r w:rsidR="00B1164C">
        <w:rPr>
          <w:sz w:val="24"/>
          <w:szCs w:val="24"/>
        </w:rPr>
        <w:t xml:space="preserve">formal market to protect market failures and </w:t>
      </w:r>
      <w:r w:rsidR="00316A9B">
        <w:rPr>
          <w:sz w:val="24"/>
          <w:szCs w:val="24"/>
        </w:rPr>
        <w:t>look</w:t>
      </w:r>
      <w:r w:rsidR="00B1164C">
        <w:rPr>
          <w:sz w:val="24"/>
          <w:szCs w:val="24"/>
        </w:rPr>
        <w:t xml:space="preserve"> for better prices. </w:t>
      </w:r>
    </w:p>
    <w:p w:rsidR="00316A9B" w:rsidRDefault="00316A9B" w:rsidP="00B1164C">
      <w:pPr>
        <w:autoSpaceDE w:val="0"/>
        <w:autoSpaceDN w:val="0"/>
        <w:adjustRightInd w:val="0"/>
        <w:spacing w:after="0" w:line="360" w:lineRule="auto"/>
        <w:jc w:val="both"/>
        <w:rPr>
          <w:sz w:val="24"/>
          <w:szCs w:val="24"/>
        </w:rPr>
      </w:pPr>
    </w:p>
    <w:p w:rsidR="00316A9B" w:rsidRPr="00316A9B" w:rsidRDefault="00316A9B" w:rsidP="00B1164C">
      <w:pPr>
        <w:autoSpaceDE w:val="0"/>
        <w:autoSpaceDN w:val="0"/>
        <w:adjustRightInd w:val="0"/>
        <w:spacing w:after="0" w:line="360" w:lineRule="auto"/>
        <w:jc w:val="both"/>
        <w:rPr>
          <w:sz w:val="24"/>
          <w:szCs w:val="24"/>
        </w:rPr>
      </w:pPr>
      <w:r w:rsidRPr="00316A9B">
        <w:rPr>
          <w:b/>
          <w:sz w:val="24"/>
          <w:szCs w:val="24"/>
        </w:rPr>
        <w:t>Traders (Registered with ECX):</w:t>
      </w:r>
      <w:r>
        <w:rPr>
          <w:b/>
          <w:sz w:val="24"/>
          <w:szCs w:val="24"/>
        </w:rPr>
        <w:t xml:space="preserve"> </w:t>
      </w:r>
      <w:r>
        <w:rPr>
          <w:sz w:val="24"/>
          <w:szCs w:val="24"/>
        </w:rPr>
        <w:t xml:space="preserve">These are traders registered with ECS who buy produces in a fixed place and in the fixed time of the week. Farmers can sell their produce to these traders without any involvement of brokers. These traders are allowed to buy crops registered crops with ECX in only those fixed time and place. Farmers get price information through different medias and there is no cheat of prices for a given market day. These prices are good prices to farmers. These registered traders deliver their stock to central location of ECX for </w:t>
      </w:r>
      <w:r w:rsidR="001C1EB8">
        <w:rPr>
          <w:sz w:val="24"/>
          <w:szCs w:val="24"/>
        </w:rPr>
        <w:t xml:space="preserve">grading and delivery to </w:t>
      </w:r>
      <w:r>
        <w:rPr>
          <w:sz w:val="24"/>
          <w:szCs w:val="24"/>
        </w:rPr>
        <w:t xml:space="preserve">suppliers </w:t>
      </w:r>
      <w:r w:rsidR="001C1EB8">
        <w:rPr>
          <w:sz w:val="24"/>
          <w:szCs w:val="24"/>
        </w:rPr>
        <w:t>for</w:t>
      </w:r>
      <w:r>
        <w:rPr>
          <w:sz w:val="24"/>
          <w:szCs w:val="24"/>
        </w:rPr>
        <w:t xml:space="preserve"> the export market.</w:t>
      </w:r>
    </w:p>
    <w:p w:rsidR="002C2CEC" w:rsidRPr="00C5404F" w:rsidRDefault="002C2CEC" w:rsidP="00470EF6">
      <w:pPr>
        <w:spacing w:line="480" w:lineRule="auto"/>
        <w:ind w:left="360"/>
        <w:rPr>
          <w:rFonts w:cstheme="minorHAnsi"/>
          <w:sz w:val="24"/>
          <w:szCs w:val="24"/>
        </w:rPr>
      </w:pPr>
    </w:p>
    <w:p w:rsidR="00230A99" w:rsidRPr="00A46C08" w:rsidRDefault="00A62D16" w:rsidP="00E11AC8">
      <w:pPr>
        <w:pStyle w:val="ListParagraph"/>
        <w:numPr>
          <w:ilvl w:val="1"/>
          <w:numId w:val="27"/>
        </w:numPr>
        <w:spacing w:line="480" w:lineRule="auto"/>
        <w:outlineLvl w:val="2"/>
        <w:rPr>
          <w:rFonts w:cstheme="minorHAnsi"/>
          <w:b/>
          <w:sz w:val="26"/>
          <w:szCs w:val="24"/>
        </w:rPr>
      </w:pPr>
      <w:r>
        <w:rPr>
          <w:rFonts w:cstheme="minorHAnsi"/>
          <w:b/>
          <w:sz w:val="26"/>
          <w:szCs w:val="24"/>
        </w:rPr>
        <w:t xml:space="preserve"> </w:t>
      </w:r>
      <w:bookmarkStart w:id="32" w:name="_Toc320878596"/>
      <w:r w:rsidR="00230A99" w:rsidRPr="00A46C08">
        <w:rPr>
          <w:rFonts w:cstheme="minorHAnsi"/>
          <w:b/>
          <w:sz w:val="26"/>
          <w:szCs w:val="24"/>
        </w:rPr>
        <w:t>Concepts</w:t>
      </w:r>
      <w:r w:rsidR="00230A99" w:rsidRPr="00A46C08">
        <w:rPr>
          <w:rFonts w:cstheme="minorHAnsi"/>
          <w:b/>
          <w:bCs/>
          <w:sz w:val="26"/>
          <w:szCs w:val="24"/>
        </w:rPr>
        <w:t xml:space="preserve"> of </w:t>
      </w:r>
      <w:r w:rsidR="00941032" w:rsidRPr="00A46C08">
        <w:rPr>
          <w:rFonts w:cstheme="minorHAnsi"/>
          <w:b/>
          <w:bCs/>
          <w:sz w:val="26"/>
          <w:szCs w:val="24"/>
        </w:rPr>
        <w:t>C</w:t>
      </w:r>
      <w:r w:rsidR="00230A99" w:rsidRPr="00A46C08">
        <w:rPr>
          <w:rFonts w:cstheme="minorHAnsi"/>
          <w:b/>
          <w:bCs/>
          <w:sz w:val="26"/>
          <w:szCs w:val="24"/>
        </w:rPr>
        <w:t>ooperatives</w:t>
      </w:r>
      <w:r w:rsidR="00230A99" w:rsidRPr="00A46C08">
        <w:rPr>
          <w:rFonts w:cstheme="minorHAnsi"/>
          <w:b/>
          <w:sz w:val="26"/>
          <w:szCs w:val="24"/>
        </w:rPr>
        <w:t xml:space="preserve"> and its </w:t>
      </w:r>
      <w:r w:rsidR="00941032" w:rsidRPr="00A46C08">
        <w:rPr>
          <w:rFonts w:cstheme="minorHAnsi"/>
          <w:b/>
          <w:sz w:val="26"/>
          <w:szCs w:val="24"/>
        </w:rPr>
        <w:t>P</w:t>
      </w:r>
      <w:r w:rsidR="00230A99" w:rsidRPr="00A46C08">
        <w:rPr>
          <w:rFonts w:cstheme="minorHAnsi"/>
          <w:b/>
          <w:sz w:val="26"/>
          <w:szCs w:val="24"/>
        </w:rPr>
        <w:t>rinciple</w:t>
      </w:r>
      <w:r w:rsidR="00941032" w:rsidRPr="00A46C08">
        <w:rPr>
          <w:rFonts w:cstheme="minorHAnsi"/>
          <w:b/>
          <w:sz w:val="26"/>
          <w:szCs w:val="24"/>
        </w:rPr>
        <w:t>s</w:t>
      </w:r>
      <w:bookmarkEnd w:id="32"/>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 xml:space="preserve">The International Cooperatives Alliance (ICA, 1995) defines cooperative, as “an autonomous association of persons, united voluntarily to meet their common economic and social needs through jointly-owned and democratically-controlled organization/enterprise”. In its own definition, the International Labor Organization (ILO) also points out that members accept a fair share of the risks and benefits of their cooperative undertakings (ICAUN, 1995). A </w:t>
      </w:r>
      <w:r w:rsidRPr="00C5404F">
        <w:rPr>
          <w:rFonts w:cstheme="minorHAnsi"/>
          <w:sz w:val="24"/>
          <w:szCs w:val="24"/>
        </w:rPr>
        <w:lastRenderedPageBreak/>
        <w:t>cooperative has been defined by the Central Council for Agricultural and Horticultural Cooperation as an “association of producers/consumers who together can achieve some commercial objective more successfully than they can as individuals” (Barker, 1989).</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Center for Cooperative (2002) defined cooperative as a private business organization that is owned and controlled by the people who use its products, supplies or services. Although cooperatives vary in type and membership size, all were formed to meet the specific objectives of members, and are structured to adapt to members’ changing needs.</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A cooperative is a business voluntarily owned and controlled by its member patrons, and operated for them and by them on a nonprofit or cost basis. A cooperative enterprise belongs to the people who use its services, i.e., members control it, and its gains are distributed to the members in proportion to the use they make of its services.</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Cooperatives can offer prospective advantages in indivisibility, risk-bearing and associational respects. Indivisibilities can be distinguished both as economy of scale of production and to economize on information costs, which often require a set up cost. Cooperatives allow for collective action and can in regard to its size be a stronger partner in bargaining situations. However, cooperatives have been perceived to be an inferior form of organization due to monitoring, horizon, common property, and transferability and control problems.</w:t>
      </w:r>
    </w:p>
    <w:p w:rsidR="00691120" w:rsidRPr="00C5404F" w:rsidRDefault="00230A99" w:rsidP="00E81221">
      <w:pPr>
        <w:spacing w:line="480" w:lineRule="auto"/>
        <w:ind w:left="360"/>
        <w:jc w:val="both"/>
        <w:rPr>
          <w:rFonts w:cstheme="minorHAnsi"/>
          <w:sz w:val="24"/>
          <w:szCs w:val="24"/>
        </w:rPr>
      </w:pPr>
      <w:r w:rsidRPr="00C5404F">
        <w:rPr>
          <w:rFonts w:cstheme="minorHAnsi"/>
          <w:sz w:val="24"/>
          <w:szCs w:val="24"/>
        </w:rPr>
        <w:t xml:space="preserve">A cooperative tackles market failures, and by pooling resources the position on the local market is stronger than that of the individual farmer. </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lastRenderedPageBreak/>
        <w:t>Ethiopian cooperatives give farmers an alternative market and consequently the possibility of choosing buyers. Their presence is a counterbalance to private buyers that stabilizes the market. Farm-gate prices are therefore less volatile, and they are higher because of the competition (</w:t>
      </w:r>
      <w:proofErr w:type="spellStart"/>
      <w:r w:rsidRPr="00C5404F">
        <w:rPr>
          <w:rFonts w:cstheme="minorHAnsi"/>
          <w:sz w:val="24"/>
          <w:szCs w:val="24"/>
        </w:rPr>
        <w:t>Bäckman</w:t>
      </w:r>
      <w:proofErr w:type="spellEnd"/>
      <w:r w:rsidRPr="00C5404F">
        <w:rPr>
          <w:rFonts w:cstheme="minorHAnsi"/>
          <w:sz w:val="24"/>
          <w:szCs w:val="24"/>
        </w:rPr>
        <w:t>, 2008).</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 xml:space="preserve">There are certain basic principles of cooperatives that are recognized by ICA. These principles go back to the </w:t>
      </w:r>
      <w:proofErr w:type="spellStart"/>
      <w:r w:rsidRPr="00C5404F">
        <w:rPr>
          <w:rFonts w:cstheme="minorHAnsi"/>
          <w:sz w:val="24"/>
          <w:szCs w:val="24"/>
        </w:rPr>
        <w:t>Rochdale</w:t>
      </w:r>
      <w:proofErr w:type="spellEnd"/>
      <w:r w:rsidRPr="00C5404F">
        <w:rPr>
          <w:rFonts w:cstheme="minorHAnsi"/>
          <w:sz w:val="24"/>
          <w:szCs w:val="24"/>
        </w:rPr>
        <w:t xml:space="preserve"> pioneers and their original attempt started in 1844 (</w:t>
      </w:r>
      <w:proofErr w:type="spellStart"/>
      <w:r w:rsidRPr="00C5404F">
        <w:rPr>
          <w:rFonts w:cstheme="minorHAnsi"/>
          <w:sz w:val="24"/>
          <w:szCs w:val="24"/>
        </w:rPr>
        <w:t>Chukwu</w:t>
      </w:r>
      <w:proofErr w:type="spellEnd"/>
      <w:r w:rsidRPr="00C5404F">
        <w:rPr>
          <w:rFonts w:cstheme="minorHAnsi"/>
          <w:sz w:val="24"/>
          <w:szCs w:val="24"/>
        </w:rPr>
        <w:t xml:space="preserve">, 1990). The principles define cooperative organizations, give them strength and provide the cause and rationale for their public support. They also make it possible for cooperatives to serve their members more efficiently. According to </w:t>
      </w:r>
      <w:proofErr w:type="spellStart"/>
      <w:r w:rsidRPr="00C5404F">
        <w:rPr>
          <w:rFonts w:cstheme="minorHAnsi"/>
          <w:sz w:val="24"/>
          <w:szCs w:val="24"/>
        </w:rPr>
        <w:t>Chukwu</w:t>
      </w:r>
      <w:proofErr w:type="spellEnd"/>
      <w:r w:rsidRPr="00C5404F">
        <w:rPr>
          <w:rFonts w:cstheme="minorHAnsi"/>
          <w:sz w:val="24"/>
          <w:szCs w:val="24"/>
        </w:rPr>
        <w:t xml:space="preserve"> (1990) and </w:t>
      </w:r>
      <w:proofErr w:type="spellStart"/>
      <w:r w:rsidRPr="00C5404F">
        <w:rPr>
          <w:rFonts w:cstheme="minorHAnsi"/>
          <w:sz w:val="24"/>
          <w:szCs w:val="24"/>
        </w:rPr>
        <w:t>Taimni</w:t>
      </w:r>
      <w:proofErr w:type="spellEnd"/>
      <w:r w:rsidRPr="00C5404F">
        <w:rPr>
          <w:rFonts w:cstheme="minorHAnsi"/>
          <w:sz w:val="24"/>
          <w:szCs w:val="24"/>
        </w:rPr>
        <w:t xml:space="preserve"> (2000), the principles are summarized below.</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The first principle is open membership</w:t>
      </w:r>
      <w:r w:rsidR="0078761D" w:rsidRPr="00C5404F">
        <w:rPr>
          <w:rFonts w:cstheme="minorHAnsi"/>
          <w:sz w:val="24"/>
          <w:szCs w:val="24"/>
        </w:rPr>
        <w:t xml:space="preserve"> to all persons able to use their services and willing to accept the responsibilities of membership, without gender, social, racial, political or religious discrimination. </w:t>
      </w:r>
      <w:r w:rsidRPr="00C5404F">
        <w:rPr>
          <w:rFonts w:cstheme="minorHAnsi"/>
          <w:sz w:val="24"/>
          <w:szCs w:val="24"/>
        </w:rPr>
        <w:t xml:space="preserve">It encourages free entry and exit from membership of the cooperative. This principle </w:t>
      </w:r>
      <w:r w:rsidR="0078761D" w:rsidRPr="00C5404F">
        <w:rPr>
          <w:rFonts w:cstheme="minorHAnsi"/>
          <w:sz w:val="24"/>
          <w:szCs w:val="24"/>
        </w:rPr>
        <w:t>rejects</w:t>
      </w:r>
      <w:r w:rsidRPr="00C5404F">
        <w:rPr>
          <w:rFonts w:cstheme="minorHAnsi"/>
          <w:sz w:val="24"/>
          <w:szCs w:val="24"/>
        </w:rPr>
        <w:t xml:space="preserve"> unjustifiable restrictions or discrimination against membership</w:t>
      </w:r>
      <w:r w:rsidR="0078761D" w:rsidRPr="00C5404F">
        <w:rPr>
          <w:rFonts w:cstheme="minorHAnsi"/>
          <w:sz w:val="24"/>
          <w:szCs w:val="24"/>
        </w:rPr>
        <w:t>.</w:t>
      </w:r>
      <w:r w:rsidRPr="00C5404F">
        <w:rPr>
          <w:rFonts w:cstheme="minorHAnsi"/>
          <w:sz w:val="24"/>
          <w:szCs w:val="24"/>
        </w:rPr>
        <w:t xml:space="preserve"> According to this principle members who wish to terminate their membership must be free to terminate their membership. However, in our country this basic principle was violated in </w:t>
      </w:r>
      <w:proofErr w:type="spellStart"/>
      <w:r w:rsidRPr="00C5404F">
        <w:rPr>
          <w:rFonts w:cstheme="minorHAnsi"/>
          <w:sz w:val="24"/>
          <w:szCs w:val="24"/>
        </w:rPr>
        <w:t>Derg</w:t>
      </w:r>
      <w:proofErr w:type="spellEnd"/>
      <w:r w:rsidRPr="00C5404F">
        <w:rPr>
          <w:rFonts w:cstheme="minorHAnsi"/>
          <w:sz w:val="24"/>
          <w:szCs w:val="24"/>
        </w:rPr>
        <w:t xml:space="preserve"> regime. Farmers were forced to be a member </w:t>
      </w:r>
      <w:r w:rsidR="00836543" w:rsidRPr="00C5404F">
        <w:rPr>
          <w:rFonts w:cstheme="minorHAnsi"/>
          <w:sz w:val="24"/>
          <w:szCs w:val="24"/>
        </w:rPr>
        <w:t>without</w:t>
      </w:r>
      <w:r w:rsidRPr="00C5404F">
        <w:rPr>
          <w:rFonts w:cstheme="minorHAnsi"/>
          <w:sz w:val="24"/>
          <w:szCs w:val="24"/>
        </w:rPr>
        <w:t xml:space="preserve"> their interest especially in producers’ cooperatives.    </w:t>
      </w:r>
    </w:p>
    <w:p w:rsidR="0078761D" w:rsidRPr="00C5404F" w:rsidRDefault="0078761D" w:rsidP="00E81221">
      <w:pPr>
        <w:spacing w:line="480" w:lineRule="auto"/>
        <w:ind w:left="360"/>
        <w:jc w:val="both"/>
        <w:rPr>
          <w:rFonts w:cstheme="minorHAnsi"/>
          <w:sz w:val="24"/>
          <w:szCs w:val="24"/>
        </w:rPr>
      </w:pPr>
      <w:r w:rsidRPr="00C5404F">
        <w:rPr>
          <w:rFonts w:cstheme="minorHAnsi"/>
          <w:sz w:val="24"/>
          <w:szCs w:val="24"/>
        </w:rPr>
        <w:t xml:space="preserve">The second principle states that Co-operatives are democratic </w:t>
      </w:r>
      <w:r w:rsidR="00CB359A" w:rsidRPr="00C5404F">
        <w:rPr>
          <w:rFonts w:cstheme="minorHAnsi"/>
          <w:sz w:val="24"/>
          <w:szCs w:val="24"/>
        </w:rPr>
        <w:t>organizations</w:t>
      </w:r>
      <w:r w:rsidRPr="00C5404F">
        <w:rPr>
          <w:rFonts w:cstheme="minorHAnsi"/>
          <w:sz w:val="24"/>
          <w:szCs w:val="24"/>
        </w:rPr>
        <w:t xml:space="preserve"> controlled by their members, who actively participate in setting their policies and making decisions. Men and women serving as elected representatives are accountable to the membership. In </w:t>
      </w:r>
      <w:r w:rsidRPr="00C5404F">
        <w:rPr>
          <w:rFonts w:cstheme="minorHAnsi"/>
          <w:sz w:val="24"/>
          <w:szCs w:val="24"/>
        </w:rPr>
        <w:lastRenderedPageBreak/>
        <w:t xml:space="preserve">primary co-operatives members have equal voting rights (one member, one vote) and co-operatives at other levels are also </w:t>
      </w:r>
      <w:r w:rsidR="00CB359A" w:rsidRPr="00C5404F">
        <w:rPr>
          <w:rFonts w:cstheme="minorHAnsi"/>
          <w:sz w:val="24"/>
          <w:szCs w:val="24"/>
        </w:rPr>
        <w:t>organized</w:t>
      </w:r>
      <w:r w:rsidRPr="00C5404F">
        <w:rPr>
          <w:rFonts w:cstheme="minorHAnsi"/>
          <w:sz w:val="24"/>
          <w:szCs w:val="24"/>
        </w:rPr>
        <w:t xml:space="preserve"> in a democratic manner.</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Farmers’ participation in decision-making in the affairs of their cooperatives was minim</w:t>
      </w:r>
      <w:r w:rsidR="00836543" w:rsidRPr="00C5404F">
        <w:rPr>
          <w:rFonts w:cstheme="minorHAnsi"/>
          <w:sz w:val="24"/>
          <w:szCs w:val="24"/>
        </w:rPr>
        <w:t>al</w:t>
      </w:r>
      <w:r w:rsidRPr="00C5404F">
        <w:rPr>
          <w:rFonts w:cstheme="minorHAnsi"/>
          <w:sz w:val="24"/>
          <w:szCs w:val="24"/>
        </w:rPr>
        <w:t xml:space="preserve"> in the last two regimes. Boards of directors and managers appointed by the governments were supreme in decision-making process in the cooperatives.</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The third principle is patronage refund. It is the most distinguishing feature of cooperatives. It means that the proceeds of a cooperative, usually called savings, are returned to members in proportion to their use of the cooperative (the amount they bought or sold to the cooperative). Most agricultural cooperatives in Ethiopia use this method (patronage refund) in the appropriation of surplus to their members.</w:t>
      </w:r>
    </w:p>
    <w:p w:rsidR="009C4FB3" w:rsidRPr="00C5404F" w:rsidRDefault="00230A99" w:rsidP="00E81221">
      <w:pPr>
        <w:spacing w:line="480" w:lineRule="auto"/>
        <w:ind w:left="360"/>
        <w:jc w:val="both"/>
        <w:rPr>
          <w:rFonts w:cstheme="minorHAnsi"/>
          <w:sz w:val="24"/>
          <w:szCs w:val="24"/>
        </w:rPr>
      </w:pPr>
      <w:r w:rsidRPr="00C5404F">
        <w:rPr>
          <w:rFonts w:cstheme="minorHAnsi"/>
          <w:sz w:val="24"/>
          <w:szCs w:val="24"/>
        </w:rPr>
        <w:t>Limited return (interest) on equity capital is the fourth principle and it limits the level of the returns on the share capital paid by the members to rates which, if to be paid at all, are considered reasonable, as high as the current market rate. In Ethiopia, this kind of surplus appropriation takes place in saving and credit cooperatives.</w:t>
      </w:r>
    </w:p>
    <w:p w:rsidR="00D6734E" w:rsidRPr="00C5404F" w:rsidRDefault="00D6734E" w:rsidP="00230A99">
      <w:pPr>
        <w:spacing w:line="480" w:lineRule="auto"/>
        <w:ind w:left="360"/>
        <w:rPr>
          <w:rFonts w:cstheme="minorHAnsi"/>
          <w:sz w:val="24"/>
          <w:szCs w:val="24"/>
        </w:rPr>
      </w:pP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 xml:space="preserve"> The fifth principle is continuous education of the members. It emphasizes that cooperative should give continuous education to their members in order to equip them with skills; knowledge and confidence that make them use, participate and control the cooperative more effectively. The type and extent of education offered might depend on the specific roles each member is expected to play in the cooperative. This is what it lacks in agricultural </w:t>
      </w:r>
      <w:r w:rsidRPr="00C5404F">
        <w:rPr>
          <w:rFonts w:cstheme="minorHAnsi"/>
          <w:sz w:val="24"/>
          <w:szCs w:val="24"/>
        </w:rPr>
        <w:lastRenderedPageBreak/>
        <w:t xml:space="preserve">cooperatives in our country.  Farmers don’t get continuous education from their cooperatives.  </w:t>
      </w:r>
    </w:p>
    <w:p w:rsidR="00230A99" w:rsidRPr="00C5404F" w:rsidRDefault="00CB359A" w:rsidP="00E81221">
      <w:pPr>
        <w:spacing w:line="480" w:lineRule="auto"/>
        <w:ind w:left="360"/>
        <w:jc w:val="both"/>
        <w:rPr>
          <w:rFonts w:cstheme="minorHAnsi"/>
          <w:sz w:val="24"/>
          <w:szCs w:val="24"/>
        </w:rPr>
      </w:pPr>
      <w:r w:rsidRPr="00C5404F">
        <w:rPr>
          <w:rFonts w:cstheme="minorHAnsi"/>
          <w:sz w:val="24"/>
          <w:szCs w:val="24"/>
        </w:rPr>
        <w:t>The sixth principle is Co-operatives serve their members most effectively and strengthen the co-operative movement by working together through local, national, regional and international structures.</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 xml:space="preserve">The last </w:t>
      </w:r>
      <w:r w:rsidR="00CB359A" w:rsidRPr="00C5404F">
        <w:rPr>
          <w:rFonts w:cstheme="minorHAnsi"/>
          <w:sz w:val="24"/>
          <w:szCs w:val="24"/>
        </w:rPr>
        <w:t xml:space="preserve">and the seventh </w:t>
      </w:r>
      <w:r w:rsidRPr="00C5404F">
        <w:rPr>
          <w:rFonts w:cstheme="minorHAnsi"/>
          <w:sz w:val="24"/>
          <w:szCs w:val="24"/>
        </w:rPr>
        <w:t xml:space="preserve">principle of cooperative is </w:t>
      </w:r>
      <w:r w:rsidR="00CB359A" w:rsidRPr="00C5404F">
        <w:rPr>
          <w:rFonts w:cstheme="minorHAnsi"/>
          <w:sz w:val="24"/>
          <w:szCs w:val="24"/>
        </w:rPr>
        <w:t>Co-operatives work for the sustainable development of their communities through policies approved by their members</w:t>
      </w:r>
      <w:r w:rsidRPr="00C5404F">
        <w:rPr>
          <w:rFonts w:cstheme="minorHAnsi"/>
          <w:sz w:val="24"/>
          <w:szCs w:val="24"/>
        </w:rPr>
        <w:t xml:space="preserve">. </w:t>
      </w:r>
    </w:p>
    <w:p w:rsidR="00230A99" w:rsidRPr="00C5404F" w:rsidRDefault="00230A99" w:rsidP="00E81221">
      <w:pPr>
        <w:spacing w:line="480" w:lineRule="auto"/>
        <w:ind w:left="360"/>
        <w:jc w:val="both"/>
        <w:rPr>
          <w:rFonts w:cstheme="minorHAnsi"/>
          <w:sz w:val="24"/>
          <w:szCs w:val="24"/>
        </w:rPr>
      </w:pPr>
      <w:r w:rsidRPr="00C5404F">
        <w:rPr>
          <w:rFonts w:cstheme="minorHAnsi"/>
          <w:sz w:val="24"/>
          <w:szCs w:val="24"/>
        </w:rPr>
        <w:t>At present, cooperatives are playing significant role in the rural Ethiopia economy specially, in the area of input supply, saving and credit</w:t>
      </w:r>
      <w:r w:rsidR="00836543" w:rsidRPr="00C5404F">
        <w:rPr>
          <w:rFonts w:cstheme="minorHAnsi"/>
          <w:sz w:val="24"/>
          <w:szCs w:val="24"/>
        </w:rPr>
        <w:t xml:space="preserve"> </w:t>
      </w:r>
      <w:r w:rsidRPr="00C5404F">
        <w:rPr>
          <w:rFonts w:cstheme="minorHAnsi"/>
          <w:sz w:val="24"/>
          <w:szCs w:val="24"/>
        </w:rPr>
        <w:t xml:space="preserve">and grain marketing. The establishment of cooperative unions in </w:t>
      </w:r>
      <w:r w:rsidR="00836543" w:rsidRPr="00C5404F">
        <w:rPr>
          <w:rFonts w:cstheme="minorHAnsi"/>
          <w:sz w:val="24"/>
          <w:szCs w:val="24"/>
        </w:rPr>
        <w:t>crop</w:t>
      </w:r>
      <w:r w:rsidRPr="00C5404F">
        <w:rPr>
          <w:rFonts w:cstheme="minorHAnsi"/>
          <w:sz w:val="24"/>
          <w:szCs w:val="24"/>
        </w:rPr>
        <w:t xml:space="preserve"> growing areas, as well as the </w:t>
      </w:r>
      <w:r w:rsidR="005B6DFC" w:rsidRPr="00C5404F">
        <w:rPr>
          <w:rFonts w:cstheme="minorHAnsi"/>
          <w:sz w:val="24"/>
          <w:szCs w:val="24"/>
        </w:rPr>
        <w:t>startup</w:t>
      </w:r>
      <w:r w:rsidRPr="00C5404F">
        <w:rPr>
          <w:rFonts w:cstheme="minorHAnsi"/>
          <w:sz w:val="24"/>
          <w:szCs w:val="24"/>
        </w:rPr>
        <w:t xml:space="preserve"> of Cooperatives Federation as apex cooperatives organization in areas of saving &amp; credit activities is a great deal achievement to improve the agricultural marketing system in the country in general, and increasing the livelihood of the farmers and the general citizens in particular (Demeke, 2006).</w:t>
      </w:r>
    </w:p>
    <w:p w:rsidR="00923B05" w:rsidRPr="00C5404F" w:rsidRDefault="00923B05" w:rsidP="00574B4D">
      <w:pPr>
        <w:spacing w:line="480" w:lineRule="auto"/>
        <w:ind w:left="360"/>
        <w:rPr>
          <w:rFonts w:cstheme="minorHAnsi"/>
          <w:sz w:val="24"/>
          <w:szCs w:val="24"/>
        </w:rPr>
      </w:pPr>
      <w:bookmarkStart w:id="33" w:name="definition"/>
      <w:bookmarkEnd w:id="33"/>
    </w:p>
    <w:p w:rsidR="0046209E" w:rsidRDefault="00A62D16" w:rsidP="00A62D16">
      <w:pPr>
        <w:pStyle w:val="Heading3"/>
        <w:numPr>
          <w:ilvl w:val="1"/>
          <w:numId w:val="27"/>
        </w:numPr>
        <w:rPr>
          <w:rFonts w:asciiTheme="minorHAnsi" w:eastAsiaTheme="minorEastAsia" w:hAnsiTheme="minorHAnsi" w:cstheme="minorHAnsi"/>
          <w:bCs w:val="0"/>
          <w:szCs w:val="24"/>
        </w:rPr>
      </w:pPr>
      <w:r>
        <w:rPr>
          <w:rFonts w:asciiTheme="minorHAnsi" w:eastAsiaTheme="minorEastAsia" w:hAnsiTheme="minorHAnsi" w:cstheme="minorHAnsi"/>
          <w:bCs w:val="0"/>
          <w:szCs w:val="24"/>
        </w:rPr>
        <w:t xml:space="preserve"> </w:t>
      </w:r>
      <w:bookmarkStart w:id="34" w:name="_Toc320878597"/>
      <w:r w:rsidR="00DD3AD4" w:rsidRPr="00CE566A">
        <w:rPr>
          <w:rFonts w:asciiTheme="minorHAnsi" w:eastAsiaTheme="minorEastAsia" w:hAnsiTheme="minorHAnsi" w:cstheme="minorHAnsi"/>
          <w:bCs w:val="0"/>
          <w:szCs w:val="24"/>
        </w:rPr>
        <w:t>Concept</w:t>
      </w:r>
      <w:r w:rsidR="00F30A32" w:rsidRPr="00CE566A">
        <w:rPr>
          <w:rFonts w:asciiTheme="minorHAnsi" w:eastAsiaTheme="minorEastAsia" w:hAnsiTheme="minorHAnsi" w:cstheme="minorHAnsi"/>
          <w:bCs w:val="0"/>
          <w:szCs w:val="24"/>
        </w:rPr>
        <w:t xml:space="preserve">s </w:t>
      </w:r>
      <w:r w:rsidR="00DD3AD4" w:rsidRPr="00CE566A">
        <w:rPr>
          <w:rFonts w:asciiTheme="minorHAnsi" w:eastAsiaTheme="minorEastAsia" w:hAnsiTheme="minorHAnsi" w:cstheme="minorHAnsi"/>
          <w:bCs w:val="0"/>
          <w:szCs w:val="24"/>
        </w:rPr>
        <w:t>of Commodity Exchange</w:t>
      </w:r>
      <w:bookmarkEnd w:id="34"/>
    </w:p>
    <w:p w:rsidR="00A62D16" w:rsidRPr="00A62D16" w:rsidRDefault="00A62D16" w:rsidP="00A62D16">
      <w:pPr>
        <w:pStyle w:val="ListParagraph"/>
        <w:ind w:left="360"/>
      </w:pP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 xml:space="preserve">A commodity exchange is an advanced market mechanism for use in industrialized countries, out of the reach or inappropriate to low-income countries. However, at its heart, a commodity exchange is simply a central place where sellers and buyers meet to transact in an organized fashion, with certain clearly specified and transparent “rules of the game.”  </w:t>
      </w:r>
      <w:r w:rsidRPr="00C5404F">
        <w:rPr>
          <w:rFonts w:cstheme="minorHAnsi"/>
          <w:sz w:val="24"/>
          <w:szCs w:val="24"/>
        </w:rPr>
        <w:lastRenderedPageBreak/>
        <w:t xml:space="preserve">The difference between a commodity exchange and a typical wholesale or terminal market is that an exchange creates a mechanism for price discovery to occur in an organized manner, through a system of price bidding and through a set of rules governing the products brought to the market, the market actors, and the contracts between buyers and sellers. </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One of the world’s largest and oldest commodity exchanges, the Chicago Board of Trade, was established in 1848 by 82 grain traders in what was then a small Midwestern town, in conditions not too different from that of Ethiopian agriculture today, in response to a bumper harvest when farmers who went to Chicago and could not find buyers had to dump their unsold cereal in Lake Michigan (</w:t>
      </w:r>
      <w:proofErr w:type="spellStart"/>
      <w:r w:rsidRPr="00C5404F">
        <w:rPr>
          <w:rFonts w:cstheme="minorHAnsi"/>
          <w:sz w:val="24"/>
          <w:szCs w:val="24"/>
        </w:rPr>
        <w:t>Tafara</w:t>
      </w:r>
      <w:proofErr w:type="spellEnd"/>
      <w:proofErr w:type="gramStart"/>
      <w:r w:rsidRPr="00C5404F">
        <w:rPr>
          <w:rFonts w:cstheme="minorHAnsi"/>
          <w:sz w:val="24"/>
          <w:szCs w:val="24"/>
        </w:rPr>
        <w:t xml:space="preserve">, </w:t>
      </w:r>
      <w:r w:rsidR="00BB72DB">
        <w:rPr>
          <w:rFonts w:cstheme="minorHAnsi"/>
          <w:sz w:val="24"/>
          <w:szCs w:val="24"/>
        </w:rPr>
        <w:t xml:space="preserve"> </w:t>
      </w:r>
      <w:r w:rsidRPr="00C5404F">
        <w:rPr>
          <w:rFonts w:cstheme="minorHAnsi"/>
          <w:sz w:val="24"/>
          <w:szCs w:val="24"/>
        </w:rPr>
        <w:t>2005</w:t>
      </w:r>
      <w:proofErr w:type="gramEnd"/>
      <w:r w:rsidRPr="00C5404F">
        <w:rPr>
          <w:rFonts w:cstheme="minorHAnsi"/>
          <w:sz w:val="24"/>
          <w:szCs w:val="24"/>
        </w:rPr>
        <w:t>).</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A commodity exchange operates with a certain set of rules or conventions that are widely known. These rules pertain to four key dimensions of the market</w:t>
      </w:r>
      <w:r w:rsidRPr="00C5404F">
        <w:rPr>
          <w:rFonts w:cstheme="minorHAnsi"/>
          <w:b/>
          <w:sz w:val="24"/>
          <w:szCs w:val="24"/>
        </w:rPr>
        <w:t xml:space="preserve">: </w:t>
      </w:r>
      <w:r w:rsidRPr="00C5404F">
        <w:rPr>
          <w:rFonts w:cstheme="minorHAnsi"/>
          <w:b/>
          <w:i/>
          <w:sz w:val="24"/>
          <w:szCs w:val="24"/>
        </w:rPr>
        <w:t>the product</w:t>
      </w:r>
      <w:r w:rsidRPr="00C5404F">
        <w:rPr>
          <w:rFonts w:cstheme="minorHAnsi"/>
          <w:b/>
          <w:sz w:val="24"/>
          <w:szCs w:val="24"/>
        </w:rPr>
        <w:t xml:space="preserve">, </w:t>
      </w:r>
      <w:r w:rsidRPr="00C5404F">
        <w:rPr>
          <w:rFonts w:cstheme="minorHAnsi"/>
          <w:b/>
          <w:i/>
          <w:sz w:val="24"/>
          <w:szCs w:val="24"/>
        </w:rPr>
        <w:t>its price</w:t>
      </w:r>
      <w:r w:rsidRPr="00C5404F">
        <w:rPr>
          <w:rFonts w:cstheme="minorHAnsi"/>
          <w:b/>
          <w:sz w:val="24"/>
          <w:szCs w:val="24"/>
        </w:rPr>
        <w:t xml:space="preserve"> </w:t>
      </w:r>
      <w:r w:rsidRPr="00C5404F">
        <w:rPr>
          <w:rFonts w:cstheme="minorHAnsi"/>
          <w:b/>
          <w:i/>
          <w:sz w:val="24"/>
          <w:szCs w:val="24"/>
        </w:rPr>
        <w:t>determination</w:t>
      </w:r>
      <w:r w:rsidRPr="00C5404F">
        <w:rPr>
          <w:rFonts w:cstheme="minorHAnsi"/>
          <w:b/>
          <w:sz w:val="24"/>
          <w:szCs w:val="24"/>
        </w:rPr>
        <w:t xml:space="preserve">, </w:t>
      </w:r>
      <w:r w:rsidRPr="00C5404F">
        <w:rPr>
          <w:rFonts w:cstheme="minorHAnsi"/>
          <w:b/>
          <w:i/>
          <w:sz w:val="24"/>
          <w:szCs w:val="24"/>
        </w:rPr>
        <w:t>the actors</w:t>
      </w:r>
      <w:r w:rsidRPr="00C5404F">
        <w:rPr>
          <w:rFonts w:cstheme="minorHAnsi"/>
          <w:b/>
          <w:sz w:val="24"/>
          <w:szCs w:val="24"/>
        </w:rPr>
        <w:t>,</w:t>
      </w:r>
      <w:r w:rsidRPr="00C5404F">
        <w:rPr>
          <w:rFonts w:cstheme="minorHAnsi"/>
          <w:sz w:val="24"/>
          <w:szCs w:val="24"/>
        </w:rPr>
        <w:t xml:space="preserve"> and the </w:t>
      </w:r>
      <w:r w:rsidRPr="00C5404F">
        <w:rPr>
          <w:rFonts w:cstheme="minorHAnsi"/>
          <w:b/>
          <w:i/>
          <w:sz w:val="24"/>
          <w:szCs w:val="24"/>
        </w:rPr>
        <w:t>contractual relations</w:t>
      </w:r>
      <w:r w:rsidRPr="00C5404F">
        <w:rPr>
          <w:rFonts w:cstheme="minorHAnsi"/>
          <w:sz w:val="24"/>
          <w:szCs w:val="24"/>
        </w:rPr>
        <w:t xml:space="preserve"> that bind them. These rules and modalities together create much needed integrity and trust in the system. </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 xml:space="preserve">To begin, goods traded on an exchange must be standardized according to known standards of quality and quantity. The grading and certification of grade must be done by licensed inspectors that are qualified and regulated. Grading can be done through a laboratory based at the exchange on a sample basis or by other parties, such as the state or private actors. What is critical is that the product grades are widely accepted by the market and are developed with the participation of all market actors, including farmers, traders, processors, and consumers. The certification must be considered by all to be fair and neutral. Thus, </w:t>
      </w:r>
      <w:r w:rsidRPr="00C5404F">
        <w:rPr>
          <w:rFonts w:cstheme="minorHAnsi"/>
          <w:sz w:val="24"/>
          <w:szCs w:val="24"/>
        </w:rPr>
        <w:lastRenderedPageBreak/>
        <w:t>whether the grading is done by the exchange or not, a key function of the exchange is to ensure that goods are brought to the market properly graded.</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 xml:space="preserve">Second, an exchange operates a given system of price bidding that is aimed at publicly displaying buy and sell offers in a transparent and low-cost manner. Some exchanges operate on the basis of an </w:t>
      </w:r>
      <w:r w:rsidRPr="00C5404F">
        <w:rPr>
          <w:rFonts w:cstheme="minorHAnsi"/>
          <w:b/>
          <w:sz w:val="24"/>
          <w:szCs w:val="24"/>
        </w:rPr>
        <w:t>“open outcry”</w:t>
      </w:r>
      <w:r w:rsidRPr="00C5404F">
        <w:rPr>
          <w:rFonts w:cstheme="minorHAnsi"/>
          <w:sz w:val="24"/>
          <w:szCs w:val="24"/>
        </w:rPr>
        <w:t xml:space="preserve"> system in which market actors in on the exchange floor cry out their bids and orders in a public fashion. Alternatively, an exchange may operate with an actual or a virtual “bulletin board” on which bids and offers are posted publicly. The key is that the price bidding is done openly rather than privately.</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Third, in order to ensure that the rules are followed, exchanges operate with membership based trading, where membership is based on the ability to comply with the rules of the exchange and to meet certain standards. Moreover, since chaos would quickly result if membership were continuously open to increasing numbers, membership in an exchange is fixed. In addition to an annual fee, the actual seat or membership on an exchange floor is paid for with an initial price, much like a share, and can be bought or sold on the market. This ensures that members have a stake in the performance of the market and thus uphold its trust and integrity.</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t>How then can large numbers of buyers and sellers be integrated into the market if the members who trade on the exchange are limited? Brokers are the key set of actors on an exchange who, as members of the exchange, trade on behalf of an unlimited number of buyer and seller clients. The function of brokers, whose duty it is to advise their clients, whether buying or selling, as to the best market opportunities and when and where these are likely to occur, provides significant empowerment to market participants.</w:t>
      </w:r>
    </w:p>
    <w:p w:rsidR="00DD3AD4" w:rsidRPr="00C5404F" w:rsidRDefault="00DD3AD4" w:rsidP="00E81221">
      <w:pPr>
        <w:pStyle w:val="ListParagraph"/>
        <w:spacing w:line="480" w:lineRule="auto"/>
        <w:ind w:left="360"/>
        <w:jc w:val="both"/>
        <w:rPr>
          <w:rFonts w:cstheme="minorHAnsi"/>
          <w:sz w:val="24"/>
          <w:szCs w:val="24"/>
        </w:rPr>
      </w:pPr>
      <w:r w:rsidRPr="00C5404F">
        <w:rPr>
          <w:rFonts w:cstheme="minorHAnsi"/>
          <w:sz w:val="24"/>
          <w:szCs w:val="24"/>
        </w:rPr>
        <w:lastRenderedPageBreak/>
        <w:t>However, because of their central role, brokers must be specifically licensed and inspected in their function. The integrity of brokers is at the core of the integrity of the exchange itself.</w:t>
      </w:r>
    </w:p>
    <w:p w:rsidR="0066715B" w:rsidRPr="00C5404F" w:rsidRDefault="0066715B" w:rsidP="00141EE3">
      <w:pPr>
        <w:ind w:firstLine="720"/>
        <w:jc w:val="center"/>
        <w:rPr>
          <w:rFonts w:cstheme="minorHAnsi"/>
          <w:b/>
          <w:sz w:val="24"/>
          <w:szCs w:val="24"/>
        </w:rPr>
      </w:pPr>
    </w:p>
    <w:p w:rsidR="0066715B" w:rsidRPr="00C5404F" w:rsidRDefault="0066715B" w:rsidP="00141EE3">
      <w:pPr>
        <w:ind w:firstLine="720"/>
        <w:jc w:val="center"/>
        <w:rPr>
          <w:rFonts w:cstheme="minorHAnsi"/>
          <w:b/>
          <w:sz w:val="24"/>
          <w:szCs w:val="24"/>
        </w:rPr>
      </w:pPr>
    </w:p>
    <w:p w:rsidR="0066715B" w:rsidRDefault="0066715B"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E81221" w:rsidRDefault="00E81221" w:rsidP="00141EE3">
      <w:pPr>
        <w:ind w:firstLine="720"/>
        <w:jc w:val="center"/>
        <w:rPr>
          <w:rFonts w:cstheme="minorHAnsi"/>
          <w:b/>
          <w:sz w:val="24"/>
          <w:szCs w:val="24"/>
        </w:rPr>
      </w:pPr>
    </w:p>
    <w:p w:rsidR="00141EE3" w:rsidRPr="00A46C08" w:rsidRDefault="00141EE3" w:rsidP="00AC1C08">
      <w:pPr>
        <w:pStyle w:val="Heading1"/>
        <w:jc w:val="center"/>
        <w:rPr>
          <w:rFonts w:cstheme="minorHAnsi"/>
          <w:color w:val="auto"/>
          <w:sz w:val="32"/>
          <w:szCs w:val="24"/>
        </w:rPr>
      </w:pPr>
      <w:bookmarkStart w:id="35" w:name="_Toc320878598"/>
      <w:r w:rsidRPr="00A46C08">
        <w:rPr>
          <w:rFonts w:cstheme="minorHAnsi"/>
          <w:color w:val="auto"/>
          <w:sz w:val="32"/>
          <w:szCs w:val="24"/>
        </w:rPr>
        <w:lastRenderedPageBreak/>
        <w:t>CHAPTER THREE</w:t>
      </w:r>
      <w:bookmarkEnd w:id="35"/>
    </w:p>
    <w:p w:rsidR="00141EE3" w:rsidRPr="001625A3" w:rsidRDefault="00141EE3" w:rsidP="001625A3">
      <w:pPr>
        <w:pStyle w:val="ListParagraph"/>
        <w:spacing w:line="480" w:lineRule="auto"/>
        <w:ind w:left="360"/>
        <w:rPr>
          <w:rFonts w:cstheme="minorHAnsi"/>
          <w:b/>
          <w:sz w:val="6"/>
          <w:szCs w:val="24"/>
        </w:rPr>
      </w:pPr>
    </w:p>
    <w:p w:rsidR="00141EE3" w:rsidRPr="00A46C08" w:rsidRDefault="00141EE3" w:rsidP="00E11AC8">
      <w:pPr>
        <w:pStyle w:val="ListParagraph"/>
        <w:numPr>
          <w:ilvl w:val="0"/>
          <w:numId w:val="27"/>
        </w:numPr>
        <w:spacing w:line="480" w:lineRule="auto"/>
        <w:jc w:val="center"/>
        <w:outlineLvl w:val="1"/>
        <w:rPr>
          <w:rFonts w:cstheme="minorHAnsi"/>
          <w:b/>
          <w:sz w:val="28"/>
          <w:szCs w:val="24"/>
        </w:rPr>
      </w:pPr>
      <w:bookmarkStart w:id="36" w:name="_Toc320878599"/>
      <w:r w:rsidRPr="00A46C08">
        <w:rPr>
          <w:rFonts w:cstheme="minorHAnsi"/>
          <w:b/>
          <w:sz w:val="28"/>
          <w:szCs w:val="24"/>
        </w:rPr>
        <w:t>RESEARCH METHODOLOGY</w:t>
      </w:r>
      <w:bookmarkEnd w:id="36"/>
    </w:p>
    <w:p w:rsidR="00141EE3" w:rsidRPr="00C5404F" w:rsidRDefault="00141EE3" w:rsidP="00141EE3">
      <w:pPr>
        <w:pStyle w:val="ListParagraph"/>
        <w:spacing w:line="480" w:lineRule="auto"/>
        <w:ind w:left="360"/>
        <w:rPr>
          <w:rFonts w:cstheme="minorHAnsi"/>
          <w:b/>
          <w:sz w:val="24"/>
          <w:szCs w:val="24"/>
        </w:rPr>
      </w:pPr>
    </w:p>
    <w:p w:rsidR="00141EE3" w:rsidRPr="00A46C08" w:rsidRDefault="00141EE3" w:rsidP="002A337C">
      <w:pPr>
        <w:pStyle w:val="ListParagraph"/>
        <w:numPr>
          <w:ilvl w:val="1"/>
          <w:numId w:val="36"/>
        </w:numPr>
        <w:spacing w:line="480" w:lineRule="auto"/>
        <w:outlineLvl w:val="2"/>
        <w:rPr>
          <w:rFonts w:cstheme="minorHAnsi"/>
          <w:b/>
          <w:sz w:val="26"/>
          <w:szCs w:val="24"/>
        </w:rPr>
      </w:pPr>
      <w:bookmarkStart w:id="37" w:name="_Toc320878600"/>
      <w:r w:rsidRPr="00A46C08">
        <w:rPr>
          <w:rFonts w:cstheme="minorHAnsi"/>
          <w:b/>
          <w:sz w:val="26"/>
          <w:szCs w:val="24"/>
        </w:rPr>
        <w:t>Description of the study Area:</w:t>
      </w:r>
      <w:bookmarkEnd w:id="37"/>
    </w:p>
    <w:p w:rsidR="00852D82" w:rsidRPr="00C5404F" w:rsidRDefault="00141EE3" w:rsidP="00E81221">
      <w:pPr>
        <w:pStyle w:val="BodyText"/>
        <w:spacing w:after="140" w:line="480" w:lineRule="auto"/>
        <w:ind w:left="720"/>
        <w:jc w:val="both"/>
        <w:rPr>
          <w:rFonts w:asciiTheme="minorHAnsi" w:hAnsiTheme="minorHAnsi" w:cstheme="minorHAnsi"/>
          <w:i w:val="0"/>
          <w:iCs w:val="0"/>
          <w:sz w:val="24"/>
        </w:rPr>
      </w:pPr>
      <w:r w:rsidRPr="00C5404F">
        <w:rPr>
          <w:rFonts w:asciiTheme="minorHAnsi" w:hAnsiTheme="minorHAnsi" w:cstheme="minorHAnsi"/>
          <w:i w:val="0"/>
          <w:iCs w:val="0"/>
          <w:sz w:val="24"/>
        </w:rPr>
        <w:t xml:space="preserve">CRS is implementing the New Business Model (NBM) project in three zones of the country: </w:t>
      </w:r>
      <w:proofErr w:type="spellStart"/>
      <w:r w:rsidRPr="00C5404F">
        <w:rPr>
          <w:rFonts w:asciiTheme="minorHAnsi" w:hAnsiTheme="minorHAnsi" w:cstheme="minorHAnsi"/>
          <w:i w:val="0"/>
          <w:iCs w:val="0"/>
          <w:sz w:val="24"/>
        </w:rPr>
        <w:t>Eeast</w:t>
      </w:r>
      <w:proofErr w:type="spellEnd"/>
      <w:r w:rsidRPr="00C5404F">
        <w:rPr>
          <w:rFonts w:asciiTheme="minorHAnsi" w:hAnsiTheme="minorHAnsi" w:cstheme="minorHAnsi"/>
          <w:i w:val="0"/>
          <w:iCs w:val="0"/>
          <w:sz w:val="24"/>
        </w:rPr>
        <w:t xml:space="preserve"> </w:t>
      </w:r>
      <w:proofErr w:type="spellStart"/>
      <w:r w:rsidRPr="00C5404F">
        <w:rPr>
          <w:rFonts w:asciiTheme="minorHAnsi" w:hAnsiTheme="minorHAnsi" w:cstheme="minorHAnsi"/>
          <w:i w:val="0"/>
          <w:iCs w:val="0"/>
          <w:sz w:val="24"/>
        </w:rPr>
        <w:t>Harerghe</w:t>
      </w:r>
      <w:proofErr w:type="spellEnd"/>
      <w:r w:rsidRPr="00C5404F">
        <w:rPr>
          <w:rFonts w:asciiTheme="minorHAnsi" w:hAnsiTheme="minorHAnsi" w:cstheme="minorHAnsi"/>
          <w:i w:val="0"/>
          <w:iCs w:val="0"/>
          <w:sz w:val="24"/>
        </w:rPr>
        <w:t xml:space="preserve"> zone, </w:t>
      </w:r>
      <w:proofErr w:type="spellStart"/>
      <w:r w:rsidRPr="00C5404F">
        <w:rPr>
          <w:rFonts w:asciiTheme="minorHAnsi" w:hAnsiTheme="minorHAnsi" w:cstheme="minorHAnsi"/>
          <w:i w:val="0"/>
          <w:iCs w:val="0"/>
          <w:sz w:val="24"/>
        </w:rPr>
        <w:t>Arsi</w:t>
      </w:r>
      <w:proofErr w:type="spellEnd"/>
      <w:r w:rsidRPr="00C5404F">
        <w:rPr>
          <w:rFonts w:asciiTheme="minorHAnsi" w:hAnsiTheme="minorHAnsi" w:cstheme="minorHAnsi"/>
          <w:i w:val="0"/>
          <w:iCs w:val="0"/>
          <w:sz w:val="24"/>
        </w:rPr>
        <w:t xml:space="preserve"> Zone and East </w:t>
      </w:r>
      <w:proofErr w:type="spellStart"/>
      <w:r w:rsidRPr="00C5404F">
        <w:rPr>
          <w:rFonts w:asciiTheme="minorHAnsi" w:hAnsiTheme="minorHAnsi" w:cstheme="minorHAnsi"/>
          <w:i w:val="0"/>
          <w:iCs w:val="0"/>
          <w:sz w:val="24"/>
        </w:rPr>
        <w:t>Shoa</w:t>
      </w:r>
      <w:proofErr w:type="spellEnd"/>
      <w:r w:rsidRPr="00C5404F">
        <w:rPr>
          <w:rFonts w:asciiTheme="minorHAnsi" w:hAnsiTheme="minorHAnsi" w:cstheme="minorHAnsi"/>
          <w:i w:val="0"/>
          <w:iCs w:val="0"/>
          <w:sz w:val="24"/>
        </w:rPr>
        <w:t xml:space="preserve"> Zone in </w:t>
      </w:r>
      <w:proofErr w:type="spellStart"/>
      <w:r w:rsidRPr="00C5404F">
        <w:rPr>
          <w:rFonts w:asciiTheme="minorHAnsi" w:hAnsiTheme="minorHAnsi" w:cstheme="minorHAnsi"/>
          <w:i w:val="0"/>
          <w:iCs w:val="0"/>
          <w:sz w:val="24"/>
        </w:rPr>
        <w:t>Oromia</w:t>
      </w:r>
      <w:proofErr w:type="spellEnd"/>
      <w:r w:rsidRPr="00C5404F">
        <w:rPr>
          <w:rFonts w:asciiTheme="minorHAnsi" w:hAnsiTheme="minorHAnsi" w:cstheme="minorHAnsi"/>
          <w:i w:val="0"/>
          <w:iCs w:val="0"/>
          <w:sz w:val="24"/>
        </w:rPr>
        <w:t xml:space="preserve"> Regional State. The study areas in this evaluation are located in two sites at the Rift Valley of Ethiopia of </w:t>
      </w:r>
      <w:proofErr w:type="spellStart"/>
      <w:r w:rsidRPr="00C5404F">
        <w:rPr>
          <w:rFonts w:asciiTheme="minorHAnsi" w:hAnsiTheme="minorHAnsi" w:cstheme="minorHAnsi"/>
          <w:i w:val="0"/>
          <w:iCs w:val="0"/>
          <w:sz w:val="24"/>
          <w:u w:val="single"/>
        </w:rPr>
        <w:t>Arisi</w:t>
      </w:r>
      <w:proofErr w:type="spellEnd"/>
      <w:r w:rsidRPr="00C5404F">
        <w:rPr>
          <w:rFonts w:asciiTheme="minorHAnsi" w:hAnsiTheme="minorHAnsi" w:cstheme="minorHAnsi"/>
          <w:i w:val="0"/>
          <w:iCs w:val="0"/>
          <w:sz w:val="24"/>
          <w:u w:val="single"/>
        </w:rPr>
        <w:t xml:space="preserve"> </w:t>
      </w:r>
      <w:r w:rsidR="005B6DFC" w:rsidRPr="00C5404F">
        <w:rPr>
          <w:rFonts w:asciiTheme="minorHAnsi" w:hAnsiTheme="minorHAnsi" w:cstheme="minorHAnsi"/>
          <w:i w:val="0"/>
          <w:iCs w:val="0"/>
          <w:sz w:val="24"/>
          <w:u w:val="single"/>
        </w:rPr>
        <w:t>Zone</w:t>
      </w:r>
      <w:r w:rsidR="005B6DFC" w:rsidRPr="00C5404F">
        <w:rPr>
          <w:rFonts w:asciiTheme="minorHAnsi" w:hAnsiTheme="minorHAnsi" w:cstheme="minorHAnsi"/>
          <w:i w:val="0"/>
          <w:iCs w:val="0"/>
          <w:sz w:val="24"/>
        </w:rPr>
        <w:t>,</w:t>
      </w:r>
      <w:r w:rsidRPr="00C5404F">
        <w:rPr>
          <w:rFonts w:asciiTheme="minorHAnsi" w:hAnsiTheme="minorHAnsi" w:cstheme="minorHAnsi"/>
          <w:i w:val="0"/>
          <w:iCs w:val="0"/>
          <w:sz w:val="24"/>
        </w:rPr>
        <w:t xml:space="preserve"> Sire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and </w:t>
      </w:r>
      <w:r w:rsidRPr="00C5404F">
        <w:rPr>
          <w:rFonts w:asciiTheme="minorHAnsi" w:hAnsiTheme="minorHAnsi" w:cstheme="minorHAnsi"/>
          <w:i w:val="0"/>
          <w:iCs w:val="0"/>
          <w:sz w:val="24"/>
          <w:u w:val="single"/>
        </w:rPr>
        <w:t xml:space="preserve">East </w:t>
      </w:r>
      <w:proofErr w:type="spellStart"/>
      <w:r w:rsidRPr="00C5404F">
        <w:rPr>
          <w:rFonts w:asciiTheme="minorHAnsi" w:hAnsiTheme="minorHAnsi" w:cstheme="minorHAnsi"/>
          <w:i w:val="0"/>
          <w:iCs w:val="0"/>
          <w:sz w:val="24"/>
          <w:u w:val="single"/>
        </w:rPr>
        <w:t>Shoa</w:t>
      </w:r>
      <w:proofErr w:type="spellEnd"/>
      <w:r w:rsidRPr="00C5404F">
        <w:rPr>
          <w:rFonts w:asciiTheme="minorHAnsi" w:hAnsiTheme="minorHAnsi" w:cstheme="minorHAnsi"/>
          <w:i w:val="0"/>
          <w:iCs w:val="0"/>
          <w:sz w:val="24"/>
        </w:rPr>
        <w:t xml:space="preserve"> Zone of Bora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w:t>
      </w:r>
    </w:p>
    <w:p w:rsidR="00141EE3" w:rsidRPr="00C5404F" w:rsidRDefault="00852D82" w:rsidP="00141EE3">
      <w:pPr>
        <w:pStyle w:val="BodyText"/>
        <w:spacing w:after="140" w:line="480" w:lineRule="auto"/>
        <w:ind w:left="720"/>
        <w:rPr>
          <w:rFonts w:asciiTheme="minorHAnsi" w:hAnsiTheme="minorHAnsi" w:cstheme="minorHAnsi"/>
          <w:i w:val="0"/>
          <w:iCs w:val="0"/>
          <w:sz w:val="24"/>
        </w:rPr>
      </w:pPr>
      <w:r w:rsidRPr="00C5404F">
        <w:rPr>
          <w:rFonts w:asciiTheme="minorHAnsi" w:hAnsiTheme="minorHAnsi" w:cstheme="minorHAnsi"/>
          <w:i w:val="0"/>
          <w:iCs w:val="0"/>
          <w:noProof/>
          <w:sz w:val="24"/>
        </w:rPr>
        <w:drawing>
          <wp:inline distT="0" distB="0" distL="0" distR="0">
            <wp:extent cx="5648325" cy="3914775"/>
            <wp:effectExtent l="19050" t="0" r="9525" b="0"/>
            <wp:docPr id="3" name="Picture 3" descr="F:\Users\sgetahun\AppData\Local\Microsoft\Windows\Temporary Internet Files\Content.Outlook\02QPS0MI\Bora and S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sgetahun\AppData\Local\Microsoft\Windows\Temporary Internet Files\Content.Outlook\02QPS0MI\Bora and Sire2.jpg"/>
                    <pic:cNvPicPr>
                      <a:picLocks noChangeAspect="1" noChangeArrowheads="1"/>
                    </pic:cNvPicPr>
                  </pic:nvPicPr>
                  <pic:blipFill>
                    <a:blip r:embed="rId10" cstate="print"/>
                    <a:srcRect/>
                    <a:stretch>
                      <a:fillRect/>
                    </a:stretch>
                  </pic:blipFill>
                  <pic:spPr bwMode="auto">
                    <a:xfrm>
                      <a:off x="0" y="0"/>
                      <a:ext cx="5661153" cy="3923666"/>
                    </a:xfrm>
                    <a:prstGeom prst="rect">
                      <a:avLst/>
                    </a:prstGeom>
                    <a:noFill/>
                    <a:ln w="9525">
                      <a:noFill/>
                      <a:miter lim="800000"/>
                      <a:headEnd/>
                      <a:tailEnd/>
                    </a:ln>
                  </pic:spPr>
                </pic:pic>
              </a:graphicData>
            </a:graphic>
          </wp:inline>
        </w:drawing>
      </w:r>
    </w:p>
    <w:p w:rsidR="001625A3" w:rsidRPr="00C5404F" w:rsidRDefault="001625A3" w:rsidP="001625A3">
      <w:pPr>
        <w:pStyle w:val="BodyText"/>
        <w:keepNext/>
        <w:spacing w:after="140" w:line="480" w:lineRule="auto"/>
        <w:ind w:left="720"/>
        <w:rPr>
          <w:rFonts w:asciiTheme="minorHAnsi" w:hAnsiTheme="minorHAnsi" w:cstheme="minorHAnsi"/>
          <w:i w:val="0"/>
          <w:iCs w:val="0"/>
          <w:sz w:val="24"/>
        </w:rPr>
      </w:pPr>
      <w:bookmarkStart w:id="38" w:name="_Toc319936078"/>
      <w:bookmarkStart w:id="39" w:name="_Toc319936245"/>
      <w:r>
        <w:t xml:space="preserve">Figure </w:t>
      </w:r>
      <w:fldSimple w:instr=" SEQ Figure \* ARABIC ">
        <w:r w:rsidR="002F732A">
          <w:rPr>
            <w:noProof/>
          </w:rPr>
          <w:t>1</w:t>
        </w:r>
      </w:fldSimple>
      <w:r>
        <w:t>:</w:t>
      </w:r>
      <w:r w:rsidRPr="001625A3">
        <w:rPr>
          <w:rFonts w:asciiTheme="minorHAnsi" w:hAnsiTheme="minorHAnsi" w:cstheme="minorHAnsi"/>
          <w:i w:val="0"/>
          <w:iCs w:val="0"/>
          <w:sz w:val="24"/>
        </w:rPr>
        <w:t xml:space="preserve"> </w:t>
      </w:r>
      <w:r w:rsidRPr="00C5404F">
        <w:rPr>
          <w:rFonts w:asciiTheme="minorHAnsi" w:hAnsiTheme="minorHAnsi" w:cstheme="minorHAnsi"/>
          <w:i w:val="0"/>
          <w:iCs w:val="0"/>
          <w:sz w:val="24"/>
        </w:rPr>
        <w:t>Research Areas</w:t>
      </w:r>
      <w:bookmarkEnd w:id="38"/>
      <w:bookmarkEnd w:id="39"/>
    </w:p>
    <w:p w:rsidR="001625A3" w:rsidRDefault="001625A3" w:rsidP="001625A3">
      <w:pPr>
        <w:pStyle w:val="Caption"/>
      </w:pPr>
    </w:p>
    <w:p w:rsidR="00141EE3" w:rsidRPr="00C5404F" w:rsidRDefault="00141EE3" w:rsidP="00A46C08">
      <w:pPr>
        <w:pStyle w:val="BodyText"/>
        <w:tabs>
          <w:tab w:val="left" w:pos="630"/>
        </w:tabs>
        <w:spacing w:after="140" w:line="480" w:lineRule="auto"/>
        <w:ind w:left="360"/>
        <w:jc w:val="both"/>
        <w:rPr>
          <w:rFonts w:asciiTheme="minorHAnsi" w:hAnsiTheme="minorHAnsi" w:cstheme="minorHAnsi"/>
          <w:i w:val="0"/>
          <w:iCs w:val="0"/>
          <w:sz w:val="24"/>
        </w:rPr>
      </w:pPr>
      <w:r w:rsidRPr="00C5404F">
        <w:rPr>
          <w:rFonts w:asciiTheme="minorHAnsi" w:hAnsiTheme="minorHAnsi" w:cstheme="minorHAnsi"/>
          <w:i w:val="0"/>
          <w:iCs w:val="0"/>
          <w:sz w:val="24"/>
        </w:rPr>
        <w:lastRenderedPageBreak/>
        <w:t xml:space="preserve">According to the Central Statistics Agency CSA (2010) National Statistical abstract, the population of Bora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for the year 2011 is projected 66,429 (34,466 Men and 31,963 Women) with a land size of 435.67 </w:t>
      </w:r>
      <w:proofErr w:type="spellStart"/>
      <w:r w:rsidRPr="00C5404F">
        <w:rPr>
          <w:rFonts w:asciiTheme="minorHAnsi" w:hAnsiTheme="minorHAnsi" w:cstheme="minorHAnsi"/>
          <w:i w:val="0"/>
          <w:iCs w:val="0"/>
          <w:sz w:val="24"/>
        </w:rPr>
        <w:t>sq.m</w:t>
      </w:r>
      <w:proofErr w:type="spellEnd"/>
      <w:r w:rsidRPr="00C5404F">
        <w:rPr>
          <w:rFonts w:asciiTheme="minorHAnsi" w:hAnsiTheme="minorHAnsi" w:cstheme="minorHAnsi"/>
          <w:i w:val="0"/>
          <w:iCs w:val="0"/>
          <w:sz w:val="24"/>
        </w:rPr>
        <w:t xml:space="preserve">. Likewise, the Central Statistics Agency CSA, (2010) National Statistical abstract, projected the population of </w:t>
      </w:r>
      <w:proofErr w:type="spellStart"/>
      <w:r w:rsidRPr="00C5404F">
        <w:rPr>
          <w:rFonts w:asciiTheme="minorHAnsi" w:hAnsiTheme="minorHAnsi" w:cstheme="minorHAnsi"/>
          <w:i w:val="0"/>
          <w:iCs w:val="0"/>
          <w:sz w:val="24"/>
        </w:rPr>
        <w:t>Sirea</w:t>
      </w:r>
      <w:proofErr w:type="spellEnd"/>
      <w:r w:rsidRPr="00C5404F">
        <w:rPr>
          <w:rFonts w:asciiTheme="minorHAnsi" w:hAnsiTheme="minorHAnsi" w:cstheme="minorHAnsi"/>
          <w:i w:val="0"/>
          <w:iCs w:val="0"/>
          <w:sz w:val="24"/>
        </w:rPr>
        <w:t xml:space="preserve">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for the year 2011 to be 83,252 (42,566 Men and 40,686 Women) with a land size of 528.21 </w:t>
      </w:r>
      <w:proofErr w:type="spellStart"/>
      <w:r w:rsidRPr="00C5404F">
        <w:rPr>
          <w:rFonts w:asciiTheme="minorHAnsi" w:hAnsiTheme="minorHAnsi" w:cstheme="minorHAnsi"/>
          <w:i w:val="0"/>
          <w:iCs w:val="0"/>
          <w:sz w:val="24"/>
        </w:rPr>
        <w:t>sq.m</w:t>
      </w:r>
      <w:proofErr w:type="spellEnd"/>
      <w:r w:rsidRPr="00C5404F">
        <w:rPr>
          <w:rFonts w:asciiTheme="minorHAnsi" w:hAnsiTheme="minorHAnsi" w:cstheme="minorHAnsi"/>
          <w:i w:val="0"/>
          <w:iCs w:val="0"/>
          <w:sz w:val="24"/>
        </w:rPr>
        <w:t xml:space="preserve">. As CRS is not a direct implementing agency, it works through the local implementing partners of Meki and Wonji Catholic Church (MCS &amp; WCC). MCS oversees &amp; coordinate the Bora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while WCC oversees the Sire </w:t>
      </w:r>
      <w:proofErr w:type="spellStart"/>
      <w:r w:rsidRPr="00C5404F">
        <w:rPr>
          <w:rFonts w:asciiTheme="minorHAnsi" w:hAnsiTheme="minorHAnsi" w:cstheme="minorHAnsi"/>
          <w:i w:val="0"/>
          <w:iCs w:val="0"/>
          <w:sz w:val="24"/>
        </w:rPr>
        <w:t>Woreda</w:t>
      </w:r>
      <w:proofErr w:type="spellEnd"/>
      <w:r w:rsidRPr="00C5404F">
        <w:rPr>
          <w:rFonts w:asciiTheme="minorHAnsi" w:hAnsiTheme="minorHAnsi" w:cstheme="minorHAnsi"/>
          <w:i w:val="0"/>
          <w:iCs w:val="0"/>
          <w:sz w:val="24"/>
        </w:rPr>
        <w:t xml:space="preserve">.  Both </w:t>
      </w:r>
      <w:proofErr w:type="spellStart"/>
      <w:r w:rsidRPr="00C5404F">
        <w:rPr>
          <w:rFonts w:asciiTheme="minorHAnsi" w:hAnsiTheme="minorHAnsi" w:cstheme="minorHAnsi"/>
          <w:i w:val="0"/>
          <w:iCs w:val="0"/>
          <w:sz w:val="24"/>
        </w:rPr>
        <w:t>woredas</w:t>
      </w:r>
      <w:proofErr w:type="spellEnd"/>
      <w:r w:rsidRPr="00C5404F">
        <w:rPr>
          <w:rFonts w:asciiTheme="minorHAnsi" w:hAnsiTheme="minorHAnsi" w:cstheme="minorHAnsi"/>
          <w:i w:val="0"/>
          <w:iCs w:val="0"/>
          <w:sz w:val="24"/>
        </w:rPr>
        <w:t xml:space="preserve"> fall in white pea bean production belt and are identified by the Ethiopian government for specialization of white pea bean production. </w:t>
      </w:r>
    </w:p>
    <w:p w:rsidR="00141EE3" w:rsidRPr="00C5404F" w:rsidRDefault="00141EE3" w:rsidP="00A46C08">
      <w:pPr>
        <w:pStyle w:val="BodyText"/>
        <w:spacing w:after="140" w:line="480" w:lineRule="auto"/>
        <w:ind w:left="360"/>
        <w:jc w:val="both"/>
        <w:rPr>
          <w:rFonts w:asciiTheme="minorHAnsi" w:hAnsiTheme="minorHAnsi" w:cstheme="minorHAnsi"/>
          <w:i w:val="0"/>
          <w:iCs w:val="0"/>
          <w:sz w:val="24"/>
        </w:rPr>
      </w:pPr>
      <w:r w:rsidRPr="00C5404F">
        <w:rPr>
          <w:rFonts w:asciiTheme="minorHAnsi" w:hAnsiTheme="minorHAnsi" w:cstheme="minorHAnsi"/>
          <w:i w:val="0"/>
          <w:iCs w:val="0"/>
          <w:sz w:val="24"/>
        </w:rPr>
        <w:t xml:space="preserve">The evaluation areas fall in sub-tropical and represents moisture stress dry areas frequently experiencing moisture deficiency. The mean seasonal rainfall from January to September ranges from 500-800 mm (Adam et al., 2005). The area experiences erratic rain fall distribution.  </w:t>
      </w:r>
    </w:p>
    <w:p w:rsidR="00141EE3" w:rsidRPr="00C5404F" w:rsidRDefault="00141EE3" w:rsidP="00141EE3">
      <w:pPr>
        <w:pStyle w:val="BodyText"/>
        <w:spacing w:after="140" w:line="480" w:lineRule="auto"/>
        <w:ind w:left="720"/>
        <w:rPr>
          <w:rFonts w:asciiTheme="minorHAnsi" w:hAnsiTheme="minorHAnsi" w:cstheme="minorHAnsi"/>
          <w:b/>
          <w:sz w:val="24"/>
        </w:rPr>
      </w:pPr>
      <w:r w:rsidRPr="00C5404F">
        <w:rPr>
          <w:rFonts w:asciiTheme="minorHAnsi" w:hAnsiTheme="minorHAnsi" w:cstheme="minorHAnsi"/>
          <w:i w:val="0"/>
          <w:iCs w:val="0"/>
          <w:sz w:val="24"/>
        </w:rPr>
        <w:t xml:space="preserve"> </w:t>
      </w:r>
    </w:p>
    <w:p w:rsidR="00141EE3" w:rsidRPr="00A46C08" w:rsidRDefault="00141EE3" w:rsidP="002A337C">
      <w:pPr>
        <w:pStyle w:val="ListParagraph"/>
        <w:numPr>
          <w:ilvl w:val="1"/>
          <w:numId w:val="36"/>
        </w:numPr>
        <w:spacing w:line="480" w:lineRule="auto"/>
        <w:outlineLvl w:val="2"/>
        <w:rPr>
          <w:rFonts w:cstheme="minorHAnsi"/>
          <w:b/>
          <w:sz w:val="26"/>
          <w:szCs w:val="24"/>
        </w:rPr>
      </w:pPr>
      <w:bookmarkStart w:id="40" w:name="_Toc320878601"/>
      <w:r w:rsidRPr="00A46C08">
        <w:rPr>
          <w:rFonts w:cstheme="minorHAnsi"/>
          <w:b/>
          <w:sz w:val="26"/>
          <w:szCs w:val="24"/>
        </w:rPr>
        <w:t>Source of Data</w:t>
      </w:r>
      <w:bookmarkEnd w:id="40"/>
    </w:p>
    <w:p w:rsidR="00141EE3" w:rsidRPr="00C5404F" w:rsidRDefault="00141EE3" w:rsidP="00E81221">
      <w:pPr>
        <w:pStyle w:val="ListParagraph"/>
        <w:spacing w:line="480" w:lineRule="auto"/>
        <w:ind w:left="360"/>
        <w:jc w:val="both"/>
        <w:rPr>
          <w:rFonts w:cstheme="minorHAnsi"/>
          <w:b/>
          <w:sz w:val="24"/>
          <w:szCs w:val="24"/>
        </w:rPr>
      </w:pPr>
      <w:r w:rsidRPr="00C5404F">
        <w:rPr>
          <w:rFonts w:cstheme="minorHAnsi"/>
          <w:sz w:val="24"/>
          <w:szCs w:val="24"/>
        </w:rPr>
        <w:t xml:space="preserve">In order to achieve the objectives of the evaluation, both primary and secondary </w:t>
      </w:r>
      <w:r w:rsidR="00ED3FFE" w:rsidRPr="00C5404F">
        <w:rPr>
          <w:rFonts w:cstheme="minorHAnsi"/>
          <w:sz w:val="24"/>
          <w:szCs w:val="24"/>
        </w:rPr>
        <w:t>data were</w:t>
      </w:r>
      <w:r w:rsidRPr="00C5404F">
        <w:rPr>
          <w:rFonts w:cstheme="minorHAnsi"/>
          <w:sz w:val="24"/>
          <w:szCs w:val="24"/>
        </w:rPr>
        <w:t xml:space="preserve"> collected. Primary data w</w:t>
      </w:r>
      <w:r w:rsidR="00ED3FFE" w:rsidRPr="00C5404F">
        <w:rPr>
          <w:rFonts w:cstheme="minorHAnsi"/>
          <w:sz w:val="24"/>
          <w:szCs w:val="24"/>
        </w:rPr>
        <w:t>as</w:t>
      </w:r>
      <w:r w:rsidRPr="00C5404F">
        <w:rPr>
          <w:rFonts w:cstheme="minorHAnsi"/>
          <w:sz w:val="24"/>
          <w:szCs w:val="24"/>
        </w:rPr>
        <w:t xml:space="preserve"> gathered from the samples of the small holder farmers of the project and project staff thorough structured questionnaires. The questionnaire w</w:t>
      </w:r>
      <w:r w:rsidR="00ED3FFE" w:rsidRPr="00C5404F">
        <w:rPr>
          <w:rFonts w:cstheme="minorHAnsi"/>
          <w:sz w:val="24"/>
          <w:szCs w:val="24"/>
        </w:rPr>
        <w:t>as</w:t>
      </w:r>
      <w:r w:rsidRPr="00C5404F">
        <w:rPr>
          <w:rFonts w:cstheme="minorHAnsi"/>
          <w:sz w:val="24"/>
          <w:szCs w:val="24"/>
        </w:rPr>
        <w:t xml:space="preserve"> designed in a way to answer or get clear information such as production levels, quality of produce &amp; generated incomes out of the produce. The main reason why the two zones out of three were selected was that, the project intervention in the two zones accounts for </w:t>
      </w:r>
      <w:r w:rsidRPr="00C5404F">
        <w:rPr>
          <w:rFonts w:cstheme="minorHAnsi"/>
          <w:sz w:val="24"/>
          <w:szCs w:val="24"/>
        </w:rPr>
        <w:lastRenderedPageBreak/>
        <w:t>more than 70% of the NBM intervention and the proximity to the researcher will be convenient for close supervision of the data collections.</w:t>
      </w:r>
      <w:r w:rsidRPr="00C5404F">
        <w:rPr>
          <w:rFonts w:cstheme="minorHAnsi"/>
          <w:b/>
          <w:sz w:val="24"/>
          <w:szCs w:val="24"/>
        </w:rPr>
        <w:t xml:space="preserve"> </w:t>
      </w:r>
    </w:p>
    <w:p w:rsidR="00141EE3" w:rsidRPr="00C5404F" w:rsidRDefault="00141EE3" w:rsidP="00E81221">
      <w:pPr>
        <w:pStyle w:val="ListParagraph"/>
        <w:spacing w:line="480" w:lineRule="auto"/>
        <w:ind w:left="360"/>
        <w:jc w:val="both"/>
        <w:rPr>
          <w:rFonts w:cstheme="minorHAnsi"/>
          <w:sz w:val="24"/>
          <w:szCs w:val="24"/>
        </w:rPr>
      </w:pPr>
      <w:r w:rsidRPr="00C5404F">
        <w:rPr>
          <w:rFonts w:cstheme="minorHAnsi"/>
          <w:sz w:val="24"/>
          <w:szCs w:val="24"/>
        </w:rPr>
        <w:t>Before carrying out the data collections, appropriate training will be given to enumerators to test their understanding of the questionnaire, limitations of the questionnaire, the approach to the respondents and the interview process. The trained enumerators will make pre-testing of the questionnaires and provide a feedback for any adjustment of the questionnaires or the final instrument.</w:t>
      </w:r>
    </w:p>
    <w:p w:rsidR="00E33E8F" w:rsidRPr="00C5404F" w:rsidRDefault="00E33E8F" w:rsidP="00141EE3">
      <w:pPr>
        <w:pStyle w:val="ListParagraph"/>
        <w:spacing w:line="480" w:lineRule="auto"/>
        <w:ind w:left="360"/>
        <w:rPr>
          <w:rFonts w:cstheme="minorHAnsi"/>
          <w:sz w:val="24"/>
          <w:szCs w:val="24"/>
        </w:rPr>
      </w:pPr>
    </w:p>
    <w:p w:rsidR="00141EE3" w:rsidRPr="00C5404F" w:rsidRDefault="00141EE3" w:rsidP="00E81221">
      <w:pPr>
        <w:pStyle w:val="ListParagraph"/>
        <w:spacing w:line="480" w:lineRule="auto"/>
        <w:ind w:left="360"/>
        <w:jc w:val="both"/>
        <w:rPr>
          <w:rFonts w:cstheme="minorHAnsi"/>
          <w:sz w:val="24"/>
          <w:szCs w:val="24"/>
        </w:rPr>
      </w:pPr>
      <w:r w:rsidRPr="00C5404F">
        <w:rPr>
          <w:rFonts w:cstheme="minorHAnsi"/>
          <w:sz w:val="24"/>
          <w:szCs w:val="24"/>
        </w:rPr>
        <w:t xml:space="preserve">The researcher </w:t>
      </w:r>
      <w:r w:rsidR="00ED3FFE" w:rsidRPr="00C5404F">
        <w:rPr>
          <w:rFonts w:cstheme="minorHAnsi"/>
          <w:sz w:val="24"/>
          <w:szCs w:val="24"/>
        </w:rPr>
        <w:t>also collected</w:t>
      </w:r>
      <w:r w:rsidRPr="00C5404F">
        <w:rPr>
          <w:rFonts w:cstheme="minorHAnsi"/>
          <w:sz w:val="24"/>
          <w:szCs w:val="24"/>
        </w:rPr>
        <w:t xml:space="preserve"> secondary data from CRS project documents such as quarter, bi-annual and annual reports. Further, the researcher look</w:t>
      </w:r>
      <w:r w:rsidR="00ED3FFE" w:rsidRPr="00C5404F">
        <w:rPr>
          <w:rFonts w:cstheme="minorHAnsi"/>
          <w:sz w:val="24"/>
          <w:szCs w:val="24"/>
        </w:rPr>
        <w:t>ed</w:t>
      </w:r>
      <w:r w:rsidRPr="00C5404F">
        <w:rPr>
          <w:rFonts w:cstheme="minorHAnsi"/>
          <w:sz w:val="24"/>
          <w:szCs w:val="24"/>
        </w:rPr>
        <w:t xml:space="preserve"> into published documents of Ministry of Agriculture (</w:t>
      </w:r>
      <w:proofErr w:type="spellStart"/>
      <w:r w:rsidRPr="00C5404F">
        <w:rPr>
          <w:rFonts w:cstheme="minorHAnsi"/>
          <w:sz w:val="24"/>
          <w:szCs w:val="24"/>
        </w:rPr>
        <w:t>MoA</w:t>
      </w:r>
      <w:proofErr w:type="spellEnd"/>
      <w:r w:rsidRPr="00C5404F">
        <w:rPr>
          <w:rFonts w:cstheme="minorHAnsi"/>
          <w:sz w:val="24"/>
          <w:szCs w:val="24"/>
        </w:rPr>
        <w:t xml:space="preserve">), and Ethiopian Commodity Exchange (ECX). </w:t>
      </w:r>
    </w:p>
    <w:p w:rsidR="00E33E8F" w:rsidRPr="00C5404F" w:rsidRDefault="00E33E8F" w:rsidP="00141EE3">
      <w:pPr>
        <w:pStyle w:val="ListParagraph"/>
        <w:spacing w:line="480" w:lineRule="auto"/>
        <w:ind w:left="360"/>
        <w:rPr>
          <w:rFonts w:cstheme="minorHAnsi"/>
          <w:sz w:val="24"/>
          <w:szCs w:val="24"/>
        </w:rPr>
      </w:pPr>
    </w:p>
    <w:p w:rsidR="008E1DD9" w:rsidRPr="00C5404F" w:rsidRDefault="008E1DD9" w:rsidP="00E81221">
      <w:pPr>
        <w:pStyle w:val="ListParagraph"/>
        <w:spacing w:line="480" w:lineRule="auto"/>
        <w:ind w:left="360"/>
        <w:jc w:val="both"/>
        <w:rPr>
          <w:rFonts w:cstheme="minorHAnsi"/>
          <w:sz w:val="24"/>
          <w:szCs w:val="24"/>
        </w:rPr>
      </w:pPr>
      <w:r w:rsidRPr="00C5404F">
        <w:rPr>
          <w:rFonts w:cstheme="minorHAnsi"/>
          <w:sz w:val="24"/>
          <w:szCs w:val="24"/>
        </w:rPr>
        <w:t xml:space="preserve">The researcher has also joined the International Learning Tour </w:t>
      </w:r>
      <w:r w:rsidR="00E33E8F" w:rsidRPr="00C5404F">
        <w:rPr>
          <w:rFonts w:cstheme="minorHAnsi"/>
          <w:sz w:val="24"/>
          <w:szCs w:val="24"/>
        </w:rPr>
        <w:t>of Value Chain program organized by the donor group</w:t>
      </w:r>
      <w:r w:rsidR="00380A7D" w:rsidRPr="00C5404F">
        <w:rPr>
          <w:rFonts w:cstheme="minorHAnsi"/>
          <w:sz w:val="24"/>
          <w:szCs w:val="24"/>
        </w:rPr>
        <w:t>s</w:t>
      </w:r>
      <w:r w:rsidR="00E33E8F" w:rsidRPr="00C5404F">
        <w:rPr>
          <w:rFonts w:cstheme="minorHAnsi"/>
          <w:sz w:val="24"/>
          <w:szCs w:val="24"/>
        </w:rPr>
        <w:t xml:space="preserve"> from October 17-19, 2011 </w:t>
      </w:r>
      <w:r w:rsidRPr="00C5404F">
        <w:rPr>
          <w:rFonts w:cstheme="minorHAnsi"/>
          <w:sz w:val="24"/>
          <w:szCs w:val="24"/>
        </w:rPr>
        <w:t xml:space="preserve">and visited the </w:t>
      </w:r>
      <w:r w:rsidR="00E33E8F" w:rsidRPr="00C5404F">
        <w:rPr>
          <w:rFonts w:cstheme="minorHAnsi"/>
          <w:sz w:val="24"/>
          <w:szCs w:val="24"/>
        </w:rPr>
        <w:t xml:space="preserve">CRS </w:t>
      </w:r>
      <w:r w:rsidRPr="00C5404F">
        <w:rPr>
          <w:rFonts w:cstheme="minorHAnsi"/>
          <w:sz w:val="24"/>
          <w:szCs w:val="24"/>
        </w:rPr>
        <w:t xml:space="preserve">NBM </w:t>
      </w:r>
      <w:r w:rsidR="00E33E8F" w:rsidRPr="00C5404F">
        <w:rPr>
          <w:rFonts w:cstheme="minorHAnsi"/>
          <w:sz w:val="24"/>
          <w:szCs w:val="24"/>
        </w:rPr>
        <w:t xml:space="preserve">areas or </w:t>
      </w:r>
      <w:proofErr w:type="spellStart"/>
      <w:r w:rsidR="00E33E8F" w:rsidRPr="00C5404F">
        <w:rPr>
          <w:rFonts w:cstheme="minorHAnsi"/>
          <w:sz w:val="24"/>
          <w:szCs w:val="24"/>
        </w:rPr>
        <w:t>woredas</w:t>
      </w:r>
      <w:proofErr w:type="spellEnd"/>
      <w:r w:rsidR="00E33E8F" w:rsidRPr="00C5404F">
        <w:rPr>
          <w:rFonts w:cstheme="minorHAnsi"/>
          <w:sz w:val="24"/>
          <w:szCs w:val="24"/>
        </w:rPr>
        <w:t xml:space="preserve"> in this research paper and did observation of activities within the different actors: the farmers, the facilitators, the supplier (ACOS) plant, Cooperative Union (</w:t>
      </w:r>
      <w:proofErr w:type="spellStart"/>
      <w:r w:rsidR="00E33E8F" w:rsidRPr="00C5404F">
        <w:rPr>
          <w:rFonts w:cstheme="minorHAnsi"/>
          <w:sz w:val="24"/>
          <w:szCs w:val="24"/>
        </w:rPr>
        <w:t>Lume</w:t>
      </w:r>
      <w:proofErr w:type="spellEnd"/>
      <w:r w:rsidR="00E33E8F" w:rsidRPr="00C5404F">
        <w:rPr>
          <w:rFonts w:cstheme="minorHAnsi"/>
          <w:sz w:val="24"/>
          <w:szCs w:val="24"/>
        </w:rPr>
        <w:t xml:space="preserve"> </w:t>
      </w:r>
      <w:proofErr w:type="spellStart"/>
      <w:r w:rsidR="00E33E8F" w:rsidRPr="00C5404F">
        <w:rPr>
          <w:rFonts w:cstheme="minorHAnsi"/>
          <w:sz w:val="24"/>
          <w:szCs w:val="24"/>
        </w:rPr>
        <w:t>Adama</w:t>
      </w:r>
      <w:proofErr w:type="spellEnd"/>
      <w:r w:rsidR="00E33E8F" w:rsidRPr="00C5404F">
        <w:rPr>
          <w:rFonts w:cstheme="minorHAnsi"/>
          <w:sz w:val="24"/>
          <w:szCs w:val="24"/>
        </w:rPr>
        <w:t xml:space="preserve"> Cooperative Union) and the Research Institute, </w:t>
      </w:r>
      <w:proofErr w:type="spellStart"/>
      <w:r w:rsidR="00E33E8F" w:rsidRPr="00C5404F">
        <w:rPr>
          <w:rFonts w:cstheme="minorHAnsi"/>
          <w:sz w:val="24"/>
          <w:szCs w:val="24"/>
        </w:rPr>
        <w:t>Melkassa</w:t>
      </w:r>
      <w:proofErr w:type="spellEnd"/>
      <w:r w:rsidR="00E33E8F" w:rsidRPr="00C5404F">
        <w:rPr>
          <w:rFonts w:cstheme="minorHAnsi"/>
          <w:sz w:val="24"/>
          <w:szCs w:val="24"/>
        </w:rPr>
        <w:t xml:space="preserve"> Agricultural Research Center (MARC).</w:t>
      </w:r>
    </w:p>
    <w:p w:rsidR="00141EE3" w:rsidRPr="00C5404F" w:rsidRDefault="00141EE3" w:rsidP="00141EE3">
      <w:pPr>
        <w:pStyle w:val="ListParagraph"/>
        <w:spacing w:line="480" w:lineRule="auto"/>
        <w:ind w:left="360"/>
        <w:rPr>
          <w:rFonts w:cstheme="minorHAnsi"/>
          <w:b/>
          <w:sz w:val="24"/>
          <w:szCs w:val="24"/>
        </w:rPr>
      </w:pPr>
    </w:p>
    <w:p w:rsidR="00141EE3" w:rsidRPr="00A46C08" w:rsidRDefault="00141EE3" w:rsidP="002A337C">
      <w:pPr>
        <w:pStyle w:val="ListParagraph"/>
        <w:numPr>
          <w:ilvl w:val="1"/>
          <w:numId w:val="36"/>
        </w:numPr>
        <w:spacing w:line="480" w:lineRule="auto"/>
        <w:outlineLvl w:val="2"/>
        <w:rPr>
          <w:rFonts w:cstheme="minorHAnsi"/>
          <w:b/>
          <w:sz w:val="26"/>
          <w:szCs w:val="24"/>
        </w:rPr>
      </w:pPr>
      <w:bookmarkStart w:id="41" w:name="_Toc320878602"/>
      <w:r w:rsidRPr="00A46C08">
        <w:rPr>
          <w:rFonts w:cstheme="minorHAnsi"/>
          <w:b/>
          <w:sz w:val="26"/>
          <w:szCs w:val="24"/>
        </w:rPr>
        <w:t>Sampling Techniques &amp; Methods of Data Collection</w:t>
      </w:r>
      <w:bookmarkEnd w:id="41"/>
    </w:p>
    <w:p w:rsidR="00ED3FFE" w:rsidRPr="00C5404F" w:rsidRDefault="00ED3FFE" w:rsidP="00E81221">
      <w:pPr>
        <w:pStyle w:val="ListParagraph"/>
        <w:spacing w:line="480" w:lineRule="auto"/>
        <w:ind w:left="360"/>
        <w:jc w:val="both"/>
        <w:rPr>
          <w:rFonts w:cstheme="minorHAnsi"/>
          <w:sz w:val="24"/>
          <w:szCs w:val="24"/>
        </w:rPr>
      </w:pPr>
      <w:r w:rsidRPr="00C5404F">
        <w:rPr>
          <w:rFonts w:cstheme="minorHAnsi"/>
          <w:sz w:val="24"/>
          <w:szCs w:val="24"/>
        </w:rPr>
        <w:t>In this section the researcher describes the type of data collected, sampling procedure and analytical methods used in the data analysis.</w:t>
      </w:r>
    </w:p>
    <w:p w:rsidR="00F85D35" w:rsidRPr="00C5404F" w:rsidRDefault="00141EE3" w:rsidP="00E81221">
      <w:pPr>
        <w:pStyle w:val="ListParagraph"/>
        <w:spacing w:line="480" w:lineRule="auto"/>
        <w:ind w:left="360"/>
        <w:jc w:val="both"/>
        <w:rPr>
          <w:rFonts w:cstheme="minorHAnsi"/>
          <w:sz w:val="24"/>
          <w:szCs w:val="24"/>
        </w:rPr>
      </w:pPr>
      <w:r w:rsidRPr="00C5404F">
        <w:rPr>
          <w:rFonts w:cstheme="minorHAnsi"/>
          <w:sz w:val="24"/>
          <w:szCs w:val="24"/>
        </w:rPr>
        <w:lastRenderedPageBreak/>
        <w:t>The target beneficiaries of this evaluation w</w:t>
      </w:r>
      <w:r w:rsidR="00F85D35" w:rsidRPr="00C5404F">
        <w:rPr>
          <w:rFonts w:cstheme="minorHAnsi"/>
          <w:sz w:val="24"/>
          <w:szCs w:val="24"/>
        </w:rPr>
        <w:t>ere</w:t>
      </w:r>
      <w:r w:rsidRPr="00C5404F">
        <w:rPr>
          <w:rFonts w:cstheme="minorHAnsi"/>
          <w:sz w:val="24"/>
          <w:szCs w:val="24"/>
        </w:rPr>
        <w:t xml:space="preserve"> the mall holder farmers who were benefited from the N</w:t>
      </w:r>
      <w:r w:rsidR="00F85D35" w:rsidRPr="00C5404F">
        <w:rPr>
          <w:rFonts w:cstheme="minorHAnsi"/>
          <w:sz w:val="24"/>
          <w:szCs w:val="24"/>
        </w:rPr>
        <w:t>ew Business Model</w:t>
      </w:r>
      <w:r w:rsidRPr="00C5404F">
        <w:rPr>
          <w:rFonts w:cstheme="minorHAnsi"/>
          <w:sz w:val="24"/>
          <w:szCs w:val="24"/>
        </w:rPr>
        <w:t xml:space="preserve"> project. A total of 70 farmers i.e. 35 farmers from each </w:t>
      </w:r>
      <w:proofErr w:type="spellStart"/>
      <w:r w:rsidRPr="00C5404F">
        <w:rPr>
          <w:rFonts w:cstheme="minorHAnsi"/>
          <w:sz w:val="24"/>
          <w:szCs w:val="24"/>
        </w:rPr>
        <w:t>woreda</w:t>
      </w:r>
      <w:proofErr w:type="spellEnd"/>
      <w:r w:rsidRPr="00C5404F">
        <w:rPr>
          <w:rFonts w:cstheme="minorHAnsi"/>
          <w:sz w:val="24"/>
          <w:szCs w:val="24"/>
        </w:rPr>
        <w:t xml:space="preserve"> composed of both male and female headed households w</w:t>
      </w:r>
      <w:r w:rsidR="00F85D35" w:rsidRPr="00C5404F">
        <w:rPr>
          <w:rFonts w:cstheme="minorHAnsi"/>
          <w:sz w:val="24"/>
          <w:szCs w:val="24"/>
        </w:rPr>
        <w:t>ere</w:t>
      </w:r>
      <w:r w:rsidRPr="00C5404F">
        <w:rPr>
          <w:rFonts w:cstheme="minorHAnsi"/>
          <w:sz w:val="24"/>
          <w:szCs w:val="24"/>
        </w:rPr>
        <w:t xml:space="preserve"> selected randomly</w:t>
      </w:r>
      <w:r w:rsidR="00F85D35" w:rsidRPr="00C5404F">
        <w:rPr>
          <w:rFonts w:cstheme="minorHAnsi"/>
          <w:sz w:val="24"/>
          <w:szCs w:val="24"/>
        </w:rPr>
        <w:t xml:space="preserve"> using a Systematic Sampling Method</w:t>
      </w:r>
      <w:r w:rsidRPr="00C5404F">
        <w:rPr>
          <w:rFonts w:cstheme="minorHAnsi"/>
          <w:sz w:val="24"/>
          <w:szCs w:val="24"/>
        </w:rPr>
        <w:t xml:space="preserve">. </w:t>
      </w:r>
    </w:p>
    <w:p w:rsidR="000C36E9" w:rsidRPr="00C5404F" w:rsidRDefault="00F85D35" w:rsidP="00E81221">
      <w:pPr>
        <w:pStyle w:val="ListParagraph"/>
        <w:spacing w:line="480" w:lineRule="auto"/>
        <w:ind w:left="360"/>
        <w:jc w:val="both"/>
        <w:rPr>
          <w:rFonts w:cstheme="minorHAnsi"/>
          <w:sz w:val="24"/>
          <w:szCs w:val="24"/>
        </w:rPr>
      </w:pPr>
      <w:r w:rsidRPr="00C5404F">
        <w:rPr>
          <w:rFonts w:cstheme="minorHAnsi"/>
          <w:sz w:val="24"/>
          <w:szCs w:val="24"/>
        </w:rPr>
        <w:t xml:space="preserve">Systematic Sampling Method is a statistical method involving the selection of elements from the ordered sampling frame. The most common for systematic sampling is an equal-probability method, in which every </w:t>
      </w:r>
      <w:proofErr w:type="spellStart"/>
      <w:r w:rsidRPr="00C5404F">
        <w:rPr>
          <w:rFonts w:cstheme="minorHAnsi"/>
          <w:sz w:val="24"/>
          <w:szCs w:val="24"/>
        </w:rPr>
        <w:t>K</w:t>
      </w:r>
      <w:r w:rsidRPr="00C5404F">
        <w:rPr>
          <w:rFonts w:cstheme="minorHAnsi"/>
          <w:sz w:val="24"/>
          <w:szCs w:val="24"/>
          <w:vertAlign w:val="superscript"/>
        </w:rPr>
        <w:t>th</w:t>
      </w:r>
      <w:proofErr w:type="spellEnd"/>
      <w:r w:rsidRPr="00C5404F">
        <w:rPr>
          <w:rFonts w:cstheme="minorHAnsi"/>
          <w:sz w:val="24"/>
          <w:szCs w:val="24"/>
        </w:rPr>
        <w:t xml:space="preserve"> element in the frame is selected, where K, the sampling interval </w:t>
      </w:r>
      <w:r w:rsidR="00C5404F" w:rsidRPr="00C5404F">
        <w:rPr>
          <w:rFonts w:cstheme="minorHAnsi"/>
          <w:sz w:val="24"/>
          <w:szCs w:val="24"/>
        </w:rPr>
        <w:t>(sometimes</w:t>
      </w:r>
      <w:r w:rsidRPr="00C5404F">
        <w:rPr>
          <w:rFonts w:cstheme="minorHAnsi"/>
          <w:sz w:val="24"/>
          <w:szCs w:val="24"/>
        </w:rPr>
        <w:t xml:space="preserve"> known as the </w:t>
      </w:r>
      <w:r w:rsidR="00C5404F" w:rsidRPr="00C5404F">
        <w:rPr>
          <w:rFonts w:cstheme="minorHAnsi"/>
          <w:b/>
          <w:i/>
          <w:sz w:val="24"/>
          <w:szCs w:val="24"/>
        </w:rPr>
        <w:t>skip</w:t>
      </w:r>
      <w:r w:rsidR="00C5404F" w:rsidRPr="00C5404F">
        <w:rPr>
          <w:rFonts w:cstheme="minorHAnsi"/>
          <w:sz w:val="24"/>
          <w:szCs w:val="24"/>
        </w:rPr>
        <w:t>)</w:t>
      </w:r>
      <w:r w:rsidRPr="00C5404F">
        <w:rPr>
          <w:rFonts w:cstheme="minorHAnsi"/>
          <w:sz w:val="24"/>
          <w:szCs w:val="24"/>
        </w:rPr>
        <w:t xml:space="preserve">, is calculated </w:t>
      </w:r>
      <w:r w:rsidR="000C36E9" w:rsidRPr="00C5404F">
        <w:rPr>
          <w:rFonts w:cstheme="minorHAnsi"/>
          <w:sz w:val="24"/>
          <w:szCs w:val="24"/>
        </w:rPr>
        <w:t xml:space="preserve">as: </w:t>
      </w:r>
    </w:p>
    <w:p w:rsidR="000C36E9" w:rsidRPr="009027FA" w:rsidRDefault="000C36E9" w:rsidP="000C36E9">
      <w:pPr>
        <w:pStyle w:val="ListParagraph"/>
        <w:spacing w:line="480" w:lineRule="auto"/>
        <w:ind w:firstLine="360"/>
        <w:rPr>
          <w:rFonts w:cstheme="minorHAnsi"/>
          <w:b/>
          <w:sz w:val="40"/>
          <w:szCs w:val="40"/>
        </w:rPr>
      </w:pPr>
      <w:r w:rsidRPr="009027FA">
        <w:rPr>
          <w:rFonts w:cstheme="minorHAnsi"/>
          <w:b/>
          <w:sz w:val="40"/>
          <w:szCs w:val="40"/>
        </w:rPr>
        <w:t xml:space="preserve">K= N/n </w:t>
      </w:r>
    </w:p>
    <w:p w:rsidR="000C36E9" w:rsidRPr="00C5404F" w:rsidRDefault="000C36E9" w:rsidP="000C36E9">
      <w:pPr>
        <w:spacing w:line="480" w:lineRule="auto"/>
        <w:ind w:firstLine="720"/>
        <w:rPr>
          <w:rFonts w:cstheme="minorHAnsi"/>
          <w:sz w:val="24"/>
          <w:szCs w:val="24"/>
        </w:rPr>
      </w:pPr>
      <w:r w:rsidRPr="00C5404F">
        <w:rPr>
          <w:rFonts w:cstheme="minorHAnsi"/>
          <w:sz w:val="24"/>
          <w:szCs w:val="24"/>
        </w:rPr>
        <w:t>Where n is the sample size, and N is the population size.</w:t>
      </w:r>
    </w:p>
    <w:p w:rsidR="00141EE3" w:rsidRPr="00C5404F" w:rsidRDefault="000C36E9" w:rsidP="00E81221">
      <w:pPr>
        <w:spacing w:line="480" w:lineRule="auto"/>
        <w:jc w:val="both"/>
        <w:rPr>
          <w:rFonts w:cstheme="minorHAnsi"/>
          <w:b/>
          <w:sz w:val="24"/>
          <w:szCs w:val="24"/>
        </w:rPr>
      </w:pPr>
      <w:r w:rsidRPr="00C5404F">
        <w:rPr>
          <w:rFonts w:cstheme="minorHAnsi"/>
          <w:sz w:val="24"/>
          <w:szCs w:val="24"/>
        </w:rPr>
        <w:t xml:space="preserve">Using this procedure each element in the population has a known and equal probability of selection. However, in rare cases it is used purposive sampling to include more female respondents in the analysis. </w:t>
      </w:r>
      <w:r w:rsidR="00141EE3" w:rsidRPr="00C5404F">
        <w:rPr>
          <w:rFonts w:cstheme="minorHAnsi"/>
          <w:sz w:val="24"/>
          <w:szCs w:val="24"/>
        </w:rPr>
        <w:t>The project experts play</w:t>
      </w:r>
      <w:r w:rsidRPr="00C5404F">
        <w:rPr>
          <w:rFonts w:cstheme="minorHAnsi"/>
          <w:sz w:val="24"/>
          <w:szCs w:val="24"/>
        </w:rPr>
        <w:t>ed</w:t>
      </w:r>
      <w:r w:rsidR="00141EE3" w:rsidRPr="00C5404F">
        <w:rPr>
          <w:rFonts w:cstheme="minorHAnsi"/>
          <w:sz w:val="24"/>
          <w:szCs w:val="24"/>
        </w:rPr>
        <w:t xml:space="preserve"> part in the data collection process. The trained enumerators interview</w:t>
      </w:r>
      <w:r w:rsidRPr="00C5404F">
        <w:rPr>
          <w:rFonts w:cstheme="minorHAnsi"/>
          <w:sz w:val="24"/>
          <w:szCs w:val="24"/>
        </w:rPr>
        <w:t>ed</w:t>
      </w:r>
      <w:r w:rsidR="00141EE3" w:rsidRPr="00C5404F">
        <w:rPr>
          <w:rFonts w:cstheme="minorHAnsi"/>
          <w:sz w:val="24"/>
          <w:szCs w:val="24"/>
        </w:rPr>
        <w:t xml:space="preserve"> the selected respondents and collect</w:t>
      </w:r>
      <w:r w:rsidR="00ED3FFE" w:rsidRPr="00C5404F">
        <w:rPr>
          <w:rFonts w:cstheme="minorHAnsi"/>
          <w:sz w:val="24"/>
          <w:szCs w:val="24"/>
        </w:rPr>
        <w:t>ed</w:t>
      </w:r>
      <w:r w:rsidR="00141EE3" w:rsidRPr="00C5404F">
        <w:rPr>
          <w:rFonts w:cstheme="minorHAnsi"/>
          <w:sz w:val="24"/>
          <w:szCs w:val="24"/>
        </w:rPr>
        <w:t xml:space="preserve"> the information based upon </w:t>
      </w:r>
      <w:r w:rsidR="00F85D35" w:rsidRPr="00C5404F">
        <w:rPr>
          <w:rFonts w:cstheme="minorHAnsi"/>
          <w:sz w:val="24"/>
          <w:szCs w:val="24"/>
        </w:rPr>
        <w:t>the final</w:t>
      </w:r>
      <w:r w:rsidR="00141EE3" w:rsidRPr="00C5404F">
        <w:rPr>
          <w:rFonts w:cstheme="minorHAnsi"/>
          <w:sz w:val="24"/>
          <w:szCs w:val="24"/>
        </w:rPr>
        <w:t xml:space="preserve"> endorsed questionnaires.</w:t>
      </w:r>
    </w:p>
    <w:p w:rsidR="00141EE3" w:rsidRDefault="00141EE3" w:rsidP="00141EE3">
      <w:pPr>
        <w:pStyle w:val="ListParagraph"/>
        <w:spacing w:line="480" w:lineRule="auto"/>
        <w:ind w:left="360"/>
        <w:rPr>
          <w:rFonts w:cstheme="minorHAnsi"/>
          <w:b/>
          <w:sz w:val="24"/>
          <w:szCs w:val="24"/>
        </w:rPr>
      </w:pPr>
    </w:p>
    <w:p w:rsidR="00E81221" w:rsidRDefault="00E81221" w:rsidP="00141EE3">
      <w:pPr>
        <w:pStyle w:val="ListParagraph"/>
        <w:spacing w:line="480" w:lineRule="auto"/>
        <w:ind w:left="360"/>
        <w:rPr>
          <w:rFonts w:cstheme="minorHAnsi"/>
          <w:b/>
          <w:sz w:val="24"/>
          <w:szCs w:val="24"/>
        </w:rPr>
      </w:pPr>
    </w:p>
    <w:p w:rsidR="00E81221" w:rsidRPr="00C5404F" w:rsidRDefault="00E81221" w:rsidP="00141EE3">
      <w:pPr>
        <w:pStyle w:val="ListParagraph"/>
        <w:spacing w:line="480" w:lineRule="auto"/>
        <w:ind w:left="360"/>
        <w:rPr>
          <w:rFonts w:cstheme="minorHAnsi"/>
          <w:b/>
          <w:sz w:val="24"/>
          <w:szCs w:val="24"/>
        </w:rPr>
      </w:pPr>
    </w:p>
    <w:p w:rsidR="00AC1C08" w:rsidRPr="00AC1C08" w:rsidRDefault="00AC1C08" w:rsidP="00AC1C08">
      <w:pPr>
        <w:pStyle w:val="Caption"/>
        <w:keepNext/>
        <w:rPr>
          <w:rFonts w:cstheme="minorHAnsi"/>
          <w:color w:val="auto"/>
          <w:sz w:val="24"/>
          <w:szCs w:val="24"/>
        </w:rPr>
      </w:pPr>
      <w:bookmarkStart w:id="42" w:name="_Toc319933528"/>
      <w:bookmarkStart w:id="43" w:name="_Toc319934408"/>
      <w:proofErr w:type="gramStart"/>
      <w:r w:rsidRPr="00AC1C08">
        <w:rPr>
          <w:rFonts w:cstheme="minorHAnsi"/>
          <w:color w:val="auto"/>
          <w:sz w:val="24"/>
          <w:szCs w:val="24"/>
        </w:rPr>
        <w:lastRenderedPageBreak/>
        <w:t xml:space="preserve">Table </w:t>
      </w:r>
      <w:r w:rsidR="002D7135" w:rsidRPr="00AC1C08">
        <w:rPr>
          <w:rFonts w:cstheme="minorHAnsi"/>
          <w:color w:val="auto"/>
          <w:sz w:val="24"/>
          <w:szCs w:val="24"/>
        </w:rPr>
        <w:fldChar w:fldCharType="begin"/>
      </w:r>
      <w:r w:rsidRPr="00AC1C08">
        <w:rPr>
          <w:rFonts w:cstheme="minorHAnsi"/>
          <w:color w:val="auto"/>
          <w:sz w:val="24"/>
          <w:szCs w:val="24"/>
        </w:rPr>
        <w:instrText xml:space="preserve"> SEQ Table \* ARABIC </w:instrText>
      </w:r>
      <w:r w:rsidR="002D7135" w:rsidRPr="00AC1C08">
        <w:rPr>
          <w:rFonts w:cstheme="minorHAnsi"/>
          <w:color w:val="auto"/>
          <w:sz w:val="24"/>
          <w:szCs w:val="24"/>
        </w:rPr>
        <w:fldChar w:fldCharType="separate"/>
      </w:r>
      <w:r w:rsidR="002F732A">
        <w:rPr>
          <w:rFonts w:cstheme="minorHAnsi"/>
          <w:noProof/>
          <w:color w:val="auto"/>
          <w:sz w:val="24"/>
          <w:szCs w:val="24"/>
        </w:rPr>
        <w:t>1</w:t>
      </w:r>
      <w:r w:rsidR="002D7135" w:rsidRPr="00AC1C08">
        <w:rPr>
          <w:rFonts w:cstheme="minorHAnsi"/>
          <w:color w:val="auto"/>
          <w:sz w:val="24"/>
          <w:szCs w:val="24"/>
        </w:rPr>
        <w:fldChar w:fldCharType="end"/>
      </w:r>
      <w:r w:rsidRPr="00AC1C08">
        <w:rPr>
          <w:rFonts w:cstheme="minorHAnsi"/>
          <w:color w:val="auto"/>
          <w:sz w:val="24"/>
          <w:szCs w:val="24"/>
        </w:rPr>
        <w:t>.</w:t>
      </w:r>
      <w:proofErr w:type="gramEnd"/>
      <w:r w:rsidRPr="00AC1C08">
        <w:rPr>
          <w:rFonts w:cstheme="minorHAnsi"/>
          <w:color w:val="auto"/>
          <w:sz w:val="24"/>
          <w:szCs w:val="24"/>
        </w:rPr>
        <w:t xml:space="preserve"> Sampling Design</w:t>
      </w:r>
      <w:bookmarkEnd w:id="42"/>
      <w:bookmarkEnd w:id="43"/>
    </w:p>
    <w:tbl>
      <w:tblPr>
        <w:tblStyle w:val="TableGrid"/>
        <w:tblW w:w="8779" w:type="dxa"/>
        <w:tblInd w:w="360" w:type="dxa"/>
        <w:tblLayout w:type="fixed"/>
        <w:tblLook w:val="04A0"/>
      </w:tblPr>
      <w:tblGrid>
        <w:gridCol w:w="1269"/>
        <w:gridCol w:w="1341"/>
        <w:gridCol w:w="3576"/>
        <w:gridCol w:w="2593"/>
      </w:tblGrid>
      <w:tr w:rsidR="00141EE3" w:rsidRPr="00C5404F" w:rsidTr="00923B05">
        <w:trPr>
          <w:trHeight w:val="1139"/>
        </w:trPr>
        <w:tc>
          <w:tcPr>
            <w:tcW w:w="1269" w:type="dxa"/>
            <w:vAlign w:val="bottom"/>
          </w:tcPr>
          <w:p w:rsidR="00141EE3" w:rsidRPr="00C5404F" w:rsidRDefault="00141EE3" w:rsidP="003E37CB">
            <w:pPr>
              <w:pStyle w:val="ListParagraph"/>
              <w:spacing w:line="480" w:lineRule="auto"/>
              <w:ind w:left="0"/>
              <w:jc w:val="center"/>
              <w:rPr>
                <w:rFonts w:cstheme="minorHAnsi"/>
                <w:b/>
                <w:sz w:val="24"/>
                <w:szCs w:val="24"/>
              </w:rPr>
            </w:pPr>
          </w:p>
          <w:p w:rsidR="00141EE3" w:rsidRPr="00C5404F" w:rsidRDefault="00141EE3" w:rsidP="003E37CB">
            <w:pPr>
              <w:pStyle w:val="ListParagraph"/>
              <w:spacing w:line="480" w:lineRule="auto"/>
              <w:ind w:left="0"/>
              <w:jc w:val="center"/>
              <w:rPr>
                <w:rFonts w:cstheme="minorHAnsi"/>
                <w:b/>
                <w:sz w:val="24"/>
                <w:szCs w:val="24"/>
              </w:rPr>
            </w:pPr>
            <w:r w:rsidRPr="00C5404F">
              <w:rPr>
                <w:rFonts w:cstheme="minorHAnsi"/>
                <w:b/>
                <w:sz w:val="24"/>
                <w:szCs w:val="24"/>
              </w:rPr>
              <w:t>Zone</w:t>
            </w:r>
          </w:p>
        </w:tc>
        <w:tc>
          <w:tcPr>
            <w:tcW w:w="1341" w:type="dxa"/>
            <w:vAlign w:val="bottom"/>
          </w:tcPr>
          <w:p w:rsidR="00141EE3" w:rsidRPr="00C5404F" w:rsidRDefault="00141EE3" w:rsidP="003E37CB">
            <w:pPr>
              <w:pStyle w:val="ListParagraph"/>
              <w:spacing w:line="480" w:lineRule="auto"/>
              <w:ind w:left="0"/>
              <w:jc w:val="center"/>
              <w:rPr>
                <w:rFonts w:cstheme="minorHAnsi"/>
                <w:b/>
                <w:sz w:val="24"/>
                <w:szCs w:val="24"/>
              </w:rPr>
            </w:pPr>
          </w:p>
          <w:p w:rsidR="00141EE3" w:rsidRPr="00C5404F" w:rsidRDefault="00141EE3" w:rsidP="003E37CB">
            <w:pPr>
              <w:pStyle w:val="ListParagraph"/>
              <w:spacing w:line="480" w:lineRule="auto"/>
              <w:ind w:left="0"/>
              <w:jc w:val="center"/>
              <w:rPr>
                <w:rFonts w:cstheme="minorHAnsi"/>
                <w:b/>
                <w:sz w:val="24"/>
                <w:szCs w:val="24"/>
              </w:rPr>
            </w:pPr>
            <w:proofErr w:type="spellStart"/>
            <w:r w:rsidRPr="00C5404F">
              <w:rPr>
                <w:rFonts w:cstheme="minorHAnsi"/>
                <w:b/>
                <w:sz w:val="24"/>
                <w:szCs w:val="24"/>
              </w:rPr>
              <w:t>Woreda</w:t>
            </w:r>
            <w:proofErr w:type="spellEnd"/>
          </w:p>
        </w:tc>
        <w:tc>
          <w:tcPr>
            <w:tcW w:w="3576" w:type="dxa"/>
            <w:vAlign w:val="bottom"/>
          </w:tcPr>
          <w:p w:rsidR="00141EE3" w:rsidRPr="00C5404F" w:rsidRDefault="00141EE3" w:rsidP="003E37CB">
            <w:pPr>
              <w:pStyle w:val="ListParagraph"/>
              <w:spacing w:line="480" w:lineRule="auto"/>
              <w:ind w:left="0"/>
              <w:jc w:val="center"/>
              <w:rPr>
                <w:rFonts w:cstheme="minorHAnsi"/>
                <w:b/>
                <w:sz w:val="24"/>
                <w:szCs w:val="24"/>
              </w:rPr>
            </w:pPr>
          </w:p>
          <w:p w:rsidR="00141EE3" w:rsidRPr="00C5404F" w:rsidRDefault="00141EE3" w:rsidP="003E37CB">
            <w:pPr>
              <w:pStyle w:val="ListParagraph"/>
              <w:spacing w:line="480" w:lineRule="auto"/>
              <w:ind w:left="0"/>
              <w:jc w:val="center"/>
              <w:rPr>
                <w:rFonts w:cstheme="minorHAnsi"/>
                <w:b/>
                <w:sz w:val="24"/>
                <w:szCs w:val="24"/>
              </w:rPr>
            </w:pPr>
            <w:proofErr w:type="spellStart"/>
            <w:r w:rsidRPr="00C5404F">
              <w:rPr>
                <w:rFonts w:cstheme="minorHAnsi"/>
                <w:b/>
                <w:sz w:val="24"/>
                <w:szCs w:val="24"/>
              </w:rPr>
              <w:t>Kebele</w:t>
            </w:r>
            <w:proofErr w:type="spellEnd"/>
          </w:p>
        </w:tc>
        <w:tc>
          <w:tcPr>
            <w:tcW w:w="2593" w:type="dxa"/>
            <w:vAlign w:val="bottom"/>
          </w:tcPr>
          <w:p w:rsidR="00141EE3" w:rsidRPr="00C5404F" w:rsidRDefault="00141EE3" w:rsidP="003E37CB">
            <w:pPr>
              <w:pStyle w:val="ListParagraph"/>
              <w:spacing w:line="480" w:lineRule="auto"/>
              <w:ind w:left="0"/>
              <w:jc w:val="center"/>
              <w:rPr>
                <w:rFonts w:cstheme="minorHAnsi"/>
                <w:b/>
                <w:sz w:val="24"/>
                <w:szCs w:val="24"/>
              </w:rPr>
            </w:pPr>
            <w:r w:rsidRPr="00C5404F">
              <w:rPr>
                <w:rFonts w:cstheme="minorHAnsi"/>
                <w:b/>
                <w:sz w:val="24"/>
                <w:szCs w:val="24"/>
              </w:rPr>
              <w:t># of Respondents HHs (Sample Size)</w:t>
            </w:r>
          </w:p>
        </w:tc>
      </w:tr>
      <w:tr w:rsidR="00141EE3" w:rsidRPr="00C5404F" w:rsidTr="00923B05">
        <w:trPr>
          <w:trHeight w:val="533"/>
        </w:trPr>
        <w:tc>
          <w:tcPr>
            <w:tcW w:w="1269" w:type="dxa"/>
            <w:vAlign w:val="bottom"/>
          </w:tcPr>
          <w:p w:rsidR="00141EE3" w:rsidRPr="00C5404F" w:rsidRDefault="00141EE3" w:rsidP="003E37CB">
            <w:pPr>
              <w:pStyle w:val="ListParagraph"/>
              <w:spacing w:line="480" w:lineRule="auto"/>
              <w:ind w:left="0"/>
              <w:rPr>
                <w:rFonts w:cstheme="minorHAnsi"/>
                <w:b/>
                <w:sz w:val="24"/>
                <w:szCs w:val="24"/>
              </w:rPr>
            </w:pPr>
            <w:proofErr w:type="spellStart"/>
            <w:r w:rsidRPr="00C5404F">
              <w:rPr>
                <w:rFonts w:cstheme="minorHAnsi"/>
                <w:b/>
                <w:sz w:val="24"/>
                <w:szCs w:val="24"/>
              </w:rPr>
              <w:t>Arsi</w:t>
            </w:r>
            <w:proofErr w:type="spellEnd"/>
          </w:p>
        </w:tc>
        <w:tc>
          <w:tcPr>
            <w:tcW w:w="1341" w:type="dxa"/>
            <w:vAlign w:val="bottom"/>
          </w:tcPr>
          <w:p w:rsidR="00141EE3" w:rsidRPr="00C5404F" w:rsidRDefault="00141EE3" w:rsidP="003E37CB">
            <w:pPr>
              <w:pStyle w:val="ListParagraph"/>
              <w:spacing w:line="480" w:lineRule="auto"/>
              <w:ind w:left="0"/>
              <w:rPr>
                <w:rFonts w:cstheme="minorHAnsi"/>
                <w:sz w:val="24"/>
                <w:szCs w:val="24"/>
              </w:rPr>
            </w:pPr>
            <w:r w:rsidRPr="00C5404F">
              <w:rPr>
                <w:rFonts w:cstheme="minorHAnsi"/>
                <w:sz w:val="24"/>
                <w:szCs w:val="24"/>
              </w:rPr>
              <w:t>Sire</w:t>
            </w:r>
          </w:p>
        </w:tc>
        <w:tc>
          <w:tcPr>
            <w:tcW w:w="3576" w:type="dxa"/>
            <w:vAlign w:val="bottom"/>
          </w:tcPr>
          <w:p w:rsidR="00141EE3" w:rsidRPr="00C5404F" w:rsidRDefault="00141EE3" w:rsidP="003E37CB">
            <w:pPr>
              <w:pStyle w:val="ListParagraph"/>
              <w:spacing w:line="480" w:lineRule="auto"/>
              <w:ind w:left="0"/>
              <w:rPr>
                <w:rFonts w:cstheme="minorHAnsi"/>
                <w:sz w:val="24"/>
                <w:szCs w:val="24"/>
              </w:rPr>
            </w:pPr>
            <w:proofErr w:type="spellStart"/>
            <w:r w:rsidRPr="00C5404F">
              <w:rPr>
                <w:rFonts w:cstheme="minorHAnsi"/>
                <w:sz w:val="24"/>
                <w:szCs w:val="24"/>
              </w:rPr>
              <w:t>Alelu</w:t>
            </w:r>
            <w:proofErr w:type="spellEnd"/>
            <w:r w:rsidRPr="00C5404F">
              <w:rPr>
                <w:rFonts w:cstheme="minorHAnsi"/>
                <w:sz w:val="24"/>
                <w:szCs w:val="24"/>
              </w:rPr>
              <w:t xml:space="preserve"> </w:t>
            </w:r>
            <w:proofErr w:type="spellStart"/>
            <w:r w:rsidRPr="00C5404F">
              <w:rPr>
                <w:rFonts w:cstheme="minorHAnsi"/>
                <w:sz w:val="24"/>
                <w:szCs w:val="24"/>
              </w:rPr>
              <w:t>Gesela</w:t>
            </w:r>
            <w:proofErr w:type="spellEnd"/>
            <w:r w:rsidRPr="00C5404F">
              <w:rPr>
                <w:rFonts w:cstheme="minorHAnsi"/>
                <w:sz w:val="24"/>
                <w:szCs w:val="24"/>
              </w:rPr>
              <w:t xml:space="preserve">; </w:t>
            </w:r>
            <w:proofErr w:type="spellStart"/>
            <w:r w:rsidRPr="00C5404F">
              <w:rPr>
                <w:rFonts w:cstheme="minorHAnsi"/>
                <w:sz w:val="24"/>
                <w:szCs w:val="24"/>
              </w:rPr>
              <w:t>Ibseta</w:t>
            </w:r>
            <w:proofErr w:type="spellEnd"/>
          </w:p>
        </w:tc>
        <w:tc>
          <w:tcPr>
            <w:tcW w:w="2593" w:type="dxa"/>
            <w:vAlign w:val="bottom"/>
          </w:tcPr>
          <w:p w:rsidR="00141EE3" w:rsidRPr="00C5404F" w:rsidRDefault="00141EE3" w:rsidP="003E37CB">
            <w:pPr>
              <w:pStyle w:val="ListParagraph"/>
              <w:spacing w:line="480" w:lineRule="auto"/>
              <w:ind w:left="0"/>
              <w:jc w:val="right"/>
              <w:rPr>
                <w:rFonts w:cstheme="minorHAnsi"/>
                <w:sz w:val="24"/>
                <w:szCs w:val="24"/>
              </w:rPr>
            </w:pPr>
            <w:r w:rsidRPr="00C5404F">
              <w:rPr>
                <w:rFonts w:cstheme="minorHAnsi"/>
                <w:sz w:val="24"/>
                <w:szCs w:val="24"/>
              </w:rPr>
              <w:t>35</w:t>
            </w:r>
          </w:p>
        </w:tc>
      </w:tr>
      <w:tr w:rsidR="00141EE3" w:rsidRPr="00C5404F" w:rsidTr="00923B05">
        <w:trPr>
          <w:trHeight w:val="423"/>
        </w:trPr>
        <w:tc>
          <w:tcPr>
            <w:tcW w:w="1269" w:type="dxa"/>
            <w:vAlign w:val="bottom"/>
          </w:tcPr>
          <w:p w:rsidR="00141EE3" w:rsidRPr="00C5404F" w:rsidRDefault="00141EE3" w:rsidP="003E37CB">
            <w:pPr>
              <w:pStyle w:val="ListParagraph"/>
              <w:spacing w:line="480" w:lineRule="auto"/>
              <w:ind w:left="0"/>
              <w:rPr>
                <w:rFonts w:cstheme="minorHAnsi"/>
                <w:b/>
                <w:sz w:val="24"/>
                <w:szCs w:val="24"/>
              </w:rPr>
            </w:pPr>
            <w:r w:rsidRPr="00C5404F">
              <w:rPr>
                <w:rFonts w:cstheme="minorHAnsi"/>
                <w:b/>
                <w:sz w:val="24"/>
                <w:szCs w:val="24"/>
              </w:rPr>
              <w:t xml:space="preserve">East </w:t>
            </w:r>
            <w:proofErr w:type="spellStart"/>
            <w:r w:rsidRPr="00C5404F">
              <w:rPr>
                <w:rFonts w:cstheme="minorHAnsi"/>
                <w:b/>
                <w:sz w:val="24"/>
                <w:szCs w:val="24"/>
              </w:rPr>
              <w:t>Shoa</w:t>
            </w:r>
            <w:proofErr w:type="spellEnd"/>
          </w:p>
        </w:tc>
        <w:tc>
          <w:tcPr>
            <w:tcW w:w="1341" w:type="dxa"/>
            <w:vAlign w:val="bottom"/>
          </w:tcPr>
          <w:p w:rsidR="00141EE3" w:rsidRPr="00C5404F" w:rsidRDefault="00141EE3" w:rsidP="003E37CB">
            <w:pPr>
              <w:pStyle w:val="ListParagraph"/>
              <w:spacing w:line="480" w:lineRule="auto"/>
              <w:ind w:left="0"/>
              <w:rPr>
                <w:rFonts w:cstheme="minorHAnsi"/>
                <w:sz w:val="24"/>
                <w:szCs w:val="24"/>
              </w:rPr>
            </w:pPr>
            <w:r w:rsidRPr="00C5404F">
              <w:rPr>
                <w:rFonts w:cstheme="minorHAnsi"/>
                <w:sz w:val="24"/>
                <w:szCs w:val="24"/>
              </w:rPr>
              <w:t>Bora</w:t>
            </w:r>
          </w:p>
        </w:tc>
        <w:tc>
          <w:tcPr>
            <w:tcW w:w="3576" w:type="dxa"/>
            <w:vAlign w:val="bottom"/>
          </w:tcPr>
          <w:p w:rsidR="00141EE3" w:rsidRPr="00C5404F" w:rsidRDefault="00141EE3" w:rsidP="003E37CB">
            <w:pPr>
              <w:pStyle w:val="ListParagraph"/>
              <w:spacing w:line="480" w:lineRule="auto"/>
              <w:ind w:left="0"/>
              <w:rPr>
                <w:rFonts w:cstheme="minorHAnsi"/>
                <w:sz w:val="24"/>
                <w:szCs w:val="24"/>
              </w:rPr>
            </w:pPr>
            <w:proofErr w:type="spellStart"/>
            <w:r w:rsidRPr="00C5404F">
              <w:rPr>
                <w:rFonts w:cstheme="minorHAnsi"/>
                <w:sz w:val="24"/>
                <w:szCs w:val="24"/>
              </w:rPr>
              <w:t>Sori</w:t>
            </w:r>
            <w:proofErr w:type="spellEnd"/>
            <w:r w:rsidRPr="00C5404F">
              <w:rPr>
                <w:rFonts w:cstheme="minorHAnsi"/>
                <w:sz w:val="24"/>
                <w:szCs w:val="24"/>
              </w:rPr>
              <w:t xml:space="preserve"> </w:t>
            </w:r>
            <w:proofErr w:type="spellStart"/>
            <w:r w:rsidRPr="00C5404F">
              <w:rPr>
                <w:rFonts w:cstheme="minorHAnsi"/>
                <w:sz w:val="24"/>
                <w:szCs w:val="24"/>
              </w:rPr>
              <w:t>Dolessa</w:t>
            </w:r>
            <w:proofErr w:type="spellEnd"/>
            <w:r w:rsidRPr="00C5404F">
              <w:rPr>
                <w:rFonts w:cstheme="minorHAnsi"/>
                <w:sz w:val="24"/>
                <w:szCs w:val="24"/>
              </w:rPr>
              <w:t xml:space="preserve">; </w:t>
            </w:r>
            <w:proofErr w:type="spellStart"/>
            <w:r w:rsidRPr="00C5404F">
              <w:rPr>
                <w:rFonts w:cstheme="minorHAnsi"/>
                <w:sz w:val="24"/>
                <w:szCs w:val="24"/>
              </w:rPr>
              <w:t>Tuka</w:t>
            </w:r>
            <w:proofErr w:type="spellEnd"/>
            <w:r w:rsidRPr="00C5404F">
              <w:rPr>
                <w:rFonts w:cstheme="minorHAnsi"/>
                <w:sz w:val="24"/>
                <w:szCs w:val="24"/>
              </w:rPr>
              <w:t xml:space="preserve"> </w:t>
            </w:r>
            <w:proofErr w:type="spellStart"/>
            <w:r w:rsidRPr="00C5404F">
              <w:rPr>
                <w:rFonts w:cstheme="minorHAnsi"/>
                <w:sz w:val="24"/>
                <w:szCs w:val="24"/>
              </w:rPr>
              <w:t>Langano</w:t>
            </w:r>
            <w:proofErr w:type="spellEnd"/>
          </w:p>
        </w:tc>
        <w:tc>
          <w:tcPr>
            <w:tcW w:w="2593" w:type="dxa"/>
            <w:vAlign w:val="bottom"/>
          </w:tcPr>
          <w:p w:rsidR="00141EE3" w:rsidRPr="00C5404F" w:rsidRDefault="00141EE3" w:rsidP="003E37CB">
            <w:pPr>
              <w:pStyle w:val="ListParagraph"/>
              <w:spacing w:line="480" w:lineRule="auto"/>
              <w:ind w:left="0"/>
              <w:jc w:val="right"/>
              <w:rPr>
                <w:rFonts w:cstheme="minorHAnsi"/>
                <w:sz w:val="24"/>
                <w:szCs w:val="24"/>
              </w:rPr>
            </w:pPr>
            <w:r w:rsidRPr="00C5404F">
              <w:rPr>
                <w:rFonts w:cstheme="minorHAnsi"/>
                <w:sz w:val="24"/>
                <w:szCs w:val="24"/>
              </w:rPr>
              <w:t>35</w:t>
            </w:r>
          </w:p>
        </w:tc>
      </w:tr>
      <w:tr w:rsidR="00141EE3" w:rsidRPr="00C5404F" w:rsidTr="00923B05">
        <w:trPr>
          <w:trHeight w:val="73"/>
        </w:trPr>
        <w:tc>
          <w:tcPr>
            <w:tcW w:w="1269" w:type="dxa"/>
            <w:vAlign w:val="bottom"/>
          </w:tcPr>
          <w:p w:rsidR="00141EE3" w:rsidRPr="00C5404F" w:rsidRDefault="00141EE3" w:rsidP="003E37CB">
            <w:pPr>
              <w:pStyle w:val="ListParagraph"/>
              <w:spacing w:line="480" w:lineRule="auto"/>
              <w:ind w:left="0"/>
              <w:rPr>
                <w:rFonts w:cstheme="minorHAnsi"/>
                <w:b/>
                <w:sz w:val="24"/>
                <w:szCs w:val="24"/>
              </w:rPr>
            </w:pPr>
            <w:r w:rsidRPr="00C5404F">
              <w:rPr>
                <w:rFonts w:cstheme="minorHAnsi"/>
                <w:b/>
                <w:sz w:val="24"/>
                <w:szCs w:val="24"/>
              </w:rPr>
              <w:t xml:space="preserve">  Total</w:t>
            </w:r>
          </w:p>
        </w:tc>
        <w:tc>
          <w:tcPr>
            <w:tcW w:w="1341" w:type="dxa"/>
            <w:vAlign w:val="bottom"/>
          </w:tcPr>
          <w:p w:rsidR="00141EE3" w:rsidRPr="00C5404F" w:rsidRDefault="00141EE3" w:rsidP="003E37CB">
            <w:pPr>
              <w:pStyle w:val="ListParagraph"/>
              <w:spacing w:line="480" w:lineRule="auto"/>
              <w:ind w:left="0"/>
              <w:rPr>
                <w:rFonts w:cstheme="minorHAnsi"/>
                <w:sz w:val="24"/>
                <w:szCs w:val="24"/>
              </w:rPr>
            </w:pPr>
          </w:p>
        </w:tc>
        <w:tc>
          <w:tcPr>
            <w:tcW w:w="3576" w:type="dxa"/>
            <w:vAlign w:val="bottom"/>
          </w:tcPr>
          <w:p w:rsidR="00141EE3" w:rsidRPr="00C5404F" w:rsidRDefault="00141EE3" w:rsidP="003E37CB">
            <w:pPr>
              <w:pStyle w:val="ListParagraph"/>
              <w:spacing w:line="480" w:lineRule="auto"/>
              <w:ind w:left="0"/>
              <w:jc w:val="right"/>
              <w:rPr>
                <w:rFonts w:cstheme="minorHAnsi"/>
                <w:sz w:val="24"/>
                <w:szCs w:val="24"/>
              </w:rPr>
            </w:pPr>
          </w:p>
        </w:tc>
        <w:tc>
          <w:tcPr>
            <w:tcW w:w="2593" w:type="dxa"/>
            <w:vAlign w:val="bottom"/>
          </w:tcPr>
          <w:p w:rsidR="00141EE3" w:rsidRPr="00C5404F" w:rsidRDefault="00141EE3" w:rsidP="003E37CB">
            <w:pPr>
              <w:pStyle w:val="ListParagraph"/>
              <w:spacing w:line="480" w:lineRule="auto"/>
              <w:ind w:left="0"/>
              <w:jc w:val="right"/>
              <w:rPr>
                <w:rFonts w:cstheme="minorHAnsi"/>
                <w:sz w:val="24"/>
                <w:szCs w:val="24"/>
              </w:rPr>
            </w:pPr>
            <w:r w:rsidRPr="00C5404F">
              <w:rPr>
                <w:rFonts w:cstheme="minorHAnsi"/>
                <w:sz w:val="24"/>
                <w:szCs w:val="24"/>
              </w:rPr>
              <w:t>70</w:t>
            </w:r>
          </w:p>
        </w:tc>
      </w:tr>
    </w:tbl>
    <w:p w:rsidR="00141EE3" w:rsidRPr="00C5404F" w:rsidRDefault="00141EE3" w:rsidP="00141EE3">
      <w:pPr>
        <w:pStyle w:val="ListParagraph"/>
        <w:spacing w:line="480" w:lineRule="auto"/>
        <w:ind w:left="360"/>
        <w:rPr>
          <w:rFonts w:cstheme="minorHAnsi"/>
          <w:b/>
          <w:sz w:val="24"/>
          <w:szCs w:val="24"/>
        </w:rPr>
      </w:pPr>
    </w:p>
    <w:p w:rsidR="00141EE3" w:rsidRPr="00C5404F" w:rsidRDefault="00141EE3" w:rsidP="00141EE3">
      <w:pPr>
        <w:pStyle w:val="ListParagraph"/>
        <w:spacing w:line="480" w:lineRule="auto"/>
        <w:ind w:left="360"/>
        <w:rPr>
          <w:rFonts w:cstheme="minorHAnsi"/>
          <w:b/>
          <w:sz w:val="24"/>
          <w:szCs w:val="24"/>
        </w:rPr>
      </w:pPr>
    </w:p>
    <w:p w:rsidR="00141EE3" w:rsidRPr="00A46C08" w:rsidRDefault="00141EE3" w:rsidP="002A337C">
      <w:pPr>
        <w:pStyle w:val="ListParagraph"/>
        <w:numPr>
          <w:ilvl w:val="1"/>
          <w:numId w:val="36"/>
        </w:numPr>
        <w:spacing w:line="480" w:lineRule="auto"/>
        <w:outlineLvl w:val="2"/>
        <w:rPr>
          <w:rFonts w:cstheme="minorHAnsi"/>
          <w:b/>
          <w:sz w:val="26"/>
          <w:szCs w:val="24"/>
        </w:rPr>
      </w:pPr>
      <w:bookmarkStart w:id="44" w:name="_Toc320878603"/>
      <w:r w:rsidRPr="00A46C08">
        <w:rPr>
          <w:rFonts w:cstheme="minorHAnsi"/>
          <w:b/>
          <w:sz w:val="26"/>
          <w:szCs w:val="24"/>
        </w:rPr>
        <w:t>Data Analysis</w:t>
      </w:r>
      <w:bookmarkEnd w:id="44"/>
      <w:r w:rsidRPr="00A46C08">
        <w:rPr>
          <w:rFonts w:cstheme="minorHAnsi"/>
          <w:b/>
          <w:sz w:val="26"/>
          <w:szCs w:val="24"/>
        </w:rPr>
        <w:t xml:space="preserve"> </w:t>
      </w:r>
    </w:p>
    <w:p w:rsidR="00141EE3" w:rsidRPr="00C5404F" w:rsidRDefault="00470EF6" w:rsidP="00E81221">
      <w:pPr>
        <w:pStyle w:val="ListParagraph"/>
        <w:spacing w:line="480" w:lineRule="auto"/>
        <w:ind w:left="360"/>
        <w:jc w:val="both"/>
        <w:rPr>
          <w:rFonts w:cstheme="minorHAnsi"/>
          <w:sz w:val="24"/>
          <w:szCs w:val="24"/>
        </w:rPr>
      </w:pPr>
      <w:r w:rsidRPr="00C5404F">
        <w:rPr>
          <w:rFonts w:cstheme="minorHAnsi"/>
          <w:sz w:val="24"/>
          <w:szCs w:val="24"/>
        </w:rPr>
        <w:t>In this study the Descriptive Statistical Analysis method is used to determine values. T</w:t>
      </w:r>
      <w:r w:rsidR="00141EE3" w:rsidRPr="00C5404F">
        <w:rPr>
          <w:rFonts w:cstheme="minorHAnsi"/>
          <w:sz w:val="24"/>
          <w:szCs w:val="24"/>
        </w:rPr>
        <w:t xml:space="preserve">he analysis of data </w:t>
      </w:r>
      <w:r w:rsidRPr="00C5404F">
        <w:rPr>
          <w:rFonts w:cstheme="minorHAnsi"/>
          <w:sz w:val="24"/>
          <w:szCs w:val="24"/>
        </w:rPr>
        <w:t>is</w:t>
      </w:r>
      <w:r w:rsidR="00141EE3" w:rsidRPr="00C5404F">
        <w:rPr>
          <w:rFonts w:cstheme="minorHAnsi"/>
          <w:sz w:val="24"/>
          <w:szCs w:val="24"/>
        </w:rPr>
        <w:t xml:space="preserve"> </w:t>
      </w:r>
      <w:r w:rsidRPr="00C5404F">
        <w:rPr>
          <w:rFonts w:cstheme="minorHAnsi"/>
          <w:sz w:val="24"/>
          <w:szCs w:val="24"/>
        </w:rPr>
        <w:t>c</w:t>
      </w:r>
      <w:r w:rsidR="00141EE3" w:rsidRPr="00C5404F">
        <w:rPr>
          <w:rFonts w:cstheme="minorHAnsi"/>
          <w:sz w:val="24"/>
          <w:szCs w:val="24"/>
        </w:rPr>
        <w:t>arried out in congruent to the type of questionnaires: information from close-ended questions &amp; quantifiable w</w:t>
      </w:r>
      <w:r w:rsidRPr="00C5404F">
        <w:rPr>
          <w:rFonts w:cstheme="minorHAnsi"/>
          <w:sz w:val="24"/>
          <w:szCs w:val="24"/>
        </w:rPr>
        <w:t>ere</w:t>
      </w:r>
      <w:r w:rsidR="00141EE3" w:rsidRPr="00C5404F">
        <w:rPr>
          <w:rFonts w:cstheme="minorHAnsi"/>
          <w:sz w:val="24"/>
          <w:szCs w:val="24"/>
        </w:rPr>
        <w:t xml:space="preserve"> analyzed through quantitative methods &amp; through descriptive statistics and will </w:t>
      </w:r>
      <w:proofErr w:type="gramStart"/>
      <w:r w:rsidR="00141EE3" w:rsidRPr="00C5404F">
        <w:rPr>
          <w:rFonts w:cstheme="minorHAnsi"/>
          <w:sz w:val="24"/>
          <w:szCs w:val="24"/>
        </w:rPr>
        <w:t>be</w:t>
      </w:r>
      <w:proofErr w:type="gramEnd"/>
      <w:r w:rsidR="00141EE3" w:rsidRPr="00C5404F">
        <w:rPr>
          <w:rFonts w:cstheme="minorHAnsi"/>
          <w:sz w:val="24"/>
          <w:szCs w:val="24"/>
        </w:rPr>
        <w:t xml:space="preserve"> discussed using tabulation and cross tabulation of variables. Those </w:t>
      </w:r>
      <w:proofErr w:type="spellStart"/>
      <w:r w:rsidR="00141EE3" w:rsidRPr="00C5404F">
        <w:rPr>
          <w:rFonts w:cstheme="minorHAnsi"/>
          <w:sz w:val="24"/>
          <w:szCs w:val="24"/>
        </w:rPr>
        <w:t>information</w:t>
      </w:r>
      <w:r w:rsidR="003C629B" w:rsidRPr="00C5404F">
        <w:rPr>
          <w:rFonts w:cstheme="minorHAnsi"/>
          <w:sz w:val="24"/>
          <w:szCs w:val="24"/>
        </w:rPr>
        <w:t>s</w:t>
      </w:r>
      <w:proofErr w:type="spellEnd"/>
      <w:r w:rsidR="00141EE3" w:rsidRPr="00C5404F">
        <w:rPr>
          <w:rFonts w:cstheme="minorHAnsi"/>
          <w:sz w:val="24"/>
          <w:szCs w:val="24"/>
        </w:rPr>
        <w:t xml:space="preserve"> obtained from open ended questions or </w:t>
      </w:r>
      <w:proofErr w:type="gramStart"/>
      <w:r w:rsidR="00141EE3" w:rsidRPr="00C5404F">
        <w:rPr>
          <w:rFonts w:cstheme="minorHAnsi"/>
          <w:sz w:val="24"/>
          <w:szCs w:val="24"/>
        </w:rPr>
        <w:t xml:space="preserve">semi structured, </w:t>
      </w:r>
      <w:r w:rsidRPr="00C5404F">
        <w:rPr>
          <w:rFonts w:cstheme="minorHAnsi"/>
          <w:sz w:val="24"/>
          <w:szCs w:val="24"/>
        </w:rPr>
        <w:t>are</w:t>
      </w:r>
      <w:proofErr w:type="gramEnd"/>
      <w:r w:rsidR="00141EE3" w:rsidRPr="00C5404F">
        <w:rPr>
          <w:rFonts w:cstheme="minorHAnsi"/>
          <w:sz w:val="24"/>
          <w:szCs w:val="24"/>
        </w:rPr>
        <w:t xml:space="preserve"> analyzed through qualitative description &amp; discussed using Phrases and statements.</w:t>
      </w:r>
      <w:r w:rsidR="00141EE3" w:rsidRPr="00C5404F">
        <w:rPr>
          <w:rFonts w:cstheme="minorHAnsi"/>
          <w:b/>
          <w:sz w:val="24"/>
          <w:szCs w:val="24"/>
        </w:rPr>
        <w:t xml:space="preserve">  </w:t>
      </w:r>
    </w:p>
    <w:p w:rsidR="00E921A7" w:rsidRPr="00C5404F" w:rsidRDefault="00470EF6" w:rsidP="00E81221">
      <w:pPr>
        <w:pStyle w:val="ListParagraph"/>
        <w:spacing w:line="480" w:lineRule="auto"/>
        <w:ind w:left="360"/>
        <w:jc w:val="both"/>
        <w:rPr>
          <w:rFonts w:cstheme="minorHAnsi"/>
          <w:sz w:val="24"/>
          <w:szCs w:val="24"/>
        </w:rPr>
      </w:pPr>
      <w:r w:rsidRPr="00C5404F">
        <w:rPr>
          <w:rFonts w:cstheme="minorHAnsi"/>
          <w:sz w:val="24"/>
          <w:szCs w:val="24"/>
        </w:rPr>
        <w:t>Using descriptive statistics it is also possible to clearly compare and contrast different characteristics of the sample households</w:t>
      </w:r>
      <w:r w:rsidR="00ED3FFE" w:rsidRPr="00C5404F">
        <w:rPr>
          <w:rFonts w:cstheme="minorHAnsi"/>
          <w:sz w:val="24"/>
          <w:szCs w:val="24"/>
        </w:rPr>
        <w:t>.</w:t>
      </w:r>
      <w:r w:rsidRPr="00C5404F">
        <w:rPr>
          <w:rFonts w:cstheme="minorHAnsi"/>
          <w:sz w:val="24"/>
          <w:szCs w:val="24"/>
        </w:rPr>
        <w:t xml:space="preserve"> Hence, descriptive statistics such as mean, percentage and standard deviation were computed to analyze the data.</w:t>
      </w:r>
      <w:r w:rsidR="00F85D35" w:rsidRPr="00C5404F">
        <w:rPr>
          <w:rFonts w:cstheme="minorHAnsi"/>
          <w:sz w:val="24"/>
          <w:szCs w:val="24"/>
        </w:rPr>
        <w:t xml:space="preserve"> The </w:t>
      </w:r>
      <w:proofErr w:type="spellStart"/>
      <w:r w:rsidR="00F85D35" w:rsidRPr="00C5404F">
        <w:rPr>
          <w:rFonts w:cstheme="minorHAnsi"/>
          <w:sz w:val="24"/>
          <w:szCs w:val="24"/>
        </w:rPr>
        <w:t>datas</w:t>
      </w:r>
      <w:proofErr w:type="spellEnd"/>
      <w:r w:rsidR="00F85D35" w:rsidRPr="00C5404F">
        <w:rPr>
          <w:rFonts w:cstheme="minorHAnsi"/>
          <w:sz w:val="24"/>
          <w:szCs w:val="24"/>
        </w:rPr>
        <w:t xml:space="preserve"> are analyzed through Statistical Package for Social Science (SPSS).</w:t>
      </w:r>
    </w:p>
    <w:p w:rsidR="00380A7D" w:rsidRPr="00C5404F" w:rsidRDefault="00380A7D" w:rsidP="00A93370">
      <w:pPr>
        <w:ind w:left="5760" w:firstLine="720"/>
        <w:jc w:val="center"/>
        <w:rPr>
          <w:rFonts w:cstheme="minorHAnsi"/>
          <w:b/>
          <w:sz w:val="24"/>
          <w:szCs w:val="24"/>
        </w:rPr>
      </w:pPr>
    </w:p>
    <w:p w:rsidR="00380A7D" w:rsidRPr="00C5404F" w:rsidRDefault="00380A7D" w:rsidP="00A93370">
      <w:pPr>
        <w:ind w:left="5760" w:firstLine="720"/>
        <w:jc w:val="center"/>
        <w:rPr>
          <w:rFonts w:cstheme="minorHAnsi"/>
          <w:b/>
          <w:sz w:val="24"/>
          <w:szCs w:val="24"/>
        </w:rPr>
      </w:pPr>
    </w:p>
    <w:p w:rsidR="00380A7D" w:rsidRPr="00C5404F" w:rsidRDefault="00380A7D" w:rsidP="00A93370">
      <w:pPr>
        <w:ind w:left="5760" w:firstLine="720"/>
        <w:jc w:val="center"/>
        <w:rPr>
          <w:rFonts w:cstheme="minorHAnsi"/>
          <w:b/>
          <w:sz w:val="24"/>
          <w:szCs w:val="24"/>
        </w:rPr>
      </w:pPr>
    </w:p>
    <w:p w:rsidR="00894474" w:rsidRPr="001625A3" w:rsidRDefault="00894474" w:rsidP="00AC1C08">
      <w:pPr>
        <w:pStyle w:val="Heading1"/>
        <w:jc w:val="center"/>
        <w:rPr>
          <w:rFonts w:cstheme="minorHAnsi"/>
          <w:color w:val="auto"/>
          <w:sz w:val="32"/>
          <w:szCs w:val="24"/>
        </w:rPr>
      </w:pPr>
      <w:bookmarkStart w:id="45" w:name="_Toc320878604"/>
      <w:r w:rsidRPr="001625A3">
        <w:rPr>
          <w:rFonts w:cstheme="minorHAnsi"/>
          <w:color w:val="auto"/>
          <w:sz w:val="32"/>
          <w:szCs w:val="24"/>
        </w:rPr>
        <w:lastRenderedPageBreak/>
        <w:t>CHAPTER FOUR</w:t>
      </w:r>
      <w:bookmarkEnd w:id="45"/>
    </w:p>
    <w:p w:rsidR="00894474" w:rsidRPr="00AC1C08" w:rsidRDefault="00894474" w:rsidP="00AC1C08">
      <w:pPr>
        <w:pStyle w:val="Heading2"/>
        <w:numPr>
          <w:ilvl w:val="0"/>
          <w:numId w:val="8"/>
        </w:numPr>
        <w:jc w:val="center"/>
        <w:rPr>
          <w:rFonts w:cstheme="minorHAnsi"/>
          <w:color w:val="auto"/>
          <w:sz w:val="24"/>
          <w:szCs w:val="24"/>
        </w:rPr>
      </w:pPr>
      <w:bookmarkStart w:id="46" w:name="_Toc320878605"/>
      <w:r w:rsidRPr="00A46C08">
        <w:rPr>
          <w:rFonts w:cstheme="minorHAnsi"/>
          <w:color w:val="auto"/>
          <w:sz w:val="28"/>
          <w:szCs w:val="24"/>
        </w:rPr>
        <w:t>RESULT AND DISCUSSIONS</w:t>
      </w:r>
      <w:bookmarkEnd w:id="46"/>
    </w:p>
    <w:p w:rsidR="00AC1C08" w:rsidRPr="00AC1C08" w:rsidRDefault="00AC1C08" w:rsidP="00AC1C08">
      <w:pPr>
        <w:pStyle w:val="ListParagraph"/>
      </w:pPr>
    </w:p>
    <w:p w:rsidR="00894474" w:rsidRPr="0034163E" w:rsidRDefault="00894474" w:rsidP="00894474">
      <w:pPr>
        <w:spacing w:line="480" w:lineRule="auto"/>
        <w:jc w:val="both"/>
        <w:rPr>
          <w:rFonts w:cstheme="minorHAnsi"/>
          <w:sz w:val="24"/>
          <w:szCs w:val="24"/>
        </w:rPr>
      </w:pPr>
      <w:r w:rsidRPr="0034163E">
        <w:rPr>
          <w:rFonts w:cstheme="minorHAnsi"/>
          <w:sz w:val="24"/>
          <w:szCs w:val="24"/>
        </w:rPr>
        <w:t>In value chain analysis, description of major actors and function helps to identify the key factors that influence performance and challenges in white pea bean market.</w:t>
      </w:r>
    </w:p>
    <w:p w:rsidR="00894474" w:rsidRPr="00BE79D1" w:rsidRDefault="00894474" w:rsidP="00894474">
      <w:pPr>
        <w:spacing w:line="480" w:lineRule="auto"/>
        <w:jc w:val="both"/>
        <w:rPr>
          <w:rFonts w:ascii="Times New Roman" w:hAnsi="Times New Roman" w:cs="Times New Roman"/>
          <w:color w:val="000000"/>
          <w:sz w:val="24"/>
          <w:szCs w:val="24"/>
        </w:rPr>
      </w:pPr>
      <w:r w:rsidRPr="0034163E">
        <w:rPr>
          <w:rFonts w:cstheme="minorHAnsi"/>
          <w:color w:val="000000"/>
          <w:sz w:val="24"/>
          <w:szCs w:val="24"/>
        </w:rPr>
        <w:t xml:space="preserve">The analysis has been presented by </w:t>
      </w:r>
      <w:proofErr w:type="spellStart"/>
      <w:r w:rsidRPr="0034163E">
        <w:rPr>
          <w:rFonts w:cstheme="minorHAnsi"/>
          <w:color w:val="000000"/>
          <w:sz w:val="24"/>
          <w:szCs w:val="24"/>
        </w:rPr>
        <w:t>woreda</w:t>
      </w:r>
      <w:proofErr w:type="spellEnd"/>
      <w:r w:rsidRPr="0034163E">
        <w:rPr>
          <w:rFonts w:cstheme="minorHAnsi"/>
          <w:color w:val="000000"/>
          <w:sz w:val="24"/>
          <w:szCs w:val="24"/>
        </w:rPr>
        <w:t xml:space="preserve"> to observe the differences and similarities of smallholder farmers in terms of land size, yield and income in study area. However, this study has no intention to make comparison between the two selected </w:t>
      </w:r>
      <w:proofErr w:type="spellStart"/>
      <w:r w:rsidRPr="0034163E">
        <w:rPr>
          <w:rFonts w:cstheme="minorHAnsi"/>
          <w:color w:val="000000"/>
          <w:sz w:val="24"/>
          <w:szCs w:val="24"/>
        </w:rPr>
        <w:t>woredas</w:t>
      </w:r>
      <w:proofErr w:type="spellEnd"/>
      <w:r w:rsidRPr="0034163E">
        <w:rPr>
          <w:rFonts w:cstheme="minorHAnsi"/>
          <w:color w:val="000000"/>
          <w:sz w:val="24"/>
          <w:szCs w:val="24"/>
        </w:rPr>
        <w:t xml:space="preserve"> for the evaluative research</w:t>
      </w:r>
      <w:r w:rsidRPr="00BE79D1">
        <w:rPr>
          <w:rFonts w:ascii="Times New Roman" w:hAnsi="Times New Roman" w:cs="Times New Roman"/>
          <w:color w:val="000000"/>
          <w:sz w:val="24"/>
          <w:szCs w:val="24"/>
        </w:rPr>
        <w:t xml:space="preserve">. </w:t>
      </w:r>
    </w:p>
    <w:p w:rsidR="002A337C" w:rsidRDefault="002A337C" w:rsidP="002A337C">
      <w:pPr>
        <w:pStyle w:val="Heading3"/>
        <w:ind w:left="360"/>
        <w:rPr>
          <w:rFonts w:ascii="Calibari" w:hAnsi="Calibari" w:cstheme="minorHAnsi"/>
          <w:szCs w:val="24"/>
        </w:rPr>
      </w:pPr>
      <w:bookmarkStart w:id="47" w:name="_Toc320878606"/>
      <w:r>
        <w:rPr>
          <w:rFonts w:ascii="Caribari" w:hAnsi="Caribari" w:cstheme="minorHAnsi"/>
          <w:szCs w:val="24"/>
        </w:rPr>
        <w:t xml:space="preserve">4.1 </w:t>
      </w:r>
      <w:r w:rsidR="00894474" w:rsidRPr="002A337C">
        <w:rPr>
          <w:rFonts w:ascii="Caribari" w:hAnsi="Caribari" w:cstheme="minorHAnsi"/>
          <w:szCs w:val="24"/>
        </w:rPr>
        <w:t xml:space="preserve">Household </w:t>
      </w:r>
      <w:r w:rsidR="00894474" w:rsidRPr="002A337C">
        <w:rPr>
          <w:rFonts w:ascii="Calibari" w:hAnsi="Calibari" w:cstheme="minorHAnsi"/>
          <w:szCs w:val="24"/>
        </w:rPr>
        <w:t>Characteristics</w:t>
      </w:r>
      <w:bookmarkEnd w:id="47"/>
    </w:p>
    <w:p w:rsidR="002A337C" w:rsidRPr="002A337C" w:rsidRDefault="002A337C" w:rsidP="002A337C"/>
    <w:p w:rsidR="00894474" w:rsidRPr="0034163E" w:rsidRDefault="00A14007" w:rsidP="00894474">
      <w:pPr>
        <w:spacing w:line="480" w:lineRule="auto"/>
        <w:jc w:val="both"/>
        <w:rPr>
          <w:rFonts w:cstheme="minorHAnsi"/>
          <w:sz w:val="24"/>
          <w:szCs w:val="24"/>
          <w:lang w:val="en-CA"/>
        </w:rPr>
      </w:pPr>
      <w:r>
        <w:rPr>
          <w:rFonts w:cstheme="minorHAnsi"/>
          <w:sz w:val="24"/>
          <w:szCs w:val="24"/>
        </w:rPr>
        <w:t>A</w:t>
      </w:r>
      <w:r w:rsidR="00894474" w:rsidRPr="0034163E">
        <w:rPr>
          <w:rFonts w:cstheme="minorHAnsi"/>
          <w:sz w:val="24"/>
          <w:szCs w:val="24"/>
        </w:rPr>
        <w:t xml:space="preserve"> total of 70 smallholder farmers were interviewed. Of the</w:t>
      </w:r>
      <w:r>
        <w:rPr>
          <w:rFonts w:cstheme="minorHAnsi"/>
          <w:sz w:val="24"/>
          <w:szCs w:val="24"/>
        </w:rPr>
        <w:t>se</w:t>
      </w:r>
      <w:r w:rsidR="00894474" w:rsidRPr="0034163E">
        <w:rPr>
          <w:rFonts w:cstheme="minorHAnsi"/>
          <w:sz w:val="24"/>
          <w:szCs w:val="24"/>
        </w:rPr>
        <w:t xml:space="preserve"> farmers, 28.6% are female</w:t>
      </w:r>
      <w:r>
        <w:rPr>
          <w:rFonts w:cstheme="minorHAnsi"/>
          <w:sz w:val="24"/>
          <w:szCs w:val="24"/>
        </w:rPr>
        <w:t>-</w:t>
      </w:r>
      <w:r w:rsidR="00894474" w:rsidRPr="0034163E">
        <w:rPr>
          <w:rFonts w:cstheme="minorHAnsi"/>
          <w:sz w:val="24"/>
          <w:szCs w:val="24"/>
        </w:rPr>
        <w:t>headed households and 71.4% are male</w:t>
      </w:r>
      <w:r>
        <w:rPr>
          <w:rFonts w:cstheme="minorHAnsi"/>
          <w:sz w:val="24"/>
          <w:szCs w:val="24"/>
        </w:rPr>
        <w:t>-</w:t>
      </w:r>
      <w:r w:rsidR="00894474" w:rsidRPr="0034163E">
        <w:rPr>
          <w:rFonts w:cstheme="minorHAnsi"/>
          <w:sz w:val="24"/>
          <w:szCs w:val="24"/>
        </w:rPr>
        <w:t>headed households. This indicates that the majority of white pea bean farmers are male</w:t>
      </w:r>
      <w:r>
        <w:rPr>
          <w:rFonts w:cstheme="minorHAnsi"/>
          <w:sz w:val="24"/>
          <w:szCs w:val="24"/>
        </w:rPr>
        <w:t>-</w:t>
      </w:r>
      <w:r w:rsidR="00894474" w:rsidRPr="0034163E">
        <w:rPr>
          <w:rFonts w:cstheme="minorHAnsi"/>
          <w:sz w:val="24"/>
          <w:szCs w:val="24"/>
        </w:rPr>
        <w:t>headed household</w:t>
      </w:r>
      <w:r>
        <w:rPr>
          <w:rFonts w:cstheme="minorHAnsi"/>
          <w:sz w:val="24"/>
          <w:szCs w:val="24"/>
        </w:rPr>
        <w:t>s</w:t>
      </w:r>
      <w:r w:rsidR="00894474" w:rsidRPr="0034163E">
        <w:rPr>
          <w:rFonts w:cstheme="minorHAnsi"/>
          <w:sz w:val="24"/>
          <w:szCs w:val="24"/>
        </w:rPr>
        <w:t xml:space="preserve"> or male dominated. </w:t>
      </w:r>
      <w:r>
        <w:rPr>
          <w:rFonts w:cstheme="minorHAnsi"/>
          <w:sz w:val="24"/>
          <w:szCs w:val="24"/>
        </w:rPr>
        <w:t xml:space="preserve">Most of them, </w:t>
      </w:r>
      <w:r w:rsidR="00894474" w:rsidRPr="0034163E">
        <w:rPr>
          <w:rFonts w:cstheme="minorHAnsi"/>
          <w:sz w:val="24"/>
          <w:szCs w:val="24"/>
        </w:rPr>
        <w:t>84.3</w:t>
      </w:r>
      <w:r w:rsidR="00894474" w:rsidRPr="0034163E">
        <w:rPr>
          <w:rFonts w:cstheme="minorHAnsi"/>
          <w:sz w:val="24"/>
          <w:szCs w:val="24"/>
          <w:lang w:val="en-CA"/>
        </w:rPr>
        <w:t xml:space="preserve"> </w:t>
      </w:r>
      <w:r w:rsidR="00894474" w:rsidRPr="0034163E">
        <w:rPr>
          <w:rFonts w:cstheme="minorHAnsi"/>
          <w:sz w:val="24"/>
          <w:szCs w:val="24"/>
        </w:rPr>
        <w:t>%</w:t>
      </w:r>
      <w:r>
        <w:rPr>
          <w:rFonts w:cstheme="minorHAnsi"/>
          <w:sz w:val="24"/>
          <w:szCs w:val="24"/>
        </w:rPr>
        <w:t>,</w:t>
      </w:r>
      <w:r w:rsidR="00894474" w:rsidRPr="0034163E">
        <w:rPr>
          <w:rFonts w:cstheme="minorHAnsi"/>
          <w:sz w:val="24"/>
          <w:szCs w:val="24"/>
        </w:rPr>
        <w:t xml:space="preserve"> of the sample farmers are married, 2.85% were single, 2.85% </w:t>
      </w:r>
      <w:r>
        <w:rPr>
          <w:rFonts w:cstheme="minorHAnsi"/>
          <w:sz w:val="24"/>
          <w:szCs w:val="24"/>
        </w:rPr>
        <w:t>we</w:t>
      </w:r>
      <w:r w:rsidR="00894474" w:rsidRPr="0034163E">
        <w:rPr>
          <w:rFonts w:cstheme="minorHAnsi"/>
          <w:sz w:val="24"/>
          <w:szCs w:val="24"/>
        </w:rPr>
        <w:t xml:space="preserve">re divorced and 10% </w:t>
      </w:r>
      <w:r>
        <w:rPr>
          <w:rFonts w:cstheme="minorHAnsi"/>
          <w:sz w:val="24"/>
          <w:szCs w:val="24"/>
        </w:rPr>
        <w:t>we</w:t>
      </w:r>
      <w:r w:rsidR="00894474" w:rsidRPr="0034163E">
        <w:rPr>
          <w:rFonts w:cstheme="minorHAnsi"/>
          <w:sz w:val="24"/>
          <w:szCs w:val="24"/>
        </w:rPr>
        <w:t xml:space="preserve">re widowed (Table: </w:t>
      </w:r>
      <w:r>
        <w:rPr>
          <w:rFonts w:cstheme="minorHAnsi"/>
          <w:sz w:val="24"/>
          <w:szCs w:val="24"/>
        </w:rPr>
        <w:t>2</w:t>
      </w:r>
      <w:r w:rsidR="00894474" w:rsidRPr="0034163E">
        <w:rPr>
          <w:rFonts w:cstheme="minorHAnsi"/>
          <w:sz w:val="24"/>
          <w:szCs w:val="24"/>
        </w:rPr>
        <w:t>).</w:t>
      </w:r>
    </w:p>
    <w:p w:rsidR="00A14007" w:rsidRDefault="00A14007" w:rsidP="00894474">
      <w:pPr>
        <w:spacing w:line="480" w:lineRule="auto"/>
        <w:jc w:val="both"/>
        <w:rPr>
          <w:rFonts w:cstheme="minorHAnsi"/>
          <w:sz w:val="24"/>
          <w:szCs w:val="24"/>
        </w:rPr>
      </w:pPr>
      <w:r>
        <w:rPr>
          <w:rFonts w:cstheme="minorHAnsi"/>
          <w:sz w:val="24"/>
          <w:szCs w:val="24"/>
        </w:rPr>
        <w:t>T</w:t>
      </w:r>
      <w:r w:rsidR="00894474" w:rsidRPr="001775B9">
        <w:rPr>
          <w:rFonts w:cstheme="minorHAnsi"/>
          <w:sz w:val="24"/>
          <w:szCs w:val="24"/>
        </w:rPr>
        <w:t>he average family size is 6.25 persons and higher than the national average of five persons.</w:t>
      </w:r>
      <w:r w:rsidR="00894474" w:rsidRPr="0034163E">
        <w:rPr>
          <w:rFonts w:cstheme="minorHAnsi"/>
          <w:sz w:val="24"/>
          <w:szCs w:val="24"/>
        </w:rPr>
        <w:t xml:space="preserve"> In terms of age distribution, 48.8% </w:t>
      </w:r>
      <w:r>
        <w:rPr>
          <w:rFonts w:cstheme="minorHAnsi"/>
          <w:sz w:val="24"/>
          <w:szCs w:val="24"/>
        </w:rPr>
        <w:t>we</w:t>
      </w:r>
      <w:r w:rsidR="00894474" w:rsidRPr="0034163E">
        <w:rPr>
          <w:rFonts w:cstheme="minorHAnsi"/>
          <w:sz w:val="24"/>
          <w:szCs w:val="24"/>
        </w:rPr>
        <w:t>re less than 15 years</w:t>
      </w:r>
      <w:r>
        <w:rPr>
          <w:rFonts w:cstheme="minorHAnsi"/>
          <w:sz w:val="24"/>
          <w:szCs w:val="24"/>
        </w:rPr>
        <w:t>,</w:t>
      </w:r>
      <w:r w:rsidR="00894474" w:rsidRPr="0034163E">
        <w:rPr>
          <w:rFonts w:cstheme="minorHAnsi"/>
          <w:sz w:val="24"/>
          <w:szCs w:val="24"/>
        </w:rPr>
        <w:t xml:space="preserve"> nearly 50% </w:t>
      </w:r>
      <w:r>
        <w:rPr>
          <w:rFonts w:cstheme="minorHAnsi"/>
          <w:sz w:val="24"/>
          <w:szCs w:val="24"/>
        </w:rPr>
        <w:t xml:space="preserve">were in the range of </w:t>
      </w:r>
      <w:r w:rsidRPr="0034163E">
        <w:rPr>
          <w:rFonts w:cstheme="minorHAnsi"/>
          <w:sz w:val="24"/>
          <w:szCs w:val="24"/>
        </w:rPr>
        <w:t>15</w:t>
      </w:r>
      <w:r w:rsidR="00894474" w:rsidRPr="0034163E">
        <w:rPr>
          <w:rFonts w:cstheme="minorHAnsi"/>
          <w:sz w:val="24"/>
          <w:szCs w:val="24"/>
        </w:rPr>
        <w:t xml:space="preserve">-64 years and 1.3% over 64 years. </w:t>
      </w:r>
      <w:r>
        <w:rPr>
          <w:rFonts w:cstheme="minorHAnsi"/>
          <w:sz w:val="24"/>
          <w:szCs w:val="24"/>
        </w:rPr>
        <w:t xml:space="preserve">Based on the data it can be observed </w:t>
      </w:r>
      <w:r w:rsidR="00894474" w:rsidRPr="0034163E">
        <w:rPr>
          <w:rFonts w:cstheme="minorHAnsi"/>
          <w:sz w:val="24"/>
          <w:szCs w:val="24"/>
        </w:rPr>
        <w:t xml:space="preserve">that most of white beans producers </w:t>
      </w:r>
      <w:r>
        <w:rPr>
          <w:rFonts w:cstheme="minorHAnsi"/>
          <w:sz w:val="24"/>
          <w:szCs w:val="24"/>
        </w:rPr>
        <w:t>were both</w:t>
      </w:r>
      <w:r w:rsidR="00894474" w:rsidRPr="0034163E">
        <w:rPr>
          <w:rFonts w:cstheme="minorHAnsi"/>
          <w:sz w:val="24"/>
          <w:szCs w:val="24"/>
        </w:rPr>
        <w:t xml:space="preserve"> adult and young household members</w:t>
      </w:r>
      <w:r>
        <w:rPr>
          <w:rFonts w:cstheme="minorHAnsi"/>
          <w:sz w:val="24"/>
          <w:szCs w:val="24"/>
        </w:rPr>
        <w:t xml:space="preserve"> (Table 2). </w:t>
      </w:r>
      <w:r w:rsidR="00894474" w:rsidRPr="0034163E">
        <w:rPr>
          <w:rFonts w:cstheme="minorHAnsi"/>
          <w:sz w:val="24"/>
          <w:szCs w:val="24"/>
        </w:rPr>
        <w:t xml:space="preserve"> </w:t>
      </w:r>
    </w:p>
    <w:p w:rsidR="00894474" w:rsidRPr="0034163E" w:rsidRDefault="00A14007" w:rsidP="00894474">
      <w:pPr>
        <w:spacing w:line="480" w:lineRule="auto"/>
        <w:jc w:val="both"/>
        <w:rPr>
          <w:rFonts w:cstheme="minorHAnsi"/>
          <w:sz w:val="24"/>
          <w:szCs w:val="24"/>
        </w:rPr>
      </w:pPr>
      <w:r>
        <w:rPr>
          <w:rFonts w:cstheme="minorHAnsi"/>
          <w:sz w:val="24"/>
          <w:szCs w:val="24"/>
        </w:rPr>
        <w:t xml:space="preserve">Moreover farmers were growing </w:t>
      </w:r>
      <w:r w:rsidR="00894474" w:rsidRPr="0034163E">
        <w:rPr>
          <w:rFonts w:cstheme="minorHAnsi"/>
          <w:sz w:val="24"/>
          <w:szCs w:val="24"/>
        </w:rPr>
        <w:t>different crops</w:t>
      </w:r>
      <w:r>
        <w:rPr>
          <w:rFonts w:cstheme="minorHAnsi"/>
          <w:sz w:val="24"/>
          <w:szCs w:val="24"/>
        </w:rPr>
        <w:t>, such as</w:t>
      </w:r>
      <w:r w:rsidR="00894474" w:rsidRPr="0034163E">
        <w:rPr>
          <w:rFonts w:cstheme="minorHAnsi"/>
          <w:sz w:val="24"/>
          <w:szCs w:val="24"/>
        </w:rPr>
        <w:t xml:space="preserve"> Maize, wheat, </w:t>
      </w:r>
      <w:proofErr w:type="spellStart"/>
      <w:r w:rsidR="00894474" w:rsidRPr="0034163E">
        <w:rPr>
          <w:rFonts w:cstheme="minorHAnsi"/>
          <w:sz w:val="24"/>
          <w:szCs w:val="24"/>
        </w:rPr>
        <w:t>teff</w:t>
      </w:r>
      <w:proofErr w:type="spellEnd"/>
      <w:r w:rsidR="00894474" w:rsidRPr="0034163E">
        <w:rPr>
          <w:rFonts w:cstheme="minorHAnsi"/>
          <w:sz w:val="24"/>
          <w:szCs w:val="24"/>
        </w:rPr>
        <w:t xml:space="preserve"> </w:t>
      </w:r>
      <w:r w:rsidR="00CD00AC">
        <w:rPr>
          <w:rFonts w:cstheme="minorHAnsi"/>
          <w:sz w:val="24"/>
          <w:szCs w:val="24"/>
        </w:rPr>
        <w:t>and</w:t>
      </w:r>
      <w:r w:rsidR="00894474" w:rsidRPr="0034163E">
        <w:rPr>
          <w:rFonts w:cstheme="minorHAnsi"/>
          <w:sz w:val="24"/>
          <w:szCs w:val="24"/>
        </w:rPr>
        <w:t xml:space="preserve"> Barley in order to get additional income.</w:t>
      </w:r>
    </w:p>
    <w:p w:rsidR="00AC1C08" w:rsidRPr="00AC1C08" w:rsidRDefault="00AC1C08" w:rsidP="00AC1C08">
      <w:pPr>
        <w:pStyle w:val="Caption"/>
        <w:keepNext/>
        <w:rPr>
          <w:rFonts w:cstheme="minorHAnsi"/>
          <w:color w:val="auto"/>
          <w:sz w:val="24"/>
          <w:szCs w:val="24"/>
        </w:rPr>
      </w:pPr>
      <w:bookmarkStart w:id="48" w:name="_Toc319934409"/>
      <w:r w:rsidRPr="00AC1C08">
        <w:rPr>
          <w:rFonts w:cstheme="minorHAnsi"/>
          <w:color w:val="auto"/>
          <w:sz w:val="24"/>
          <w:szCs w:val="24"/>
        </w:rPr>
        <w:lastRenderedPageBreak/>
        <w:t xml:space="preserve">Table </w:t>
      </w:r>
      <w:r w:rsidR="002D7135" w:rsidRPr="00AC1C08">
        <w:rPr>
          <w:rFonts w:cstheme="minorHAnsi"/>
          <w:color w:val="auto"/>
          <w:sz w:val="24"/>
          <w:szCs w:val="24"/>
        </w:rPr>
        <w:fldChar w:fldCharType="begin"/>
      </w:r>
      <w:r w:rsidRPr="00AC1C08">
        <w:rPr>
          <w:rFonts w:cstheme="minorHAnsi"/>
          <w:color w:val="auto"/>
          <w:sz w:val="24"/>
          <w:szCs w:val="24"/>
        </w:rPr>
        <w:instrText xml:space="preserve"> SEQ Table \* ARABIC </w:instrText>
      </w:r>
      <w:r w:rsidR="002D7135" w:rsidRPr="00AC1C08">
        <w:rPr>
          <w:rFonts w:cstheme="minorHAnsi"/>
          <w:color w:val="auto"/>
          <w:sz w:val="24"/>
          <w:szCs w:val="24"/>
        </w:rPr>
        <w:fldChar w:fldCharType="separate"/>
      </w:r>
      <w:r w:rsidR="002F732A">
        <w:rPr>
          <w:rFonts w:cstheme="minorHAnsi"/>
          <w:noProof/>
          <w:color w:val="auto"/>
          <w:sz w:val="24"/>
          <w:szCs w:val="24"/>
        </w:rPr>
        <w:t>2</w:t>
      </w:r>
      <w:r w:rsidR="002D7135" w:rsidRPr="00AC1C08">
        <w:rPr>
          <w:rFonts w:cstheme="minorHAnsi"/>
          <w:color w:val="auto"/>
          <w:sz w:val="24"/>
          <w:szCs w:val="24"/>
        </w:rPr>
        <w:fldChar w:fldCharType="end"/>
      </w:r>
      <w:r w:rsidRPr="00AC1C08">
        <w:rPr>
          <w:rFonts w:cstheme="minorHAnsi"/>
          <w:b w:val="0"/>
          <w:color w:val="auto"/>
          <w:sz w:val="24"/>
          <w:szCs w:val="24"/>
        </w:rPr>
        <w:t>:</w:t>
      </w:r>
      <w:r w:rsidR="00C77FDE">
        <w:rPr>
          <w:rFonts w:cstheme="minorHAnsi"/>
          <w:b w:val="0"/>
          <w:color w:val="auto"/>
          <w:sz w:val="24"/>
          <w:szCs w:val="24"/>
        </w:rPr>
        <w:t xml:space="preserve"> </w:t>
      </w:r>
      <w:r w:rsidRPr="00AC1C08">
        <w:rPr>
          <w:rFonts w:cstheme="minorHAnsi"/>
          <w:color w:val="auto"/>
          <w:sz w:val="24"/>
          <w:szCs w:val="24"/>
        </w:rPr>
        <w:t>Sex, Marital Status of Sample Household Heads</w:t>
      </w:r>
      <w:bookmarkEnd w:id="48"/>
    </w:p>
    <w:p w:rsidR="00894474" w:rsidRPr="0034163E" w:rsidRDefault="00894474" w:rsidP="00894474">
      <w:pPr>
        <w:rPr>
          <w:rFonts w:cstheme="minorHAnsi"/>
          <w:sz w:val="24"/>
          <w:szCs w:val="24"/>
        </w:rPr>
      </w:pPr>
    </w:p>
    <w:tbl>
      <w:tblPr>
        <w:tblStyle w:val="TableGrid"/>
        <w:tblW w:w="0" w:type="auto"/>
        <w:tblLook w:val="04A0"/>
      </w:tblPr>
      <w:tblGrid>
        <w:gridCol w:w="2628"/>
        <w:gridCol w:w="868"/>
        <w:gridCol w:w="725"/>
        <w:gridCol w:w="1365"/>
        <w:gridCol w:w="900"/>
        <w:gridCol w:w="1530"/>
        <w:gridCol w:w="810"/>
      </w:tblGrid>
      <w:tr w:rsidR="00894474" w:rsidRPr="0034163E" w:rsidTr="00894474">
        <w:trPr>
          <w:trHeight w:val="485"/>
        </w:trPr>
        <w:tc>
          <w:tcPr>
            <w:tcW w:w="2628" w:type="dxa"/>
            <w:vMerge w:val="restart"/>
          </w:tcPr>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Description</w:t>
            </w:r>
          </w:p>
        </w:tc>
        <w:tc>
          <w:tcPr>
            <w:tcW w:w="1593" w:type="dxa"/>
            <w:gridSpan w:val="2"/>
            <w:tcBorders>
              <w:bottom w:val="single" w:sz="4" w:space="0" w:color="auto"/>
            </w:tcBorders>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rPr>
                <w:rFonts w:cstheme="minorHAnsi"/>
                <w:sz w:val="24"/>
                <w:szCs w:val="24"/>
              </w:rPr>
            </w:pPr>
            <w:r w:rsidRPr="0034163E">
              <w:rPr>
                <w:rFonts w:cstheme="minorHAnsi"/>
                <w:sz w:val="24"/>
                <w:szCs w:val="24"/>
              </w:rPr>
              <w:t xml:space="preserve">Female </w:t>
            </w: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tc>
        <w:tc>
          <w:tcPr>
            <w:tcW w:w="2265" w:type="dxa"/>
            <w:gridSpan w:val="2"/>
            <w:tcBorders>
              <w:bottom w:val="single" w:sz="4" w:space="0" w:color="auto"/>
            </w:tcBorders>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Male</w:t>
            </w:r>
          </w:p>
          <w:p w:rsidR="00894474" w:rsidRPr="0034163E" w:rsidRDefault="00894474" w:rsidP="00894474">
            <w:pPr>
              <w:jc w:val="center"/>
              <w:rPr>
                <w:rFonts w:cstheme="minorHAnsi"/>
                <w:sz w:val="24"/>
                <w:szCs w:val="24"/>
              </w:rPr>
            </w:pPr>
            <w:r w:rsidRPr="0034163E">
              <w:rPr>
                <w:rFonts w:cstheme="minorHAnsi"/>
                <w:sz w:val="24"/>
                <w:szCs w:val="24"/>
              </w:rPr>
              <w:t xml:space="preserve"> </w:t>
            </w:r>
          </w:p>
          <w:p w:rsidR="00894474" w:rsidRPr="0034163E" w:rsidRDefault="00894474" w:rsidP="00894474">
            <w:pPr>
              <w:jc w:val="center"/>
              <w:rPr>
                <w:rFonts w:cstheme="minorHAnsi"/>
                <w:sz w:val="24"/>
                <w:szCs w:val="24"/>
              </w:rPr>
            </w:pPr>
          </w:p>
        </w:tc>
        <w:tc>
          <w:tcPr>
            <w:tcW w:w="2340" w:type="dxa"/>
            <w:gridSpan w:val="2"/>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Total</w:t>
            </w:r>
          </w:p>
          <w:p w:rsidR="00894474" w:rsidRPr="0034163E" w:rsidRDefault="00894474" w:rsidP="00894474">
            <w:pPr>
              <w:jc w:val="center"/>
              <w:rPr>
                <w:rFonts w:cstheme="minorHAnsi"/>
                <w:sz w:val="24"/>
                <w:szCs w:val="24"/>
              </w:rPr>
            </w:pPr>
          </w:p>
        </w:tc>
      </w:tr>
      <w:tr w:rsidR="00894474" w:rsidRPr="0034163E" w:rsidTr="00894474">
        <w:trPr>
          <w:trHeight w:val="144"/>
        </w:trPr>
        <w:tc>
          <w:tcPr>
            <w:tcW w:w="2628" w:type="dxa"/>
            <w:vMerge/>
          </w:tcPr>
          <w:p w:rsidR="00894474" w:rsidRPr="0034163E" w:rsidRDefault="00894474" w:rsidP="00894474">
            <w:pPr>
              <w:rPr>
                <w:rFonts w:cstheme="minorHAnsi"/>
                <w:sz w:val="24"/>
                <w:szCs w:val="24"/>
              </w:rPr>
            </w:pPr>
          </w:p>
        </w:tc>
        <w:tc>
          <w:tcPr>
            <w:tcW w:w="868"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Count</w:t>
            </w:r>
          </w:p>
        </w:tc>
        <w:tc>
          <w:tcPr>
            <w:tcW w:w="725"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w:t>
            </w:r>
          </w:p>
        </w:tc>
        <w:tc>
          <w:tcPr>
            <w:tcW w:w="1365"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Count</w:t>
            </w:r>
          </w:p>
        </w:tc>
        <w:tc>
          <w:tcPr>
            <w:tcW w:w="900"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w:t>
            </w:r>
          </w:p>
        </w:tc>
        <w:tc>
          <w:tcPr>
            <w:tcW w:w="1530"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Count</w:t>
            </w:r>
          </w:p>
        </w:tc>
        <w:tc>
          <w:tcPr>
            <w:tcW w:w="810" w:type="dxa"/>
            <w:tcBorders>
              <w:bottom w:val="single" w:sz="6" w:space="0" w:color="auto"/>
            </w:tcBorders>
            <w:vAlign w:val="bottom"/>
          </w:tcPr>
          <w:p w:rsidR="00894474" w:rsidRPr="0034163E" w:rsidRDefault="00894474" w:rsidP="00894474">
            <w:pPr>
              <w:jc w:val="right"/>
              <w:rPr>
                <w:rFonts w:cstheme="minorHAnsi"/>
                <w:sz w:val="24"/>
                <w:szCs w:val="24"/>
              </w:rPr>
            </w:pPr>
            <w:r w:rsidRPr="0034163E">
              <w:rPr>
                <w:rFonts w:cstheme="minorHAnsi"/>
                <w:sz w:val="24"/>
                <w:szCs w:val="24"/>
              </w:rPr>
              <w:t>%</w:t>
            </w:r>
          </w:p>
        </w:tc>
      </w:tr>
      <w:tr w:rsidR="00894474" w:rsidRPr="0034163E" w:rsidTr="00894474">
        <w:trPr>
          <w:trHeight w:val="144"/>
        </w:trPr>
        <w:tc>
          <w:tcPr>
            <w:tcW w:w="2628" w:type="dxa"/>
            <w:tcBorders>
              <w:bottom w:val="single" w:sz="12" w:space="0" w:color="auto"/>
            </w:tcBorders>
          </w:tcPr>
          <w:p w:rsidR="00894474" w:rsidRPr="0034163E" w:rsidRDefault="00894474" w:rsidP="00894474">
            <w:pPr>
              <w:rPr>
                <w:rFonts w:cstheme="minorHAnsi"/>
                <w:sz w:val="24"/>
                <w:szCs w:val="24"/>
              </w:rPr>
            </w:pPr>
            <w:r w:rsidRPr="0034163E">
              <w:rPr>
                <w:rFonts w:cstheme="minorHAnsi"/>
                <w:sz w:val="24"/>
                <w:szCs w:val="24"/>
              </w:rPr>
              <w:t>Sex of  HH head</w:t>
            </w:r>
          </w:p>
        </w:tc>
        <w:tc>
          <w:tcPr>
            <w:tcW w:w="868"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20</w:t>
            </w:r>
          </w:p>
        </w:tc>
        <w:tc>
          <w:tcPr>
            <w:tcW w:w="72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28.6</w:t>
            </w:r>
          </w:p>
        </w:tc>
        <w:tc>
          <w:tcPr>
            <w:tcW w:w="136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50</w:t>
            </w:r>
          </w:p>
        </w:tc>
        <w:tc>
          <w:tcPr>
            <w:tcW w:w="90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71.4</w:t>
            </w:r>
          </w:p>
        </w:tc>
        <w:tc>
          <w:tcPr>
            <w:tcW w:w="153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70</w:t>
            </w:r>
          </w:p>
        </w:tc>
        <w:tc>
          <w:tcPr>
            <w:tcW w:w="81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r>
      <w:tr w:rsidR="00894474" w:rsidRPr="0034163E" w:rsidTr="00894474">
        <w:trPr>
          <w:trHeight w:val="144"/>
        </w:trPr>
        <w:tc>
          <w:tcPr>
            <w:tcW w:w="2628" w:type="dxa"/>
          </w:tcPr>
          <w:p w:rsidR="00894474" w:rsidRPr="0034163E" w:rsidRDefault="00894474" w:rsidP="00894474">
            <w:pPr>
              <w:rPr>
                <w:rFonts w:cstheme="minorHAnsi"/>
                <w:b/>
                <w:sz w:val="24"/>
                <w:szCs w:val="24"/>
              </w:rPr>
            </w:pPr>
          </w:p>
          <w:p w:rsidR="00894474" w:rsidRPr="0034163E" w:rsidRDefault="00894474" w:rsidP="00894474">
            <w:pPr>
              <w:rPr>
                <w:rFonts w:cstheme="minorHAnsi"/>
                <w:sz w:val="24"/>
                <w:szCs w:val="24"/>
              </w:rPr>
            </w:pPr>
            <w:r w:rsidRPr="0034163E">
              <w:rPr>
                <w:rFonts w:cstheme="minorHAnsi"/>
                <w:b/>
                <w:sz w:val="24"/>
                <w:szCs w:val="24"/>
              </w:rPr>
              <w:t>Marital Status</w:t>
            </w:r>
          </w:p>
        </w:tc>
        <w:tc>
          <w:tcPr>
            <w:tcW w:w="868" w:type="dxa"/>
            <w:tcBorders>
              <w:bottom w:val="single" w:sz="6" w:space="0" w:color="auto"/>
            </w:tcBorders>
            <w:vAlign w:val="bottom"/>
          </w:tcPr>
          <w:p w:rsidR="00894474" w:rsidRPr="0034163E" w:rsidRDefault="00894474" w:rsidP="00894474">
            <w:pPr>
              <w:jc w:val="right"/>
              <w:rPr>
                <w:rFonts w:cstheme="minorHAnsi"/>
                <w:sz w:val="24"/>
                <w:szCs w:val="24"/>
              </w:rPr>
            </w:pPr>
          </w:p>
        </w:tc>
        <w:tc>
          <w:tcPr>
            <w:tcW w:w="725" w:type="dxa"/>
            <w:tcBorders>
              <w:bottom w:val="single" w:sz="6" w:space="0" w:color="auto"/>
            </w:tcBorders>
            <w:vAlign w:val="bottom"/>
          </w:tcPr>
          <w:p w:rsidR="00894474" w:rsidRPr="0034163E" w:rsidRDefault="00894474" w:rsidP="00894474">
            <w:pPr>
              <w:jc w:val="right"/>
              <w:rPr>
                <w:rFonts w:cstheme="minorHAnsi"/>
                <w:sz w:val="24"/>
                <w:szCs w:val="24"/>
              </w:rPr>
            </w:pPr>
          </w:p>
        </w:tc>
        <w:tc>
          <w:tcPr>
            <w:tcW w:w="1365" w:type="dxa"/>
            <w:tcBorders>
              <w:bottom w:val="single" w:sz="6" w:space="0" w:color="auto"/>
            </w:tcBorders>
            <w:vAlign w:val="bottom"/>
          </w:tcPr>
          <w:p w:rsidR="00894474" w:rsidRPr="0034163E" w:rsidRDefault="00894474" w:rsidP="00894474">
            <w:pPr>
              <w:jc w:val="right"/>
              <w:rPr>
                <w:rFonts w:cstheme="minorHAnsi"/>
                <w:sz w:val="24"/>
                <w:szCs w:val="24"/>
              </w:rPr>
            </w:pPr>
          </w:p>
        </w:tc>
        <w:tc>
          <w:tcPr>
            <w:tcW w:w="900" w:type="dxa"/>
            <w:tcBorders>
              <w:bottom w:val="single" w:sz="6" w:space="0" w:color="auto"/>
            </w:tcBorders>
            <w:vAlign w:val="bottom"/>
          </w:tcPr>
          <w:p w:rsidR="00894474" w:rsidRPr="0034163E" w:rsidRDefault="00894474" w:rsidP="00894474">
            <w:pPr>
              <w:jc w:val="right"/>
              <w:rPr>
                <w:rFonts w:cstheme="minorHAnsi"/>
                <w:sz w:val="24"/>
                <w:szCs w:val="24"/>
              </w:rPr>
            </w:pPr>
          </w:p>
        </w:tc>
        <w:tc>
          <w:tcPr>
            <w:tcW w:w="1530" w:type="dxa"/>
            <w:tcBorders>
              <w:bottom w:val="single" w:sz="6" w:space="0" w:color="auto"/>
            </w:tcBorders>
            <w:vAlign w:val="bottom"/>
          </w:tcPr>
          <w:p w:rsidR="00894474" w:rsidRPr="0034163E" w:rsidRDefault="00894474" w:rsidP="00894474">
            <w:pPr>
              <w:jc w:val="right"/>
              <w:rPr>
                <w:rFonts w:cstheme="minorHAnsi"/>
                <w:sz w:val="24"/>
                <w:szCs w:val="24"/>
              </w:rPr>
            </w:pPr>
          </w:p>
        </w:tc>
        <w:tc>
          <w:tcPr>
            <w:tcW w:w="810" w:type="dxa"/>
            <w:tcBorders>
              <w:bottom w:val="single" w:sz="6" w:space="0" w:color="auto"/>
            </w:tcBorders>
            <w:vAlign w:val="bottom"/>
          </w:tcPr>
          <w:p w:rsidR="00894474" w:rsidRPr="0034163E" w:rsidRDefault="00894474" w:rsidP="00894474">
            <w:pPr>
              <w:jc w:val="right"/>
              <w:rPr>
                <w:rFonts w:cstheme="minorHAnsi"/>
                <w:sz w:val="24"/>
                <w:szCs w:val="24"/>
              </w:rPr>
            </w:pPr>
          </w:p>
        </w:tc>
      </w:tr>
      <w:tr w:rsidR="00894474" w:rsidRPr="0034163E" w:rsidTr="00894474">
        <w:trPr>
          <w:trHeight w:val="144"/>
        </w:trPr>
        <w:tc>
          <w:tcPr>
            <w:tcW w:w="2628" w:type="dxa"/>
          </w:tcPr>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r w:rsidRPr="0034163E">
              <w:rPr>
                <w:rFonts w:cstheme="minorHAnsi"/>
                <w:sz w:val="24"/>
                <w:szCs w:val="24"/>
              </w:rPr>
              <w:t xml:space="preserve">Married </w:t>
            </w:r>
          </w:p>
        </w:tc>
        <w:tc>
          <w:tcPr>
            <w:tcW w:w="868"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11</w:t>
            </w:r>
          </w:p>
        </w:tc>
        <w:tc>
          <w:tcPr>
            <w:tcW w:w="725"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18.6</w:t>
            </w:r>
          </w:p>
        </w:tc>
        <w:tc>
          <w:tcPr>
            <w:tcW w:w="1365"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48</w:t>
            </w:r>
          </w:p>
        </w:tc>
        <w:tc>
          <w:tcPr>
            <w:tcW w:w="900"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81.4</w:t>
            </w:r>
          </w:p>
        </w:tc>
        <w:tc>
          <w:tcPr>
            <w:tcW w:w="1530"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59</w:t>
            </w:r>
          </w:p>
        </w:tc>
        <w:tc>
          <w:tcPr>
            <w:tcW w:w="810" w:type="dxa"/>
            <w:tcBorders>
              <w:bottom w:val="single" w:sz="6" w:space="0" w:color="auto"/>
            </w:tcBorders>
            <w:vAlign w:val="bottom"/>
          </w:tcPr>
          <w:p w:rsidR="00894474" w:rsidRPr="0034163E" w:rsidRDefault="00894474" w:rsidP="00894474">
            <w:pPr>
              <w:jc w:val="right"/>
              <w:rPr>
                <w:rFonts w:cstheme="minorHAnsi"/>
                <w:sz w:val="24"/>
                <w:szCs w:val="24"/>
              </w:rPr>
            </w:pPr>
          </w:p>
          <w:p w:rsidR="00894474" w:rsidRPr="0034163E" w:rsidRDefault="00894474" w:rsidP="00894474">
            <w:pPr>
              <w:jc w:val="right"/>
              <w:rPr>
                <w:rFonts w:cstheme="minorHAnsi"/>
                <w:sz w:val="24"/>
                <w:szCs w:val="24"/>
              </w:rPr>
            </w:pPr>
            <w:r w:rsidRPr="0034163E">
              <w:rPr>
                <w:rFonts w:cstheme="minorHAnsi"/>
                <w:sz w:val="24"/>
                <w:szCs w:val="24"/>
              </w:rPr>
              <w:t>84.30</w:t>
            </w:r>
          </w:p>
        </w:tc>
      </w:tr>
      <w:tr w:rsidR="00894474" w:rsidRPr="0034163E" w:rsidTr="00894474">
        <w:trPr>
          <w:trHeight w:val="144"/>
        </w:trPr>
        <w:tc>
          <w:tcPr>
            <w:tcW w:w="2628" w:type="dxa"/>
            <w:vAlign w:val="bottom"/>
          </w:tcPr>
          <w:p w:rsidR="00894474" w:rsidRPr="0034163E" w:rsidRDefault="00894474" w:rsidP="00894474">
            <w:pPr>
              <w:rPr>
                <w:rFonts w:cstheme="minorHAnsi"/>
                <w:sz w:val="24"/>
                <w:szCs w:val="24"/>
              </w:rPr>
            </w:pPr>
            <w:r w:rsidRPr="0034163E">
              <w:rPr>
                <w:rFonts w:eastAsia="Times New Roman" w:cstheme="minorHAnsi"/>
                <w:sz w:val="24"/>
                <w:szCs w:val="24"/>
              </w:rPr>
              <w:t>Single</w:t>
            </w:r>
            <w:r w:rsidRPr="0034163E">
              <w:rPr>
                <w:rFonts w:cstheme="minorHAnsi"/>
                <w:sz w:val="24"/>
                <w:szCs w:val="24"/>
              </w:rPr>
              <w:t xml:space="preserve"> </w:t>
            </w:r>
          </w:p>
        </w:tc>
        <w:tc>
          <w:tcPr>
            <w:tcW w:w="868"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725"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50</w:t>
            </w:r>
          </w:p>
        </w:tc>
        <w:tc>
          <w:tcPr>
            <w:tcW w:w="1365"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90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50</w:t>
            </w:r>
          </w:p>
        </w:tc>
        <w:tc>
          <w:tcPr>
            <w:tcW w:w="153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w:t>
            </w:r>
          </w:p>
        </w:tc>
        <w:tc>
          <w:tcPr>
            <w:tcW w:w="81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2.85</w:t>
            </w:r>
          </w:p>
        </w:tc>
      </w:tr>
      <w:tr w:rsidR="00894474" w:rsidRPr="0034163E" w:rsidTr="00894474">
        <w:trPr>
          <w:trHeight w:val="144"/>
        </w:trPr>
        <w:tc>
          <w:tcPr>
            <w:tcW w:w="2628" w:type="dxa"/>
          </w:tcPr>
          <w:p w:rsidR="00894474" w:rsidRPr="0034163E" w:rsidRDefault="00894474" w:rsidP="00894474">
            <w:pPr>
              <w:rPr>
                <w:rFonts w:eastAsia="Times New Roman" w:cstheme="minorHAnsi"/>
                <w:sz w:val="24"/>
                <w:szCs w:val="24"/>
              </w:rPr>
            </w:pPr>
          </w:p>
          <w:p w:rsidR="00894474" w:rsidRPr="0034163E" w:rsidRDefault="00894474" w:rsidP="00894474">
            <w:pPr>
              <w:rPr>
                <w:rFonts w:cstheme="minorHAnsi"/>
                <w:sz w:val="24"/>
                <w:szCs w:val="24"/>
              </w:rPr>
            </w:pPr>
            <w:r w:rsidRPr="0034163E">
              <w:rPr>
                <w:rFonts w:eastAsia="Times New Roman" w:cstheme="minorHAnsi"/>
                <w:sz w:val="24"/>
                <w:szCs w:val="24"/>
              </w:rPr>
              <w:t>Divorced</w:t>
            </w:r>
          </w:p>
        </w:tc>
        <w:tc>
          <w:tcPr>
            <w:tcW w:w="868"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w:t>
            </w:r>
          </w:p>
        </w:tc>
        <w:tc>
          <w:tcPr>
            <w:tcW w:w="725"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c>
          <w:tcPr>
            <w:tcW w:w="1365"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90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153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w:t>
            </w:r>
          </w:p>
        </w:tc>
        <w:tc>
          <w:tcPr>
            <w:tcW w:w="810" w:type="dxa"/>
            <w:tcBorders>
              <w:top w:val="single" w:sz="6"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2.85</w:t>
            </w:r>
          </w:p>
        </w:tc>
      </w:tr>
      <w:tr w:rsidR="00894474" w:rsidRPr="0034163E" w:rsidTr="00894474">
        <w:trPr>
          <w:trHeight w:val="144"/>
        </w:trPr>
        <w:tc>
          <w:tcPr>
            <w:tcW w:w="2628" w:type="dxa"/>
            <w:tcBorders>
              <w:bottom w:val="single" w:sz="4" w:space="0" w:color="auto"/>
            </w:tcBorders>
          </w:tcPr>
          <w:p w:rsidR="00894474" w:rsidRPr="0034163E" w:rsidRDefault="00894474" w:rsidP="00894474">
            <w:pPr>
              <w:rPr>
                <w:rFonts w:eastAsia="Times New Roman" w:cstheme="minorHAnsi"/>
                <w:sz w:val="24"/>
                <w:szCs w:val="24"/>
              </w:rPr>
            </w:pPr>
          </w:p>
          <w:p w:rsidR="00894474" w:rsidRPr="0034163E" w:rsidRDefault="00894474" w:rsidP="00894474">
            <w:pPr>
              <w:rPr>
                <w:rFonts w:cstheme="minorHAnsi"/>
                <w:sz w:val="24"/>
                <w:szCs w:val="24"/>
              </w:rPr>
            </w:pPr>
            <w:r w:rsidRPr="0034163E">
              <w:rPr>
                <w:rFonts w:eastAsia="Times New Roman" w:cstheme="minorHAnsi"/>
                <w:sz w:val="24"/>
                <w:szCs w:val="24"/>
              </w:rPr>
              <w:t>Widowed</w:t>
            </w:r>
          </w:p>
        </w:tc>
        <w:tc>
          <w:tcPr>
            <w:tcW w:w="868"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w:t>
            </w:r>
          </w:p>
        </w:tc>
        <w:tc>
          <w:tcPr>
            <w:tcW w:w="725"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85.7</w:t>
            </w:r>
          </w:p>
        </w:tc>
        <w:tc>
          <w:tcPr>
            <w:tcW w:w="1365"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900"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14.3</w:t>
            </w:r>
          </w:p>
        </w:tc>
        <w:tc>
          <w:tcPr>
            <w:tcW w:w="1530"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w:t>
            </w:r>
          </w:p>
        </w:tc>
        <w:tc>
          <w:tcPr>
            <w:tcW w:w="810" w:type="dxa"/>
            <w:tcBorders>
              <w:top w:val="single" w:sz="6"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r>
      <w:tr w:rsidR="00894474" w:rsidRPr="0034163E" w:rsidTr="00894474">
        <w:trPr>
          <w:trHeight w:val="144"/>
        </w:trPr>
        <w:tc>
          <w:tcPr>
            <w:tcW w:w="2628" w:type="dxa"/>
            <w:tcBorders>
              <w:bottom w:val="single" w:sz="4" w:space="0" w:color="auto"/>
            </w:tcBorders>
          </w:tcPr>
          <w:p w:rsidR="00894474" w:rsidRPr="0034163E" w:rsidRDefault="00894474" w:rsidP="00894474">
            <w:pPr>
              <w:rPr>
                <w:rFonts w:cstheme="minorHAnsi"/>
                <w:b/>
                <w:sz w:val="24"/>
                <w:szCs w:val="24"/>
              </w:rPr>
            </w:pPr>
          </w:p>
          <w:p w:rsidR="00894474" w:rsidRPr="0034163E" w:rsidRDefault="00894474" w:rsidP="00894474">
            <w:pPr>
              <w:rPr>
                <w:rFonts w:cstheme="minorHAnsi"/>
                <w:b/>
                <w:sz w:val="24"/>
                <w:szCs w:val="24"/>
              </w:rPr>
            </w:pPr>
            <w:r w:rsidRPr="0034163E">
              <w:rPr>
                <w:rFonts w:cstheme="minorHAnsi"/>
                <w:b/>
                <w:sz w:val="24"/>
                <w:szCs w:val="24"/>
              </w:rPr>
              <w:t>Total</w:t>
            </w:r>
          </w:p>
        </w:tc>
        <w:tc>
          <w:tcPr>
            <w:tcW w:w="868"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20</w:t>
            </w:r>
          </w:p>
        </w:tc>
        <w:tc>
          <w:tcPr>
            <w:tcW w:w="725"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p>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28.6</w:t>
            </w:r>
          </w:p>
        </w:tc>
        <w:tc>
          <w:tcPr>
            <w:tcW w:w="1365"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50</w:t>
            </w:r>
          </w:p>
        </w:tc>
        <w:tc>
          <w:tcPr>
            <w:tcW w:w="900"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p>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71.4</w:t>
            </w:r>
          </w:p>
        </w:tc>
        <w:tc>
          <w:tcPr>
            <w:tcW w:w="1530"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70</w:t>
            </w:r>
          </w:p>
        </w:tc>
        <w:tc>
          <w:tcPr>
            <w:tcW w:w="810" w:type="dxa"/>
            <w:tcBorders>
              <w:bottom w:val="single" w:sz="4" w:space="0" w:color="auto"/>
            </w:tcBorders>
            <w:vAlign w:val="bottom"/>
          </w:tcPr>
          <w:p w:rsidR="00894474" w:rsidRPr="0034163E" w:rsidRDefault="00894474" w:rsidP="00894474">
            <w:pPr>
              <w:jc w:val="right"/>
              <w:rPr>
                <w:rFonts w:eastAsia="Times New Roman" w:cstheme="minorHAnsi"/>
                <w:b/>
                <w:sz w:val="24"/>
                <w:szCs w:val="24"/>
              </w:rPr>
            </w:pPr>
          </w:p>
          <w:p w:rsidR="00894474" w:rsidRPr="0034163E" w:rsidRDefault="00894474" w:rsidP="00894474">
            <w:pPr>
              <w:jc w:val="right"/>
              <w:rPr>
                <w:rFonts w:eastAsia="Times New Roman" w:cstheme="minorHAnsi"/>
                <w:b/>
                <w:sz w:val="24"/>
                <w:szCs w:val="24"/>
              </w:rPr>
            </w:pPr>
            <w:r w:rsidRPr="0034163E">
              <w:rPr>
                <w:rFonts w:eastAsia="Times New Roman" w:cstheme="minorHAnsi"/>
                <w:b/>
                <w:sz w:val="24"/>
                <w:szCs w:val="24"/>
              </w:rPr>
              <w:t>100</w:t>
            </w:r>
          </w:p>
        </w:tc>
      </w:tr>
    </w:tbl>
    <w:p w:rsidR="00CD00AC" w:rsidRPr="00CD00AC" w:rsidRDefault="00CD00AC" w:rsidP="00CD00AC">
      <w:r>
        <w:t>Source: Own survey</w:t>
      </w:r>
    </w:p>
    <w:p w:rsidR="00AC1C08" w:rsidRDefault="00AC1C08" w:rsidP="00AC1C08">
      <w:pPr>
        <w:pStyle w:val="Caption"/>
        <w:keepNext/>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p>
    <w:p w:rsidR="00CD00AC" w:rsidRDefault="00CD00AC" w:rsidP="00CD00AC">
      <w:pPr>
        <w:spacing w:line="360" w:lineRule="auto"/>
        <w:jc w:val="both"/>
        <w:rPr>
          <w:rFonts w:cstheme="minorHAnsi"/>
          <w:sz w:val="24"/>
          <w:szCs w:val="24"/>
          <w:lang w:val="en-CA"/>
        </w:rPr>
      </w:pPr>
      <w:r w:rsidRPr="0034163E">
        <w:rPr>
          <w:rFonts w:cstheme="minorHAnsi"/>
          <w:sz w:val="24"/>
          <w:szCs w:val="24"/>
          <w:lang w:val="en-CA"/>
        </w:rPr>
        <w:lastRenderedPageBreak/>
        <w:t>With respect to educational background, 45.7% of sample household were illiterate, 44.3% attended formal education for 4 years and above and 7% attended non formal education wi</w:t>
      </w:r>
      <w:r>
        <w:rPr>
          <w:rFonts w:cstheme="minorHAnsi"/>
          <w:sz w:val="24"/>
          <w:szCs w:val="24"/>
          <w:lang w:val="en-CA"/>
        </w:rPr>
        <w:t xml:space="preserve">th </w:t>
      </w:r>
      <w:r w:rsidRPr="0034163E">
        <w:rPr>
          <w:rFonts w:cstheme="minorHAnsi"/>
          <w:sz w:val="24"/>
          <w:szCs w:val="24"/>
          <w:lang w:val="en-CA"/>
        </w:rPr>
        <w:t xml:space="preserve">less than 3 years </w:t>
      </w:r>
      <w:r>
        <w:rPr>
          <w:rFonts w:cstheme="minorHAnsi"/>
          <w:sz w:val="24"/>
          <w:szCs w:val="24"/>
          <w:lang w:val="en-CA"/>
        </w:rPr>
        <w:t xml:space="preserve">of </w:t>
      </w:r>
      <w:r w:rsidRPr="0034163E">
        <w:rPr>
          <w:rFonts w:cstheme="minorHAnsi"/>
          <w:sz w:val="24"/>
          <w:szCs w:val="24"/>
          <w:lang w:val="en-CA"/>
        </w:rPr>
        <w:t>education. This indicates that the larger portion in the white pea bean farmers were illiterate. Women are less educated than male</w:t>
      </w:r>
      <w:r>
        <w:rPr>
          <w:rFonts w:cstheme="minorHAnsi"/>
          <w:sz w:val="24"/>
          <w:szCs w:val="24"/>
          <w:lang w:val="en-CA"/>
        </w:rPr>
        <w:t xml:space="preserve"> (Table 3)</w:t>
      </w:r>
      <w:r w:rsidRPr="0034163E">
        <w:rPr>
          <w:rFonts w:cstheme="minorHAnsi"/>
          <w:sz w:val="24"/>
          <w:szCs w:val="24"/>
          <w:lang w:val="en-CA"/>
        </w:rPr>
        <w:t>.</w:t>
      </w:r>
    </w:p>
    <w:p w:rsidR="00CD00AC" w:rsidRDefault="00CD00AC" w:rsidP="00CD00AC">
      <w:pPr>
        <w:spacing w:line="360" w:lineRule="auto"/>
        <w:jc w:val="both"/>
        <w:rPr>
          <w:rFonts w:cstheme="minorHAnsi"/>
          <w:sz w:val="24"/>
          <w:szCs w:val="24"/>
          <w:lang w:val="en-CA"/>
        </w:rPr>
      </w:pPr>
    </w:p>
    <w:p w:rsidR="00AC1C08" w:rsidRPr="00AC1C08" w:rsidRDefault="00AC1C08" w:rsidP="00AC1C08">
      <w:pPr>
        <w:pStyle w:val="Caption"/>
        <w:keepNext/>
        <w:rPr>
          <w:color w:val="auto"/>
          <w:sz w:val="24"/>
          <w:szCs w:val="24"/>
        </w:rPr>
      </w:pPr>
      <w:bookmarkStart w:id="49" w:name="_Toc319934410"/>
      <w:r w:rsidRPr="00AC1C08">
        <w:rPr>
          <w:color w:val="auto"/>
          <w:sz w:val="24"/>
          <w:szCs w:val="24"/>
        </w:rPr>
        <w:t xml:space="preserve">Table </w:t>
      </w:r>
      <w:r w:rsidR="002D7135" w:rsidRPr="00AC1C08">
        <w:rPr>
          <w:color w:val="auto"/>
          <w:sz w:val="24"/>
          <w:szCs w:val="24"/>
        </w:rPr>
        <w:fldChar w:fldCharType="begin"/>
      </w:r>
      <w:r w:rsidRPr="00AC1C08">
        <w:rPr>
          <w:color w:val="auto"/>
          <w:sz w:val="24"/>
          <w:szCs w:val="24"/>
        </w:rPr>
        <w:instrText xml:space="preserve"> SEQ Table \* ARABIC </w:instrText>
      </w:r>
      <w:r w:rsidR="002D7135" w:rsidRPr="00AC1C08">
        <w:rPr>
          <w:color w:val="auto"/>
          <w:sz w:val="24"/>
          <w:szCs w:val="24"/>
        </w:rPr>
        <w:fldChar w:fldCharType="separate"/>
      </w:r>
      <w:r w:rsidR="002F732A">
        <w:rPr>
          <w:noProof/>
          <w:color w:val="auto"/>
          <w:sz w:val="24"/>
          <w:szCs w:val="24"/>
        </w:rPr>
        <w:t>3</w:t>
      </w:r>
      <w:r w:rsidR="002D7135" w:rsidRPr="00AC1C08">
        <w:rPr>
          <w:color w:val="auto"/>
          <w:sz w:val="24"/>
          <w:szCs w:val="24"/>
        </w:rPr>
        <w:fldChar w:fldCharType="end"/>
      </w:r>
      <w:r w:rsidRPr="00AC1C08">
        <w:rPr>
          <w:rFonts w:cstheme="minorHAnsi"/>
          <w:color w:val="auto"/>
          <w:sz w:val="24"/>
          <w:szCs w:val="24"/>
        </w:rPr>
        <w:t xml:space="preserve"> </w:t>
      </w:r>
      <w:r w:rsidRPr="00AC1C08">
        <w:rPr>
          <w:rFonts w:cstheme="minorHAnsi"/>
          <w:b w:val="0"/>
          <w:color w:val="auto"/>
          <w:sz w:val="24"/>
          <w:szCs w:val="24"/>
        </w:rPr>
        <w:t xml:space="preserve">: </w:t>
      </w:r>
      <w:r w:rsidRPr="00AC1C08">
        <w:rPr>
          <w:rFonts w:cstheme="minorHAnsi"/>
          <w:color w:val="auto"/>
          <w:sz w:val="24"/>
          <w:szCs w:val="24"/>
        </w:rPr>
        <w:t>Family Size and age Distribution, Educational background of Sample HHs</w:t>
      </w:r>
      <w:bookmarkEnd w:id="49"/>
    </w:p>
    <w:tbl>
      <w:tblPr>
        <w:tblStyle w:val="TableGrid"/>
        <w:tblW w:w="0" w:type="auto"/>
        <w:tblLook w:val="04A0"/>
      </w:tblPr>
      <w:tblGrid>
        <w:gridCol w:w="2628"/>
        <w:gridCol w:w="868"/>
        <w:gridCol w:w="725"/>
        <w:gridCol w:w="1365"/>
        <w:gridCol w:w="900"/>
        <w:gridCol w:w="1530"/>
        <w:gridCol w:w="810"/>
      </w:tblGrid>
      <w:tr w:rsidR="00894474" w:rsidRPr="0034163E" w:rsidTr="00894474">
        <w:trPr>
          <w:trHeight w:val="144"/>
        </w:trPr>
        <w:tc>
          <w:tcPr>
            <w:tcW w:w="2628" w:type="dxa"/>
            <w:vMerge w:val="restart"/>
            <w:tcBorders>
              <w:top w:val="single" w:sz="4" w:space="0" w:color="auto"/>
            </w:tcBorders>
          </w:tcPr>
          <w:p w:rsidR="00894474" w:rsidRPr="0034163E" w:rsidRDefault="00894474" w:rsidP="00894474">
            <w:pPr>
              <w:jc w:val="center"/>
              <w:rPr>
                <w:rFonts w:cstheme="minorHAnsi"/>
                <w:sz w:val="24"/>
                <w:szCs w:val="24"/>
              </w:rPr>
            </w:pPr>
            <w:r w:rsidRPr="0034163E">
              <w:rPr>
                <w:rFonts w:cstheme="minorHAnsi"/>
                <w:sz w:val="24"/>
                <w:szCs w:val="24"/>
              </w:rPr>
              <w:t>Description</w:t>
            </w:r>
          </w:p>
        </w:tc>
        <w:tc>
          <w:tcPr>
            <w:tcW w:w="1593" w:type="dxa"/>
            <w:gridSpan w:val="2"/>
            <w:tcBorders>
              <w:top w:val="single" w:sz="4" w:space="0" w:color="auto"/>
              <w:bottom w:val="single" w:sz="4" w:space="0" w:color="auto"/>
              <w:right w:val="single" w:sz="4" w:space="0" w:color="auto"/>
            </w:tcBorders>
          </w:tcPr>
          <w:p w:rsidR="00894474" w:rsidRPr="0034163E" w:rsidRDefault="00894474" w:rsidP="00894474">
            <w:pPr>
              <w:jc w:val="center"/>
              <w:rPr>
                <w:rFonts w:eastAsia="Times New Roman" w:cstheme="minorHAnsi"/>
                <w:sz w:val="24"/>
                <w:szCs w:val="24"/>
              </w:rPr>
            </w:pPr>
            <w:r w:rsidRPr="0034163E">
              <w:rPr>
                <w:rFonts w:eastAsia="Times New Roman" w:cstheme="minorHAnsi"/>
                <w:sz w:val="24"/>
                <w:szCs w:val="24"/>
              </w:rPr>
              <w:t>Female</w:t>
            </w:r>
          </w:p>
        </w:tc>
        <w:tc>
          <w:tcPr>
            <w:tcW w:w="2265" w:type="dxa"/>
            <w:gridSpan w:val="2"/>
            <w:tcBorders>
              <w:top w:val="single" w:sz="4" w:space="0" w:color="auto"/>
              <w:left w:val="single" w:sz="4" w:space="0" w:color="auto"/>
              <w:bottom w:val="single" w:sz="4" w:space="0" w:color="auto"/>
            </w:tcBorders>
          </w:tcPr>
          <w:p w:rsidR="00894474" w:rsidRPr="0034163E" w:rsidRDefault="00894474" w:rsidP="00894474">
            <w:pPr>
              <w:jc w:val="center"/>
              <w:rPr>
                <w:rFonts w:eastAsia="Times New Roman" w:cstheme="minorHAnsi"/>
                <w:sz w:val="24"/>
                <w:szCs w:val="24"/>
              </w:rPr>
            </w:pPr>
            <w:r w:rsidRPr="0034163E">
              <w:rPr>
                <w:rFonts w:eastAsia="Times New Roman" w:cstheme="minorHAnsi"/>
                <w:sz w:val="24"/>
                <w:szCs w:val="24"/>
              </w:rPr>
              <w:t>Male</w:t>
            </w:r>
          </w:p>
        </w:tc>
        <w:tc>
          <w:tcPr>
            <w:tcW w:w="1530" w:type="dxa"/>
            <w:vMerge w:val="restart"/>
            <w:tcBorders>
              <w:top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 xml:space="preserve">Total Count </w:t>
            </w:r>
          </w:p>
        </w:tc>
        <w:tc>
          <w:tcPr>
            <w:tcW w:w="810" w:type="dxa"/>
            <w:vMerge w:val="restart"/>
            <w:tcBorders>
              <w:top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w:t>
            </w:r>
          </w:p>
        </w:tc>
      </w:tr>
      <w:tr w:rsidR="00894474" w:rsidRPr="0034163E" w:rsidTr="00894474">
        <w:trPr>
          <w:trHeight w:val="144"/>
        </w:trPr>
        <w:tc>
          <w:tcPr>
            <w:tcW w:w="2628" w:type="dxa"/>
            <w:vMerge/>
          </w:tcPr>
          <w:p w:rsidR="00894474" w:rsidRPr="0034163E" w:rsidRDefault="00894474" w:rsidP="00894474">
            <w:pPr>
              <w:rPr>
                <w:rFonts w:cstheme="minorHAnsi"/>
                <w:sz w:val="24"/>
                <w:szCs w:val="24"/>
              </w:rPr>
            </w:pPr>
          </w:p>
        </w:tc>
        <w:tc>
          <w:tcPr>
            <w:tcW w:w="868" w:type="dxa"/>
            <w:tcBorders>
              <w:top w:val="single" w:sz="4" w:space="0" w:color="auto"/>
              <w:right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 xml:space="preserve">Count </w:t>
            </w:r>
          </w:p>
        </w:tc>
        <w:tc>
          <w:tcPr>
            <w:tcW w:w="725" w:type="dxa"/>
            <w:tcBorders>
              <w:top w:val="single" w:sz="4" w:space="0" w:color="auto"/>
              <w:left w:val="single" w:sz="4" w:space="0" w:color="auto"/>
              <w:right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w:t>
            </w:r>
          </w:p>
        </w:tc>
        <w:tc>
          <w:tcPr>
            <w:tcW w:w="1365" w:type="dxa"/>
            <w:tcBorders>
              <w:top w:val="single" w:sz="4" w:space="0" w:color="auto"/>
              <w:left w:val="single" w:sz="4" w:space="0" w:color="auto"/>
              <w:right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 xml:space="preserve">Count </w:t>
            </w:r>
          </w:p>
        </w:tc>
        <w:tc>
          <w:tcPr>
            <w:tcW w:w="900" w:type="dxa"/>
            <w:tcBorders>
              <w:top w:val="single" w:sz="4" w:space="0" w:color="auto"/>
              <w:left w:val="single" w:sz="4" w:space="0" w:color="auto"/>
            </w:tcBorders>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w:t>
            </w:r>
          </w:p>
        </w:tc>
        <w:tc>
          <w:tcPr>
            <w:tcW w:w="1530" w:type="dxa"/>
            <w:vMerge/>
          </w:tcPr>
          <w:p w:rsidR="00894474" w:rsidRPr="0034163E" w:rsidRDefault="00894474" w:rsidP="00894474">
            <w:pPr>
              <w:jc w:val="right"/>
              <w:rPr>
                <w:rFonts w:eastAsia="Times New Roman" w:cstheme="minorHAnsi"/>
                <w:sz w:val="24"/>
                <w:szCs w:val="24"/>
              </w:rPr>
            </w:pPr>
          </w:p>
        </w:tc>
        <w:tc>
          <w:tcPr>
            <w:tcW w:w="810" w:type="dxa"/>
            <w:vMerge/>
          </w:tcPr>
          <w:p w:rsidR="00894474" w:rsidRPr="0034163E" w:rsidRDefault="00894474" w:rsidP="00894474">
            <w:pPr>
              <w:jc w:val="right"/>
              <w:rPr>
                <w:rFonts w:eastAsia="Times New Roman" w:cstheme="minorHAnsi"/>
                <w:sz w:val="24"/>
                <w:szCs w:val="24"/>
              </w:rPr>
            </w:pPr>
          </w:p>
        </w:tc>
      </w:tr>
      <w:tr w:rsidR="00894474" w:rsidRPr="0034163E" w:rsidTr="00894474">
        <w:trPr>
          <w:trHeight w:val="144"/>
        </w:trPr>
        <w:tc>
          <w:tcPr>
            <w:tcW w:w="2628" w:type="dxa"/>
            <w:tcBorders>
              <w:top w:val="single" w:sz="4" w:space="0" w:color="auto"/>
            </w:tcBorders>
          </w:tcPr>
          <w:p w:rsidR="00894474" w:rsidRPr="0034163E" w:rsidRDefault="00894474" w:rsidP="00894474">
            <w:pPr>
              <w:spacing w:after="200" w:line="276" w:lineRule="auto"/>
              <w:rPr>
                <w:rFonts w:cstheme="minorHAnsi"/>
                <w:sz w:val="24"/>
                <w:szCs w:val="24"/>
              </w:rPr>
            </w:pPr>
          </w:p>
          <w:p w:rsidR="00894474" w:rsidRPr="0034163E" w:rsidRDefault="00894474" w:rsidP="00894474">
            <w:pPr>
              <w:spacing w:after="200" w:line="276" w:lineRule="auto"/>
              <w:rPr>
                <w:rFonts w:cstheme="minorHAnsi"/>
                <w:b/>
                <w:sz w:val="24"/>
                <w:szCs w:val="24"/>
              </w:rPr>
            </w:pPr>
            <w:r w:rsidRPr="0034163E">
              <w:rPr>
                <w:rFonts w:cstheme="minorHAnsi"/>
                <w:b/>
                <w:sz w:val="24"/>
                <w:szCs w:val="24"/>
              </w:rPr>
              <w:t xml:space="preserve">Age Group of the HH </w:t>
            </w:r>
            <w:r>
              <w:rPr>
                <w:rFonts w:cstheme="minorHAnsi"/>
                <w:b/>
                <w:sz w:val="24"/>
                <w:szCs w:val="24"/>
              </w:rPr>
              <w:t xml:space="preserve">      </w:t>
            </w:r>
            <w:r w:rsidRPr="001775B9">
              <w:rPr>
                <w:rFonts w:cstheme="minorHAnsi"/>
                <w:b/>
                <w:sz w:val="24"/>
                <w:szCs w:val="24"/>
              </w:rPr>
              <w:t>(mean)</w:t>
            </w:r>
          </w:p>
        </w:tc>
        <w:tc>
          <w:tcPr>
            <w:tcW w:w="868" w:type="dxa"/>
            <w:tcBorders>
              <w:top w:val="single" w:sz="4" w:space="0" w:color="auto"/>
              <w:right w:val="nil"/>
            </w:tcBorders>
          </w:tcPr>
          <w:p w:rsidR="00894474" w:rsidRPr="0034163E" w:rsidRDefault="00894474" w:rsidP="00894474">
            <w:pPr>
              <w:spacing w:after="200" w:line="276" w:lineRule="auto"/>
              <w:jc w:val="right"/>
              <w:rPr>
                <w:rFonts w:eastAsia="Times New Roman" w:cstheme="minorHAnsi"/>
                <w:sz w:val="24"/>
                <w:szCs w:val="24"/>
              </w:rPr>
            </w:pPr>
          </w:p>
        </w:tc>
        <w:tc>
          <w:tcPr>
            <w:tcW w:w="725" w:type="dxa"/>
            <w:tcBorders>
              <w:top w:val="single" w:sz="4" w:space="0" w:color="auto"/>
              <w:left w:val="nil"/>
              <w:right w:val="nil"/>
            </w:tcBorders>
          </w:tcPr>
          <w:p w:rsidR="00894474" w:rsidRPr="0034163E" w:rsidRDefault="00894474" w:rsidP="00894474">
            <w:pPr>
              <w:spacing w:after="200" w:line="276" w:lineRule="auto"/>
              <w:jc w:val="right"/>
              <w:rPr>
                <w:rFonts w:eastAsia="Times New Roman" w:cstheme="minorHAnsi"/>
                <w:sz w:val="24"/>
                <w:szCs w:val="24"/>
              </w:rPr>
            </w:pPr>
          </w:p>
        </w:tc>
        <w:tc>
          <w:tcPr>
            <w:tcW w:w="1365" w:type="dxa"/>
            <w:tcBorders>
              <w:top w:val="single" w:sz="4" w:space="0" w:color="auto"/>
              <w:left w:val="nil"/>
              <w:right w:val="nil"/>
            </w:tcBorders>
          </w:tcPr>
          <w:p w:rsidR="00894474" w:rsidRPr="0034163E" w:rsidRDefault="00894474" w:rsidP="00894474">
            <w:pPr>
              <w:spacing w:after="200" w:line="276" w:lineRule="auto"/>
              <w:jc w:val="right"/>
              <w:rPr>
                <w:rFonts w:eastAsia="Times New Roman" w:cstheme="minorHAnsi"/>
                <w:sz w:val="24"/>
                <w:szCs w:val="24"/>
              </w:rPr>
            </w:pPr>
          </w:p>
        </w:tc>
        <w:tc>
          <w:tcPr>
            <w:tcW w:w="900" w:type="dxa"/>
            <w:tcBorders>
              <w:top w:val="single" w:sz="4" w:space="0" w:color="auto"/>
              <w:left w:val="nil"/>
            </w:tcBorders>
          </w:tcPr>
          <w:p w:rsidR="00894474" w:rsidRPr="0034163E" w:rsidRDefault="00894474" w:rsidP="00894474">
            <w:pPr>
              <w:spacing w:after="200" w:line="276" w:lineRule="auto"/>
              <w:jc w:val="right"/>
              <w:rPr>
                <w:rFonts w:eastAsia="Times New Roman" w:cstheme="minorHAnsi"/>
                <w:sz w:val="24"/>
                <w:szCs w:val="24"/>
              </w:rPr>
            </w:pPr>
          </w:p>
        </w:tc>
        <w:tc>
          <w:tcPr>
            <w:tcW w:w="1530" w:type="dxa"/>
            <w:tcBorders>
              <w:top w:val="single" w:sz="4" w:space="0" w:color="auto"/>
            </w:tcBorders>
          </w:tcPr>
          <w:p w:rsidR="00894474" w:rsidRPr="0034163E" w:rsidRDefault="00894474" w:rsidP="00894474">
            <w:pPr>
              <w:spacing w:after="200" w:line="276" w:lineRule="auto"/>
              <w:jc w:val="right"/>
              <w:rPr>
                <w:rFonts w:eastAsia="Times New Roman" w:cstheme="minorHAnsi"/>
                <w:sz w:val="24"/>
                <w:szCs w:val="24"/>
              </w:rPr>
            </w:pPr>
          </w:p>
        </w:tc>
        <w:tc>
          <w:tcPr>
            <w:tcW w:w="810" w:type="dxa"/>
            <w:tcBorders>
              <w:top w:val="single" w:sz="4" w:space="0" w:color="auto"/>
            </w:tcBorders>
          </w:tcPr>
          <w:p w:rsidR="00894474" w:rsidRPr="0034163E" w:rsidRDefault="00894474" w:rsidP="00894474">
            <w:pPr>
              <w:spacing w:after="200" w:line="276" w:lineRule="auto"/>
              <w:jc w:val="right"/>
              <w:rPr>
                <w:rFonts w:eastAsia="Times New Roman" w:cstheme="minorHAnsi"/>
                <w:sz w:val="24"/>
                <w:szCs w:val="24"/>
              </w:rPr>
            </w:pPr>
          </w:p>
        </w:tc>
      </w:tr>
      <w:tr w:rsidR="00894474" w:rsidRPr="0034163E" w:rsidTr="00894474">
        <w:trPr>
          <w:trHeight w:val="144"/>
        </w:trPr>
        <w:tc>
          <w:tcPr>
            <w:tcW w:w="2628" w:type="dxa"/>
            <w:vAlign w:val="bottom"/>
          </w:tcPr>
          <w:p w:rsidR="00894474" w:rsidRPr="0034163E" w:rsidRDefault="00894474" w:rsidP="00894474">
            <w:pPr>
              <w:spacing w:after="200" w:line="276" w:lineRule="auto"/>
              <w:rPr>
                <w:rFonts w:cstheme="minorHAnsi"/>
                <w:sz w:val="24"/>
                <w:szCs w:val="24"/>
              </w:rPr>
            </w:pPr>
            <w:r w:rsidRPr="0034163E">
              <w:rPr>
                <w:rFonts w:cstheme="minorHAnsi"/>
                <w:sz w:val="24"/>
                <w:szCs w:val="24"/>
              </w:rPr>
              <w:t>Under 15 HH members</w:t>
            </w:r>
          </w:p>
        </w:tc>
        <w:tc>
          <w:tcPr>
            <w:tcW w:w="868"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3.0</w:t>
            </w:r>
          </w:p>
        </w:tc>
        <w:tc>
          <w:tcPr>
            <w:tcW w:w="725"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49.2</w:t>
            </w:r>
          </w:p>
        </w:tc>
        <w:tc>
          <w:tcPr>
            <w:tcW w:w="1365"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3.1</w:t>
            </w:r>
          </w:p>
        </w:tc>
        <w:tc>
          <w:tcPr>
            <w:tcW w:w="900"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50.8</w:t>
            </w:r>
          </w:p>
        </w:tc>
        <w:tc>
          <w:tcPr>
            <w:tcW w:w="1530" w:type="dxa"/>
            <w:vAlign w:val="bottom"/>
          </w:tcPr>
          <w:p w:rsidR="00894474" w:rsidRPr="001775B9" w:rsidRDefault="00894474" w:rsidP="00894474">
            <w:pPr>
              <w:spacing w:after="200" w:line="276" w:lineRule="auto"/>
              <w:jc w:val="right"/>
              <w:rPr>
                <w:rFonts w:eastAsia="Times New Roman" w:cstheme="minorHAnsi"/>
                <w:sz w:val="24"/>
                <w:szCs w:val="24"/>
              </w:rPr>
            </w:pPr>
            <w:r>
              <w:rPr>
                <w:rFonts w:eastAsia="Times New Roman" w:cstheme="minorHAnsi"/>
                <w:sz w:val="24"/>
                <w:szCs w:val="24"/>
              </w:rPr>
              <w:t>3.05</w:t>
            </w:r>
          </w:p>
        </w:tc>
        <w:tc>
          <w:tcPr>
            <w:tcW w:w="810"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48.8</w:t>
            </w:r>
          </w:p>
        </w:tc>
      </w:tr>
      <w:tr w:rsidR="00894474" w:rsidRPr="0034163E" w:rsidTr="00894474">
        <w:trPr>
          <w:trHeight w:val="144"/>
        </w:trPr>
        <w:tc>
          <w:tcPr>
            <w:tcW w:w="2628" w:type="dxa"/>
            <w:tcBorders>
              <w:bottom w:val="single" w:sz="4" w:space="0" w:color="auto"/>
            </w:tcBorders>
            <w:vAlign w:val="bottom"/>
          </w:tcPr>
          <w:p w:rsidR="00894474" w:rsidRPr="0034163E" w:rsidRDefault="00894474" w:rsidP="00894474">
            <w:pPr>
              <w:spacing w:after="200" w:line="276" w:lineRule="auto"/>
              <w:rPr>
                <w:rFonts w:cstheme="minorHAnsi"/>
                <w:sz w:val="24"/>
                <w:szCs w:val="24"/>
              </w:rPr>
            </w:pPr>
            <w:r w:rsidRPr="0034163E">
              <w:rPr>
                <w:rFonts w:cstheme="minorHAnsi"/>
                <w:sz w:val="24"/>
                <w:szCs w:val="24"/>
              </w:rPr>
              <w:t>Number of 15-64 years HH members</w:t>
            </w:r>
          </w:p>
        </w:tc>
        <w:tc>
          <w:tcPr>
            <w:tcW w:w="868" w:type="dxa"/>
            <w:tcBorders>
              <w:bottom w:val="single" w:sz="4"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2.91</w:t>
            </w:r>
          </w:p>
        </w:tc>
        <w:tc>
          <w:tcPr>
            <w:tcW w:w="725" w:type="dxa"/>
            <w:tcBorders>
              <w:bottom w:val="single" w:sz="4"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46.7</w:t>
            </w:r>
          </w:p>
        </w:tc>
        <w:tc>
          <w:tcPr>
            <w:tcW w:w="1365" w:type="dxa"/>
            <w:tcBorders>
              <w:bottom w:val="single" w:sz="4"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3.32</w:t>
            </w:r>
          </w:p>
        </w:tc>
        <w:tc>
          <w:tcPr>
            <w:tcW w:w="900" w:type="dxa"/>
            <w:tcBorders>
              <w:bottom w:val="single" w:sz="4"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53.3</w:t>
            </w:r>
          </w:p>
        </w:tc>
        <w:tc>
          <w:tcPr>
            <w:tcW w:w="1530" w:type="dxa"/>
            <w:tcBorders>
              <w:bottom w:val="single" w:sz="4" w:space="0" w:color="auto"/>
            </w:tcBorders>
            <w:vAlign w:val="bottom"/>
          </w:tcPr>
          <w:p w:rsidR="00894474" w:rsidRPr="001775B9" w:rsidRDefault="00894474" w:rsidP="00894474">
            <w:pPr>
              <w:spacing w:after="200" w:line="276" w:lineRule="auto"/>
              <w:jc w:val="right"/>
              <w:rPr>
                <w:rFonts w:eastAsia="Times New Roman" w:cstheme="minorHAnsi"/>
                <w:sz w:val="24"/>
                <w:szCs w:val="24"/>
              </w:rPr>
            </w:pPr>
            <w:r>
              <w:rPr>
                <w:rFonts w:eastAsia="Times New Roman" w:cstheme="minorHAnsi"/>
                <w:sz w:val="24"/>
                <w:szCs w:val="24"/>
              </w:rPr>
              <w:t>3.12</w:t>
            </w:r>
          </w:p>
        </w:tc>
        <w:tc>
          <w:tcPr>
            <w:tcW w:w="810" w:type="dxa"/>
            <w:tcBorders>
              <w:bottom w:val="single" w:sz="4"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49.9</w:t>
            </w:r>
          </w:p>
        </w:tc>
      </w:tr>
      <w:tr w:rsidR="00894474" w:rsidRPr="0034163E" w:rsidTr="00894474">
        <w:trPr>
          <w:trHeight w:val="144"/>
        </w:trPr>
        <w:tc>
          <w:tcPr>
            <w:tcW w:w="2628" w:type="dxa"/>
            <w:vAlign w:val="bottom"/>
          </w:tcPr>
          <w:p w:rsidR="00894474" w:rsidRPr="0034163E" w:rsidRDefault="00894474" w:rsidP="00894474">
            <w:pPr>
              <w:spacing w:after="200" w:line="276" w:lineRule="auto"/>
              <w:rPr>
                <w:rFonts w:cstheme="minorHAnsi"/>
                <w:sz w:val="24"/>
                <w:szCs w:val="24"/>
              </w:rPr>
            </w:pPr>
            <w:r w:rsidRPr="0034163E">
              <w:rPr>
                <w:rFonts w:cstheme="minorHAnsi"/>
                <w:sz w:val="24"/>
                <w:szCs w:val="24"/>
              </w:rPr>
              <w:t>Number of adults above 64 years</w:t>
            </w:r>
          </w:p>
        </w:tc>
        <w:tc>
          <w:tcPr>
            <w:tcW w:w="868"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0.06</w:t>
            </w:r>
          </w:p>
        </w:tc>
        <w:tc>
          <w:tcPr>
            <w:tcW w:w="725"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37.5</w:t>
            </w:r>
          </w:p>
        </w:tc>
        <w:tc>
          <w:tcPr>
            <w:tcW w:w="1365"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0.1</w:t>
            </w:r>
          </w:p>
        </w:tc>
        <w:tc>
          <w:tcPr>
            <w:tcW w:w="900"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62.5</w:t>
            </w:r>
          </w:p>
        </w:tc>
        <w:tc>
          <w:tcPr>
            <w:tcW w:w="1530" w:type="dxa"/>
            <w:vAlign w:val="bottom"/>
          </w:tcPr>
          <w:p w:rsidR="00894474" w:rsidRPr="001775B9" w:rsidRDefault="00894474" w:rsidP="00894474">
            <w:pPr>
              <w:spacing w:after="200" w:line="276" w:lineRule="auto"/>
              <w:jc w:val="right"/>
              <w:rPr>
                <w:rFonts w:eastAsia="Times New Roman" w:cstheme="minorHAnsi"/>
                <w:sz w:val="24"/>
                <w:szCs w:val="24"/>
              </w:rPr>
            </w:pPr>
            <w:r w:rsidRPr="001775B9">
              <w:rPr>
                <w:rFonts w:eastAsia="Times New Roman" w:cstheme="minorHAnsi"/>
                <w:sz w:val="24"/>
                <w:szCs w:val="24"/>
              </w:rPr>
              <w:t>0.</w:t>
            </w:r>
            <w:r>
              <w:rPr>
                <w:rFonts w:eastAsia="Times New Roman" w:cstheme="minorHAnsi"/>
                <w:sz w:val="24"/>
                <w:szCs w:val="24"/>
              </w:rPr>
              <w:t>08</w:t>
            </w:r>
          </w:p>
        </w:tc>
        <w:tc>
          <w:tcPr>
            <w:tcW w:w="810" w:type="dxa"/>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1.3</w:t>
            </w:r>
          </w:p>
        </w:tc>
      </w:tr>
      <w:tr w:rsidR="00894474" w:rsidRPr="0034163E" w:rsidTr="00894474">
        <w:trPr>
          <w:trHeight w:val="440"/>
        </w:trPr>
        <w:tc>
          <w:tcPr>
            <w:tcW w:w="2628" w:type="dxa"/>
            <w:tcBorders>
              <w:bottom w:val="single" w:sz="12" w:space="0" w:color="auto"/>
            </w:tcBorders>
            <w:vAlign w:val="bottom"/>
          </w:tcPr>
          <w:p w:rsidR="00894474" w:rsidRPr="0034163E" w:rsidRDefault="00894474" w:rsidP="00894474">
            <w:pPr>
              <w:spacing w:after="200" w:line="276" w:lineRule="auto"/>
              <w:rPr>
                <w:rFonts w:cstheme="minorHAnsi"/>
                <w:sz w:val="24"/>
                <w:szCs w:val="24"/>
              </w:rPr>
            </w:pPr>
            <w:r w:rsidRPr="0034163E">
              <w:rPr>
                <w:rFonts w:cstheme="minorHAnsi"/>
                <w:b/>
                <w:sz w:val="24"/>
                <w:szCs w:val="24"/>
              </w:rPr>
              <w:t>Total</w:t>
            </w:r>
          </w:p>
        </w:tc>
        <w:tc>
          <w:tcPr>
            <w:tcW w:w="868" w:type="dxa"/>
            <w:tcBorders>
              <w:bottom w:val="single" w:sz="12"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5.97</w:t>
            </w:r>
          </w:p>
        </w:tc>
        <w:tc>
          <w:tcPr>
            <w:tcW w:w="725" w:type="dxa"/>
            <w:tcBorders>
              <w:bottom w:val="single" w:sz="12"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p>
        </w:tc>
        <w:tc>
          <w:tcPr>
            <w:tcW w:w="1365" w:type="dxa"/>
            <w:tcBorders>
              <w:bottom w:val="single" w:sz="12"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6.52</w:t>
            </w:r>
          </w:p>
        </w:tc>
        <w:tc>
          <w:tcPr>
            <w:tcW w:w="900" w:type="dxa"/>
            <w:tcBorders>
              <w:bottom w:val="single" w:sz="12"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p>
        </w:tc>
        <w:tc>
          <w:tcPr>
            <w:tcW w:w="1530" w:type="dxa"/>
            <w:tcBorders>
              <w:bottom w:val="single" w:sz="12" w:space="0" w:color="auto"/>
            </w:tcBorders>
            <w:vAlign w:val="bottom"/>
          </w:tcPr>
          <w:p w:rsidR="00894474" w:rsidRPr="00CA7D89" w:rsidRDefault="00894474" w:rsidP="00894474">
            <w:pPr>
              <w:spacing w:after="200" w:line="276" w:lineRule="auto"/>
              <w:jc w:val="right"/>
              <w:rPr>
                <w:rFonts w:eastAsia="Times New Roman" w:cstheme="minorHAnsi"/>
                <w:b/>
                <w:sz w:val="24"/>
                <w:szCs w:val="24"/>
              </w:rPr>
            </w:pPr>
            <w:r w:rsidRPr="00CA7D89">
              <w:rPr>
                <w:rFonts w:eastAsia="Times New Roman" w:cstheme="minorHAnsi"/>
                <w:b/>
                <w:sz w:val="24"/>
                <w:szCs w:val="24"/>
              </w:rPr>
              <w:t>6.25</w:t>
            </w:r>
          </w:p>
        </w:tc>
        <w:tc>
          <w:tcPr>
            <w:tcW w:w="810" w:type="dxa"/>
            <w:tcBorders>
              <w:bottom w:val="single" w:sz="12" w:space="0" w:color="auto"/>
            </w:tcBorders>
            <w:vAlign w:val="bottom"/>
          </w:tcPr>
          <w:p w:rsidR="00894474" w:rsidRPr="0034163E" w:rsidRDefault="00894474" w:rsidP="00894474">
            <w:pPr>
              <w:spacing w:after="200" w:line="276" w:lineRule="auto"/>
              <w:jc w:val="right"/>
              <w:rPr>
                <w:rFonts w:eastAsia="Times New Roman" w:cstheme="minorHAnsi"/>
                <w:sz w:val="24"/>
                <w:szCs w:val="24"/>
              </w:rPr>
            </w:pPr>
            <w:r w:rsidRPr="0034163E">
              <w:rPr>
                <w:rFonts w:eastAsia="Times New Roman" w:cstheme="minorHAnsi"/>
                <w:sz w:val="24"/>
                <w:szCs w:val="24"/>
              </w:rPr>
              <w:t>100</w:t>
            </w:r>
          </w:p>
        </w:tc>
      </w:tr>
      <w:tr w:rsidR="00894474" w:rsidRPr="0034163E" w:rsidTr="00894474">
        <w:trPr>
          <w:trHeight w:val="440"/>
        </w:trPr>
        <w:tc>
          <w:tcPr>
            <w:tcW w:w="2628" w:type="dxa"/>
            <w:tcBorders>
              <w:bottom w:val="single" w:sz="12" w:space="0" w:color="auto"/>
            </w:tcBorders>
          </w:tcPr>
          <w:p w:rsidR="00894474" w:rsidRPr="0034163E" w:rsidRDefault="00894474" w:rsidP="00894474">
            <w:pPr>
              <w:rPr>
                <w:rFonts w:cstheme="minorHAnsi"/>
                <w:sz w:val="24"/>
                <w:szCs w:val="24"/>
              </w:rPr>
            </w:pPr>
          </w:p>
          <w:p w:rsidR="00894474" w:rsidRPr="0034163E" w:rsidRDefault="00894474" w:rsidP="00894474">
            <w:pPr>
              <w:rPr>
                <w:rFonts w:cstheme="minorHAnsi"/>
                <w:b/>
                <w:sz w:val="24"/>
                <w:szCs w:val="24"/>
              </w:rPr>
            </w:pPr>
            <w:r w:rsidRPr="0034163E">
              <w:rPr>
                <w:rFonts w:cstheme="minorHAnsi"/>
                <w:b/>
                <w:sz w:val="24"/>
                <w:szCs w:val="24"/>
              </w:rPr>
              <w:t>Educational Background</w:t>
            </w:r>
          </w:p>
        </w:tc>
        <w:tc>
          <w:tcPr>
            <w:tcW w:w="868"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tc>
        <w:tc>
          <w:tcPr>
            <w:tcW w:w="72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tc>
        <w:tc>
          <w:tcPr>
            <w:tcW w:w="136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tc>
        <w:tc>
          <w:tcPr>
            <w:tcW w:w="90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tc>
        <w:tc>
          <w:tcPr>
            <w:tcW w:w="1530" w:type="dxa"/>
            <w:tcBorders>
              <w:bottom w:val="single" w:sz="12" w:space="0" w:color="auto"/>
            </w:tcBorders>
            <w:vAlign w:val="bottom"/>
          </w:tcPr>
          <w:p w:rsidR="00894474" w:rsidRPr="001775B9" w:rsidRDefault="00894474" w:rsidP="00894474">
            <w:pPr>
              <w:jc w:val="right"/>
              <w:rPr>
                <w:rFonts w:eastAsia="Times New Roman" w:cstheme="minorHAnsi"/>
                <w:sz w:val="24"/>
                <w:szCs w:val="24"/>
              </w:rPr>
            </w:pPr>
          </w:p>
        </w:tc>
        <w:tc>
          <w:tcPr>
            <w:tcW w:w="81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p>
        </w:tc>
      </w:tr>
      <w:tr w:rsidR="00894474" w:rsidRPr="0034163E" w:rsidTr="00894474">
        <w:trPr>
          <w:trHeight w:val="440"/>
        </w:trPr>
        <w:tc>
          <w:tcPr>
            <w:tcW w:w="2628" w:type="dxa"/>
            <w:tcBorders>
              <w:bottom w:val="single" w:sz="12" w:space="0" w:color="auto"/>
            </w:tcBorders>
          </w:tcPr>
          <w:p w:rsidR="00894474" w:rsidRPr="0034163E" w:rsidRDefault="00894474" w:rsidP="00894474">
            <w:pPr>
              <w:rPr>
                <w:rFonts w:cstheme="minorHAnsi"/>
                <w:sz w:val="24"/>
                <w:szCs w:val="24"/>
              </w:rPr>
            </w:pPr>
            <w:r w:rsidRPr="0034163E">
              <w:rPr>
                <w:rFonts w:cstheme="minorHAnsi"/>
                <w:sz w:val="24"/>
                <w:szCs w:val="24"/>
              </w:rPr>
              <w:t>Illiterate</w:t>
            </w:r>
          </w:p>
        </w:tc>
        <w:tc>
          <w:tcPr>
            <w:tcW w:w="868"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w:t>
            </w:r>
          </w:p>
        </w:tc>
        <w:tc>
          <w:tcPr>
            <w:tcW w:w="72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31.3</w:t>
            </w:r>
          </w:p>
        </w:tc>
        <w:tc>
          <w:tcPr>
            <w:tcW w:w="136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22</w:t>
            </w:r>
          </w:p>
        </w:tc>
        <w:tc>
          <w:tcPr>
            <w:tcW w:w="90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68.7</w:t>
            </w:r>
          </w:p>
        </w:tc>
        <w:tc>
          <w:tcPr>
            <w:tcW w:w="1530" w:type="dxa"/>
            <w:tcBorders>
              <w:bottom w:val="single" w:sz="12" w:space="0" w:color="auto"/>
            </w:tcBorders>
            <w:vAlign w:val="bottom"/>
          </w:tcPr>
          <w:p w:rsidR="00894474" w:rsidRPr="001775B9" w:rsidRDefault="00894474" w:rsidP="00894474">
            <w:pPr>
              <w:jc w:val="right"/>
              <w:rPr>
                <w:rFonts w:eastAsia="Times New Roman" w:cstheme="minorHAnsi"/>
                <w:sz w:val="24"/>
                <w:szCs w:val="24"/>
              </w:rPr>
            </w:pPr>
            <w:r w:rsidRPr="001775B9">
              <w:rPr>
                <w:rFonts w:eastAsia="Times New Roman" w:cstheme="minorHAnsi"/>
                <w:sz w:val="24"/>
                <w:szCs w:val="24"/>
              </w:rPr>
              <w:t>32</w:t>
            </w:r>
          </w:p>
        </w:tc>
        <w:tc>
          <w:tcPr>
            <w:tcW w:w="81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45.7</w:t>
            </w:r>
          </w:p>
        </w:tc>
      </w:tr>
      <w:tr w:rsidR="00894474" w:rsidRPr="0034163E" w:rsidTr="00894474">
        <w:trPr>
          <w:trHeight w:val="440"/>
        </w:trPr>
        <w:tc>
          <w:tcPr>
            <w:tcW w:w="2628" w:type="dxa"/>
            <w:tcBorders>
              <w:bottom w:val="single" w:sz="12" w:space="0" w:color="auto"/>
            </w:tcBorders>
          </w:tcPr>
          <w:p w:rsidR="00894474" w:rsidRPr="0034163E" w:rsidRDefault="00894474" w:rsidP="00894474">
            <w:pPr>
              <w:rPr>
                <w:rFonts w:cstheme="minorHAnsi"/>
                <w:sz w:val="24"/>
                <w:szCs w:val="24"/>
              </w:rPr>
            </w:pPr>
            <w:r w:rsidRPr="0034163E">
              <w:rPr>
                <w:rFonts w:cstheme="minorHAnsi"/>
                <w:sz w:val="24"/>
                <w:szCs w:val="24"/>
              </w:rPr>
              <w:t>Formal Education (4 years and more education)</w:t>
            </w:r>
          </w:p>
        </w:tc>
        <w:tc>
          <w:tcPr>
            <w:tcW w:w="868"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w:t>
            </w:r>
          </w:p>
        </w:tc>
        <w:tc>
          <w:tcPr>
            <w:tcW w:w="72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16.1</w:t>
            </w:r>
          </w:p>
        </w:tc>
        <w:tc>
          <w:tcPr>
            <w:tcW w:w="136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26</w:t>
            </w:r>
          </w:p>
        </w:tc>
        <w:tc>
          <w:tcPr>
            <w:tcW w:w="90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83,9</w:t>
            </w:r>
          </w:p>
        </w:tc>
        <w:tc>
          <w:tcPr>
            <w:tcW w:w="1530" w:type="dxa"/>
            <w:tcBorders>
              <w:bottom w:val="single" w:sz="12" w:space="0" w:color="auto"/>
            </w:tcBorders>
            <w:vAlign w:val="bottom"/>
          </w:tcPr>
          <w:p w:rsidR="00894474" w:rsidRPr="001775B9" w:rsidRDefault="00894474" w:rsidP="00894474">
            <w:pPr>
              <w:jc w:val="right"/>
              <w:rPr>
                <w:rFonts w:eastAsia="Times New Roman" w:cstheme="minorHAnsi"/>
                <w:sz w:val="24"/>
                <w:szCs w:val="24"/>
              </w:rPr>
            </w:pPr>
            <w:r w:rsidRPr="001775B9">
              <w:rPr>
                <w:rFonts w:eastAsia="Times New Roman" w:cstheme="minorHAnsi"/>
                <w:sz w:val="24"/>
                <w:szCs w:val="24"/>
              </w:rPr>
              <w:t>31</w:t>
            </w:r>
          </w:p>
        </w:tc>
        <w:tc>
          <w:tcPr>
            <w:tcW w:w="81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44.3</w:t>
            </w:r>
          </w:p>
        </w:tc>
      </w:tr>
      <w:tr w:rsidR="00894474" w:rsidRPr="0034163E" w:rsidTr="00894474">
        <w:trPr>
          <w:trHeight w:val="440"/>
        </w:trPr>
        <w:tc>
          <w:tcPr>
            <w:tcW w:w="2628" w:type="dxa"/>
            <w:tcBorders>
              <w:bottom w:val="single" w:sz="12" w:space="0" w:color="auto"/>
            </w:tcBorders>
          </w:tcPr>
          <w:p w:rsidR="00894474" w:rsidRPr="0034163E" w:rsidRDefault="00894474" w:rsidP="00894474">
            <w:pPr>
              <w:rPr>
                <w:rFonts w:cstheme="minorHAnsi"/>
                <w:sz w:val="24"/>
                <w:szCs w:val="24"/>
              </w:rPr>
            </w:pPr>
            <w:r w:rsidRPr="0034163E">
              <w:rPr>
                <w:rFonts w:cstheme="minorHAnsi"/>
                <w:sz w:val="24"/>
                <w:szCs w:val="24"/>
              </w:rPr>
              <w:t>Non Formal Education</w:t>
            </w:r>
          </w:p>
          <w:p w:rsidR="00894474" w:rsidRPr="0034163E" w:rsidRDefault="00894474" w:rsidP="00894474">
            <w:pPr>
              <w:rPr>
                <w:rFonts w:cstheme="minorHAnsi"/>
                <w:sz w:val="24"/>
                <w:szCs w:val="24"/>
              </w:rPr>
            </w:pPr>
            <w:r w:rsidRPr="0034163E">
              <w:rPr>
                <w:rFonts w:cstheme="minorHAnsi"/>
                <w:sz w:val="24"/>
                <w:szCs w:val="24"/>
              </w:rPr>
              <w:t>(1-3 years of education)</w:t>
            </w:r>
          </w:p>
        </w:tc>
        <w:tc>
          <w:tcPr>
            <w:tcW w:w="868"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w:t>
            </w:r>
          </w:p>
        </w:tc>
        <w:tc>
          <w:tcPr>
            <w:tcW w:w="72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71.4</w:t>
            </w:r>
          </w:p>
        </w:tc>
        <w:tc>
          <w:tcPr>
            <w:tcW w:w="1365"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w:t>
            </w:r>
          </w:p>
        </w:tc>
        <w:tc>
          <w:tcPr>
            <w:tcW w:w="90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28.6</w:t>
            </w:r>
          </w:p>
        </w:tc>
        <w:tc>
          <w:tcPr>
            <w:tcW w:w="1530" w:type="dxa"/>
            <w:tcBorders>
              <w:bottom w:val="single" w:sz="12" w:space="0" w:color="auto"/>
            </w:tcBorders>
            <w:vAlign w:val="bottom"/>
          </w:tcPr>
          <w:p w:rsidR="00894474" w:rsidRPr="001775B9" w:rsidRDefault="00894474" w:rsidP="00894474">
            <w:pPr>
              <w:jc w:val="right"/>
              <w:rPr>
                <w:rFonts w:eastAsia="Times New Roman" w:cstheme="minorHAnsi"/>
                <w:sz w:val="24"/>
                <w:szCs w:val="24"/>
              </w:rPr>
            </w:pPr>
            <w:r w:rsidRPr="001775B9">
              <w:rPr>
                <w:rFonts w:eastAsia="Times New Roman" w:cstheme="minorHAnsi"/>
                <w:sz w:val="24"/>
                <w:szCs w:val="24"/>
              </w:rPr>
              <w:t>7</w:t>
            </w:r>
          </w:p>
        </w:tc>
        <w:tc>
          <w:tcPr>
            <w:tcW w:w="810" w:type="dxa"/>
            <w:tcBorders>
              <w:bottom w:val="single" w:sz="12"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r>
      <w:tr w:rsidR="00894474" w:rsidRPr="0034163E" w:rsidTr="00894474">
        <w:trPr>
          <w:trHeight w:val="440"/>
        </w:trPr>
        <w:tc>
          <w:tcPr>
            <w:tcW w:w="2628" w:type="dxa"/>
            <w:tcBorders>
              <w:top w:val="single" w:sz="12" w:space="0" w:color="auto"/>
              <w:bottom w:val="single" w:sz="4" w:space="0" w:color="auto"/>
            </w:tcBorders>
            <w:vAlign w:val="bottom"/>
          </w:tcPr>
          <w:p w:rsidR="00894474" w:rsidRPr="0034163E" w:rsidRDefault="00894474" w:rsidP="00894474">
            <w:pPr>
              <w:rPr>
                <w:rFonts w:cstheme="minorHAnsi"/>
                <w:sz w:val="24"/>
                <w:szCs w:val="24"/>
              </w:rPr>
            </w:pPr>
            <w:r w:rsidRPr="0034163E">
              <w:rPr>
                <w:rFonts w:cstheme="minorHAnsi"/>
                <w:b/>
                <w:sz w:val="24"/>
                <w:szCs w:val="24"/>
              </w:rPr>
              <w:t>Total</w:t>
            </w:r>
          </w:p>
        </w:tc>
        <w:tc>
          <w:tcPr>
            <w:tcW w:w="868"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20</w:t>
            </w:r>
          </w:p>
        </w:tc>
        <w:tc>
          <w:tcPr>
            <w:tcW w:w="725"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p>
        </w:tc>
        <w:tc>
          <w:tcPr>
            <w:tcW w:w="1365"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50</w:t>
            </w:r>
          </w:p>
        </w:tc>
        <w:tc>
          <w:tcPr>
            <w:tcW w:w="900"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p>
        </w:tc>
        <w:tc>
          <w:tcPr>
            <w:tcW w:w="1530"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p>
        </w:tc>
        <w:tc>
          <w:tcPr>
            <w:tcW w:w="810" w:type="dxa"/>
            <w:tcBorders>
              <w:top w:val="single" w:sz="12" w:space="0" w:color="auto"/>
              <w:bottom w:val="single" w:sz="4" w:space="0" w:color="auto"/>
            </w:tcBorders>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r>
    </w:tbl>
    <w:p w:rsidR="00CD00AC" w:rsidRPr="00CD00AC" w:rsidRDefault="00CD00AC" w:rsidP="00CD00AC">
      <w:r>
        <w:t>Source: Own survey</w:t>
      </w:r>
    </w:p>
    <w:p w:rsidR="00894474" w:rsidRPr="0034163E" w:rsidRDefault="00894474" w:rsidP="00894474">
      <w:pPr>
        <w:rPr>
          <w:rFonts w:cstheme="minorHAnsi"/>
          <w:sz w:val="24"/>
          <w:szCs w:val="24"/>
        </w:rPr>
      </w:pPr>
    </w:p>
    <w:p w:rsidR="00E81221" w:rsidRDefault="00E81221" w:rsidP="00894474">
      <w:pPr>
        <w:spacing w:line="360" w:lineRule="auto"/>
        <w:jc w:val="both"/>
        <w:rPr>
          <w:rFonts w:cstheme="minorHAnsi"/>
          <w:sz w:val="24"/>
          <w:szCs w:val="24"/>
          <w:lang w:val="en-CA"/>
        </w:rPr>
      </w:pPr>
    </w:p>
    <w:p w:rsidR="00E81221" w:rsidRPr="0034163E" w:rsidRDefault="00E81221" w:rsidP="00894474">
      <w:pPr>
        <w:spacing w:line="360" w:lineRule="auto"/>
        <w:jc w:val="both"/>
        <w:rPr>
          <w:rFonts w:cstheme="minorHAnsi"/>
          <w:sz w:val="24"/>
          <w:szCs w:val="24"/>
          <w:lang w:val="en-CA"/>
        </w:rPr>
      </w:pPr>
    </w:p>
    <w:p w:rsidR="00894474" w:rsidRPr="00BE79D1" w:rsidRDefault="00894474" w:rsidP="00894474">
      <w:pPr>
        <w:tabs>
          <w:tab w:val="left" w:pos="720"/>
          <w:tab w:val="left" w:pos="1152"/>
          <w:tab w:val="right" w:leader="dot" w:pos="8928"/>
        </w:tabs>
        <w:rPr>
          <w:rFonts w:ascii="Times New Roman" w:hAnsi="Times New Roman" w:cs="Times New Roman"/>
          <w:sz w:val="24"/>
          <w:szCs w:val="24"/>
        </w:rPr>
      </w:pPr>
    </w:p>
    <w:p w:rsidR="002A337C" w:rsidRPr="002A337C" w:rsidRDefault="002A337C" w:rsidP="00A46C08">
      <w:pPr>
        <w:pStyle w:val="Heading3"/>
        <w:numPr>
          <w:ilvl w:val="1"/>
          <w:numId w:val="8"/>
        </w:numPr>
        <w:rPr>
          <w:rFonts w:cstheme="minorHAnsi"/>
          <w:szCs w:val="24"/>
        </w:rPr>
      </w:pPr>
      <w:r>
        <w:rPr>
          <w:rFonts w:asciiTheme="minorHAnsi" w:eastAsiaTheme="minorEastAsia" w:hAnsiTheme="minorHAnsi" w:cstheme="minorHAnsi"/>
          <w:bCs w:val="0"/>
          <w:szCs w:val="24"/>
        </w:rPr>
        <w:t xml:space="preserve"> </w:t>
      </w:r>
      <w:bookmarkStart w:id="50" w:name="_Toc320878607"/>
      <w:r w:rsidR="00894474" w:rsidRPr="00A46C08">
        <w:rPr>
          <w:rFonts w:asciiTheme="minorHAnsi" w:eastAsiaTheme="minorEastAsia" w:hAnsiTheme="minorHAnsi" w:cstheme="minorHAnsi"/>
          <w:bCs w:val="0"/>
          <w:szCs w:val="24"/>
        </w:rPr>
        <w:t>Farm size and white pea bean production</w:t>
      </w:r>
      <w:bookmarkEnd w:id="50"/>
    </w:p>
    <w:p w:rsidR="00894474" w:rsidRPr="0034163E" w:rsidRDefault="00894474" w:rsidP="00894474">
      <w:pPr>
        <w:autoSpaceDE w:val="0"/>
        <w:autoSpaceDN w:val="0"/>
        <w:adjustRightInd w:val="0"/>
        <w:spacing w:after="0" w:line="360" w:lineRule="auto"/>
        <w:jc w:val="both"/>
        <w:rPr>
          <w:rFonts w:cstheme="minorHAnsi"/>
          <w:bCs/>
          <w:sz w:val="24"/>
          <w:szCs w:val="24"/>
        </w:rPr>
      </w:pPr>
      <w:r w:rsidRPr="0034163E">
        <w:rPr>
          <w:rFonts w:cstheme="minorHAnsi"/>
          <w:sz w:val="24"/>
          <w:szCs w:val="24"/>
        </w:rPr>
        <w:t>One of the most important factors that influence crop production is the availability of land. Land is the basic asset of the sampled farmers.</w:t>
      </w:r>
      <w:r w:rsidRPr="0034163E">
        <w:rPr>
          <w:rFonts w:cstheme="minorHAnsi"/>
          <w:bCs/>
          <w:sz w:val="24"/>
          <w:szCs w:val="24"/>
        </w:rPr>
        <w:t xml:space="preserve"> The average farm size of sample farmers ranges from 2 ha to 3.8 ha. Due to small farm size, farmers have adopted intensive production system. The land holding size and the cultivated land in the last season </w:t>
      </w:r>
      <w:r w:rsidR="00CD00AC">
        <w:rPr>
          <w:rFonts w:cstheme="minorHAnsi"/>
          <w:bCs/>
          <w:sz w:val="24"/>
          <w:szCs w:val="24"/>
        </w:rPr>
        <w:t>has been</w:t>
      </w:r>
      <w:r w:rsidRPr="0034163E">
        <w:rPr>
          <w:rFonts w:cstheme="minorHAnsi"/>
          <w:bCs/>
          <w:sz w:val="24"/>
          <w:szCs w:val="24"/>
        </w:rPr>
        <w:t xml:space="preserve"> shown </w:t>
      </w:r>
      <w:r w:rsidR="00CD00AC">
        <w:rPr>
          <w:rFonts w:cstheme="minorHAnsi"/>
          <w:bCs/>
          <w:sz w:val="24"/>
          <w:szCs w:val="24"/>
        </w:rPr>
        <w:t>o</w:t>
      </w:r>
      <w:r w:rsidRPr="0034163E">
        <w:rPr>
          <w:rFonts w:cstheme="minorHAnsi"/>
          <w:bCs/>
          <w:sz w:val="24"/>
          <w:szCs w:val="24"/>
        </w:rPr>
        <w:t xml:space="preserve">n Table </w:t>
      </w:r>
      <w:r w:rsidR="00CD00AC">
        <w:rPr>
          <w:rFonts w:cstheme="minorHAnsi"/>
          <w:bCs/>
          <w:sz w:val="24"/>
          <w:szCs w:val="24"/>
        </w:rPr>
        <w:t>4</w:t>
      </w:r>
      <w:r w:rsidRPr="0034163E">
        <w:rPr>
          <w:rFonts w:cstheme="minorHAnsi"/>
          <w:bCs/>
          <w:sz w:val="24"/>
          <w:szCs w:val="24"/>
        </w:rPr>
        <w:t xml:space="preserve">. </w:t>
      </w:r>
    </w:p>
    <w:p w:rsidR="00894474" w:rsidRPr="0034163E" w:rsidRDefault="00894474" w:rsidP="00894474">
      <w:pPr>
        <w:tabs>
          <w:tab w:val="left" w:pos="720"/>
          <w:tab w:val="left" w:pos="1152"/>
          <w:tab w:val="right" w:leader="dot" w:pos="8928"/>
        </w:tabs>
        <w:rPr>
          <w:rFonts w:cstheme="minorHAnsi"/>
          <w:sz w:val="24"/>
          <w:szCs w:val="24"/>
        </w:rPr>
      </w:pPr>
    </w:p>
    <w:p w:rsidR="00AC1C08" w:rsidRPr="00AC1C08" w:rsidRDefault="00AC1C08" w:rsidP="00AC1C08">
      <w:pPr>
        <w:pStyle w:val="Caption"/>
        <w:keepNext/>
        <w:rPr>
          <w:color w:val="auto"/>
          <w:sz w:val="24"/>
          <w:szCs w:val="24"/>
        </w:rPr>
      </w:pPr>
      <w:bookmarkStart w:id="51" w:name="_Toc319934411"/>
      <w:r w:rsidRPr="00AC1C08">
        <w:rPr>
          <w:color w:val="auto"/>
          <w:sz w:val="24"/>
          <w:szCs w:val="24"/>
        </w:rPr>
        <w:t xml:space="preserve">Table </w:t>
      </w:r>
      <w:r w:rsidR="002D7135" w:rsidRPr="00AC1C08">
        <w:rPr>
          <w:color w:val="auto"/>
          <w:sz w:val="24"/>
          <w:szCs w:val="24"/>
        </w:rPr>
        <w:fldChar w:fldCharType="begin"/>
      </w:r>
      <w:r w:rsidRPr="00AC1C08">
        <w:rPr>
          <w:color w:val="auto"/>
          <w:sz w:val="24"/>
          <w:szCs w:val="24"/>
        </w:rPr>
        <w:instrText xml:space="preserve"> SEQ Table \* ARABIC </w:instrText>
      </w:r>
      <w:r w:rsidR="002D7135" w:rsidRPr="00AC1C08">
        <w:rPr>
          <w:color w:val="auto"/>
          <w:sz w:val="24"/>
          <w:szCs w:val="24"/>
        </w:rPr>
        <w:fldChar w:fldCharType="separate"/>
      </w:r>
      <w:r w:rsidR="002F732A">
        <w:rPr>
          <w:noProof/>
          <w:color w:val="auto"/>
          <w:sz w:val="24"/>
          <w:szCs w:val="24"/>
        </w:rPr>
        <w:t>4</w:t>
      </w:r>
      <w:r w:rsidR="002D7135" w:rsidRPr="00AC1C08">
        <w:rPr>
          <w:color w:val="auto"/>
          <w:sz w:val="24"/>
          <w:szCs w:val="24"/>
        </w:rPr>
        <w:fldChar w:fldCharType="end"/>
      </w:r>
      <w:r w:rsidRPr="00AC1C08">
        <w:rPr>
          <w:rFonts w:cstheme="minorHAnsi"/>
          <w:color w:val="auto"/>
          <w:sz w:val="24"/>
          <w:szCs w:val="24"/>
        </w:rPr>
        <w:t xml:space="preserve"> </w:t>
      </w:r>
      <w:r w:rsidRPr="00AC1C08">
        <w:rPr>
          <w:rFonts w:cstheme="minorHAnsi"/>
          <w:b w:val="0"/>
          <w:color w:val="auto"/>
          <w:sz w:val="24"/>
          <w:szCs w:val="24"/>
        </w:rPr>
        <w:t>:</w:t>
      </w:r>
      <w:r w:rsidRPr="00AC1C08">
        <w:rPr>
          <w:rFonts w:cstheme="minorHAnsi"/>
          <w:color w:val="auto"/>
          <w:sz w:val="24"/>
          <w:szCs w:val="24"/>
        </w:rPr>
        <w:t xml:space="preserve"> Average farm size, area cultivated and area allocated to white pea bean</w:t>
      </w:r>
      <w:bookmarkEnd w:id="51"/>
    </w:p>
    <w:tbl>
      <w:tblPr>
        <w:tblStyle w:val="TableGrid"/>
        <w:tblW w:w="0" w:type="auto"/>
        <w:tblInd w:w="555" w:type="dxa"/>
        <w:tblLayout w:type="fixed"/>
        <w:tblLook w:val="04A0"/>
      </w:tblPr>
      <w:tblGrid>
        <w:gridCol w:w="5043"/>
        <w:gridCol w:w="990"/>
        <w:gridCol w:w="1170"/>
      </w:tblGrid>
      <w:tr w:rsidR="00894474" w:rsidRPr="0034163E" w:rsidTr="00894474">
        <w:tc>
          <w:tcPr>
            <w:tcW w:w="5043" w:type="dxa"/>
            <w:vMerge w:val="restart"/>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Description</w:t>
            </w:r>
          </w:p>
        </w:tc>
        <w:tc>
          <w:tcPr>
            <w:tcW w:w="2160" w:type="dxa"/>
            <w:gridSpan w:val="2"/>
          </w:tcPr>
          <w:p w:rsidR="00894474" w:rsidRPr="0034163E" w:rsidRDefault="00894474" w:rsidP="00894474">
            <w:pPr>
              <w:jc w:val="center"/>
              <w:rPr>
                <w:rFonts w:cstheme="minorHAnsi"/>
                <w:sz w:val="24"/>
                <w:szCs w:val="24"/>
              </w:rPr>
            </w:pPr>
            <w:proofErr w:type="spellStart"/>
            <w:r w:rsidRPr="0034163E">
              <w:rPr>
                <w:rFonts w:cstheme="minorHAnsi"/>
                <w:sz w:val="24"/>
                <w:szCs w:val="24"/>
              </w:rPr>
              <w:t>Woreda</w:t>
            </w:r>
            <w:proofErr w:type="spellEnd"/>
            <w:r w:rsidRPr="0034163E">
              <w:rPr>
                <w:rFonts w:cstheme="minorHAnsi"/>
                <w:sz w:val="24"/>
                <w:szCs w:val="24"/>
              </w:rPr>
              <w:t>/Mean</w:t>
            </w:r>
          </w:p>
        </w:tc>
      </w:tr>
      <w:tr w:rsidR="00894474" w:rsidRPr="0034163E" w:rsidTr="00894474">
        <w:tc>
          <w:tcPr>
            <w:tcW w:w="5043" w:type="dxa"/>
            <w:vMerge/>
          </w:tcPr>
          <w:p w:rsidR="00894474" w:rsidRPr="0034163E" w:rsidRDefault="00894474" w:rsidP="00894474">
            <w:pPr>
              <w:rPr>
                <w:rFonts w:cstheme="minorHAnsi"/>
                <w:sz w:val="24"/>
                <w:szCs w:val="24"/>
              </w:rPr>
            </w:pPr>
          </w:p>
        </w:tc>
        <w:tc>
          <w:tcPr>
            <w:tcW w:w="990" w:type="dxa"/>
          </w:tcPr>
          <w:p w:rsidR="00894474" w:rsidRPr="0034163E" w:rsidRDefault="00894474" w:rsidP="00894474">
            <w:pPr>
              <w:jc w:val="center"/>
              <w:rPr>
                <w:rFonts w:cstheme="minorHAnsi"/>
                <w:sz w:val="24"/>
                <w:szCs w:val="24"/>
              </w:rPr>
            </w:pPr>
            <w:r w:rsidRPr="0034163E">
              <w:rPr>
                <w:rFonts w:cstheme="minorHAnsi"/>
                <w:sz w:val="24"/>
                <w:szCs w:val="24"/>
              </w:rPr>
              <w:t>Sire</w:t>
            </w:r>
          </w:p>
        </w:tc>
        <w:tc>
          <w:tcPr>
            <w:tcW w:w="1170" w:type="dxa"/>
          </w:tcPr>
          <w:p w:rsidR="00894474" w:rsidRPr="0034163E" w:rsidRDefault="00894474" w:rsidP="00894474">
            <w:pPr>
              <w:jc w:val="center"/>
              <w:rPr>
                <w:rFonts w:cstheme="minorHAnsi"/>
                <w:sz w:val="24"/>
                <w:szCs w:val="24"/>
              </w:rPr>
            </w:pPr>
            <w:r w:rsidRPr="0034163E">
              <w:rPr>
                <w:rFonts w:cstheme="minorHAnsi"/>
                <w:sz w:val="24"/>
                <w:szCs w:val="24"/>
              </w:rPr>
              <w:t>Bora</w:t>
            </w:r>
          </w:p>
        </w:tc>
      </w:tr>
      <w:tr w:rsidR="00894474" w:rsidRPr="0034163E" w:rsidTr="00894474">
        <w:trPr>
          <w:trHeight w:val="395"/>
        </w:trPr>
        <w:tc>
          <w:tcPr>
            <w:tcW w:w="5043" w:type="dxa"/>
          </w:tcPr>
          <w:p w:rsidR="00894474" w:rsidRPr="0034163E" w:rsidRDefault="00894474" w:rsidP="00894474">
            <w:pPr>
              <w:rPr>
                <w:rFonts w:eastAsia="Times New Roman" w:cstheme="minorHAnsi"/>
                <w:sz w:val="24"/>
                <w:szCs w:val="24"/>
              </w:rPr>
            </w:pPr>
          </w:p>
          <w:p w:rsidR="00894474" w:rsidRPr="0034163E" w:rsidRDefault="00894474" w:rsidP="00894474">
            <w:pPr>
              <w:rPr>
                <w:rFonts w:eastAsia="Times New Roman" w:cstheme="minorHAnsi"/>
                <w:sz w:val="24"/>
                <w:szCs w:val="24"/>
              </w:rPr>
            </w:pPr>
            <w:r w:rsidRPr="0034163E">
              <w:rPr>
                <w:rFonts w:eastAsia="Times New Roman" w:cstheme="minorHAnsi"/>
                <w:sz w:val="24"/>
                <w:szCs w:val="24"/>
              </w:rPr>
              <w:t>Land owned (in ha)</w:t>
            </w:r>
          </w:p>
        </w:tc>
        <w:tc>
          <w:tcPr>
            <w:tcW w:w="99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2.00</w:t>
            </w:r>
          </w:p>
        </w:tc>
        <w:tc>
          <w:tcPr>
            <w:tcW w:w="117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3.80</w:t>
            </w:r>
          </w:p>
        </w:tc>
      </w:tr>
      <w:tr w:rsidR="00894474" w:rsidRPr="0034163E" w:rsidTr="00894474">
        <w:trPr>
          <w:trHeight w:val="332"/>
        </w:trPr>
        <w:tc>
          <w:tcPr>
            <w:tcW w:w="5043" w:type="dxa"/>
          </w:tcPr>
          <w:p w:rsidR="00894474" w:rsidRPr="0034163E" w:rsidRDefault="00894474" w:rsidP="00894474">
            <w:pPr>
              <w:rPr>
                <w:rFonts w:eastAsia="Times New Roman" w:cstheme="minorHAnsi"/>
                <w:sz w:val="24"/>
                <w:szCs w:val="24"/>
              </w:rPr>
            </w:pPr>
          </w:p>
          <w:p w:rsidR="00894474" w:rsidRPr="0034163E" w:rsidRDefault="00894474" w:rsidP="00894474">
            <w:pPr>
              <w:rPr>
                <w:rFonts w:cstheme="minorHAnsi"/>
                <w:sz w:val="24"/>
                <w:szCs w:val="24"/>
              </w:rPr>
            </w:pPr>
            <w:r w:rsidRPr="0034163E">
              <w:rPr>
                <w:rFonts w:eastAsia="Times New Roman" w:cstheme="minorHAnsi"/>
                <w:sz w:val="24"/>
                <w:szCs w:val="24"/>
              </w:rPr>
              <w:t>Area cultivated in 2009/2010 (in ha)</w:t>
            </w:r>
          </w:p>
        </w:tc>
        <w:tc>
          <w:tcPr>
            <w:tcW w:w="99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1.88</w:t>
            </w:r>
          </w:p>
        </w:tc>
        <w:tc>
          <w:tcPr>
            <w:tcW w:w="117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3.32</w:t>
            </w:r>
          </w:p>
        </w:tc>
      </w:tr>
      <w:tr w:rsidR="00894474" w:rsidRPr="0034163E" w:rsidTr="00894474">
        <w:trPr>
          <w:trHeight w:val="350"/>
        </w:trPr>
        <w:tc>
          <w:tcPr>
            <w:tcW w:w="5043" w:type="dxa"/>
          </w:tcPr>
          <w:p w:rsidR="00894474" w:rsidRPr="0034163E" w:rsidRDefault="00894474" w:rsidP="00894474">
            <w:pPr>
              <w:rPr>
                <w:rFonts w:eastAsia="Times New Roman" w:cstheme="minorHAnsi"/>
                <w:sz w:val="24"/>
                <w:szCs w:val="24"/>
              </w:rPr>
            </w:pPr>
          </w:p>
          <w:p w:rsidR="00894474" w:rsidRPr="0034163E" w:rsidRDefault="00894474" w:rsidP="00894474">
            <w:pPr>
              <w:rPr>
                <w:rFonts w:cstheme="minorHAnsi"/>
                <w:sz w:val="24"/>
                <w:szCs w:val="24"/>
              </w:rPr>
            </w:pPr>
            <w:r w:rsidRPr="0034163E">
              <w:rPr>
                <w:rFonts w:eastAsia="Times New Roman" w:cstheme="minorHAnsi"/>
                <w:sz w:val="24"/>
                <w:szCs w:val="24"/>
              </w:rPr>
              <w:t>Year 2010/2011 white pea bean farm land (ha)</w:t>
            </w:r>
          </w:p>
        </w:tc>
        <w:tc>
          <w:tcPr>
            <w:tcW w:w="99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0.59</w:t>
            </w:r>
          </w:p>
        </w:tc>
        <w:tc>
          <w:tcPr>
            <w:tcW w:w="1170" w:type="dxa"/>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0.84</w:t>
            </w:r>
          </w:p>
        </w:tc>
      </w:tr>
      <w:tr w:rsidR="00894474" w:rsidRPr="0034163E" w:rsidTr="00894474">
        <w:trPr>
          <w:trHeight w:val="350"/>
        </w:trPr>
        <w:tc>
          <w:tcPr>
            <w:tcW w:w="5043" w:type="dxa"/>
          </w:tcPr>
          <w:p w:rsidR="00894474" w:rsidRPr="0034163E" w:rsidRDefault="00894474" w:rsidP="00894474">
            <w:pPr>
              <w:rPr>
                <w:rFonts w:eastAsia="Times New Roman" w:cstheme="minorHAnsi"/>
                <w:sz w:val="24"/>
                <w:szCs w:val="24"/>
              </w:rPr>
            </w:pPr>
          </w:p>
          <w:p w:rsidR="00894474" w:rsidRPr="0034163E" w:rsidRDefault="00894474" w:rsidP="00894474">
            <w:pPr>
              <w:rPr>
                <w:rFonts w:cstheme="minorHAnsi"/>
                <w:sz w:val="24"/>
                <w:szCs w:val="24"/>
              </w:rPr>
            </w:pPr>
            <w:r w:rsidRPr="0034163E">
              <w:rPr>
                <w:rFonts w:eastAsia="Times New Roman" w:cstheme="minorHAnsi"/>
                <w:sz w:val="24"/>
                <w:szCs w:val="24"/>
              </w:rPr>
              <w:t>W</w:t>
            </w:r>
            <w:r>
              <w:rPr>
                <w:rFonts w:eastAsia="Times New Roman" w:cstheme="minorHAnsi"/>
                <w:sz w:val="24"/>
                <w:szCs w:val="24"/>
              </w:rPr>
              <w:t>P</w:t>
            </w:r>
            <w:r w:rsidRPr="0034163E">
              <w:rPr>
                <w:rFonts w:eastAsia="Times New Roman" w:cstheme="minorHAnsi"/>
                <w:sz w:val="24"/>
                <w:szCs w:val="24"/>
              </w:rPr>
              <w:t>B seed used(Kg/</w:t>
            </w:r>
            <w:proofErr w:type="spellStart"/>
            <w:r w:rsidRPr="0034163E">
              <w:rPr>
                <w:rFonts w:eastAsia="Times New Roman" w:cstheme="minorHAnsi"/>
                <w:sz w:val="24"/>
                <w:szCs w:val="24"/>
              </w:rPr>
              <w:t>Kert</w:t>
            </w:r>
            <w:proofErr w:type="spellEnd"/>
            <w:r w:rsidRPr="0034163E">
              <w:rPr>
                <w:rFonts w:eastAsia="Times New Roman" w:cstheme="minorHAnsi"/>
                <w:sz w:val="24"/>
                <w:szCs w:val="24"/>
              </w:rPr>
              <w:t>) in 2010/2011</w:t>
            </w:r>
          </w:p>
        </w:tc>
        <w:tc>
          <w:tcPr>
            <w:tcW w:w="990" w:type="dxa"/>
            <w:vAlign w:val="bottom"/>
          </w:tcPr>
          <w:p w:rsidR="00894474" w:rsidRPr="0034163E" w:rsidRDefault="00894474" w:rsidP="00894474">
            <w:pPr>
              <w:jc w:val="right"/>
              <w:rPr>
                <w:rFonts w:cstheme="minorHAnsi"/>
                <w:sz w:val="24"/>
                <w:szCs w:val="24"/>
              </w:rPr>
            </w:pPr>
            <w:r w:rsidRPr="0034163E">
              <w:rPr>
                <w:rFonts w:cstheme="minorHAnsi"/>
                <w:sz w:val="24"/>
                <w:szCs w:val="24"/>
              </w:rPr>
              <w:t>25.00</w:t>
            </w:r>
          </w:p>
        </w:tc>
        <w:tc>
          <w:tcPr>
            <w:tcW w:w="1170" w:type="dxa"/>
            <w:vAlign w:val="bottom"/>
          </w:tcPr>
          <w:p w:rsidR="00894474" w:rsidRPr="0034163E" w:rsidRDefault="00894474" w:rsidP="00894474">
            <w:pPr>
              <w:jc w:val="right"/>
              <w:rPr>
                <w:rFonts w:eastAsia="Times New Roman" w:cstheme="minorHAnsi"/>
                <w:sz w:val="24"/>
                <w:szCs w:val="24"/>
              </w:rPr>
            </w:pPr>
          </w:p>
          <w:p w:rsidR="00894474" w:rsidRPr="0034163E" w:rsidRDefault="00894474" w:rsidP="00894474">
            <w:pPr>
              <w:jc w:val="right"/>
              <w:rPr>
                <w:rFonts w:cstheme="minorHAnsi"/>
                <w:sz w:val="24"/>
                <w:szCs w:val="24"/>
              </w:rPr>
            </w:pPr>
            <w:r w:rsidRPr="0034163E">
              <w:rPr>
                <w:rFonts w:eastAsia="Times New Roman" w:cstheme="minorHAnsi"/>
                <w:sz w:val="24"/>
                <w:szCs w:val="24"/>
              </w:rPr>
              <w:t>25.24</w:t>
            </w:r>
          </w:p>
        </w:tc>
      </w:tr>
    </w:tbl>
    <w:p w:rsidR="00894474" w:rsidRDefault="00894474" w:rsidP="00894474">
      <w:pPr>
        <w:tabs>
          <w:tab w:val="left" w:pos="720"/>
          <w:tab w:val="left" w:pos="1152"/>
          <w:tab w:val="right" w:leader="dot" w:pos="8928"/>
        </w:tabs>
        <w:rPr>
          <w:rFonts w:cstheme="minorHAnsi"/>
          <w:b/>
          <w:sz w:val="18"/>
          <w:szCs w:val="18"/>
        </w:rPr>
      </w:pPr>
      <w:r>
        <w:rPr>
          <w:rFonts w:cstheme="minorHAnsi"/>
          <w:sz w:val="24"/>
          <w:szCs w:val="24"/>
        </w:rPr>
        <w:tab/>
      </w:r>
      <w:r w:rsidRPr="008C55A3">
        <w:rPr>
          <w:rFonts w:cstheme="minorHAnsi"/>
          <w:b/>
          <w:sz w:val="18"/>
          <w:szCs w:val="18"/>
        </w:rPr>
        <w:t xml:space="preserve">4 </w:t>
      </w:r>
      <w:proofErr w:type="spellStart"/>
      <w:r w:rsidRPr="008C55A3">
        <w:rPr>
          <w:rFonts w:cstheme="minorHAnsi"/>
          <w:b/>
          <w:sz w:val="18"/>
          <w:szCs w:val="18"/>
        </w:rPr>
        <w:t>kert</w:t>
      </w:r>
      <w:proofErr w:type="spellEnd"/>
      <w:r w:rsidRPr="008C55A3">
        <w:rPr>
          <w:rFonts w:cstheme="minorHAnsi"/>
          <w:b/>
          <w:sz w:val="18"/>
          <w:szCs w:val="18"/>
        </w:rPr>
        <w:t xml:space="preserve"> = 1 ha</w:t>
      </w:r>
    </w:p>
    <w:p w:rsidR="00CD00AC" w:rsidRPr="00CD00AC" w:rsidRDefault="00CD00AC" w:rsidP="00CD00AC">
      <w:pPr>
        <w:ind w:firstLine="720"/>
      </w:pPr>
      <w:r>
        <w:t>Source: Own survey</w:t>
      </w:r>
    </w:p>
    <w:p w:rsidR="00CD00AC" w:rsidRDefault="00CD00AC" w:rsidP="00894474">
      <w:pPr>
        <w:tabs>
          <w:tab w:val="left" w:pos="720"/>
          <w:tab w:val="left" w:pos="1152"/>
          <w:tab w:val="right" w:leader="dot" w:pos="8928"/>
        </w:tabs>
        <w:rPr>
          <w:rFonts w:cstheme="minorHAnsi"/>
          <w:b/>
          <w:sz w:val="18"/>
          <w:szCs w:val="18"/>
        </w:rPr>
      </w:pPr>
    </w:p>
    <w:p w:rsidR="00C5190E" w:rsidRPr="00C5190E" w:rsidRDefault="00C5190E" w:rsidP="00E81221">
      <w:pPr>
        <w:tabs>
          <w:tab w:val="left" w:pos="720"/>
          <w:tab w:val="left" w:pos="1152"/>
          <w:tab w:val="right" w:leader="dot" w:pos="8928"/>
        </w:tabs>
        <w:spacing w:line="480" w:lineRule="auto"/>
        <w:jc w:val="both"/>
        <w:rPr>
          <w:rFonts w:cstheme="minorHAnsi"/>
          <w:sz w:val="10"/>
          <w:szCs w:val="24"/>
        </w:rPr>
      </w:pP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The smallholder farmers in the study area own on average 2ha in Sire </w:t>
      </w:r>
      <w:proofErr w:type="spellStart"/>
      <w:r w:rsidRPr="0034163E">
        <w:rPr>
          <w:rFonts w:cstheme="minorHAnsi"/>
          <w:sz w:val="24"/>
          <w:szCs w:val="24"/>
        </w:rPr>
        <w:t>woreda</w:t>
      </w:r>
      <w:proofErr w:type="spellEnd"/>
      <w:r w:rsidRPr="0034163E">
        <w:rPr>
          <w:rFonts w:cstheme="minorHAnsi"/>
          <w:sz w:val="24"/>
          <w:szCs w:val="24"/>
        </w:rPr>
        <w:t xml:space="preserve"> while they owned on average 3.8 ha in Bora </w:t>
      </w:r>
      <w:proofErr w:type="spellStart"/>
      <w:r w:rsidRPr="0034163E">
        <w:rPr>
          <w:rFonts w:cstheme="minorHAnsi"/>
          <w:sz w:val="24"/>
          <w:szCs w:val="24"/>
        </w:rPr>
        <w:t>woreda</w:t>
      </w:r>
      <w:proofErr w:type="spellEnd"/>
      <w:r w:rsidRPr="0034163E">
        <w:rPr>
          <w:rFonts w:cstheme="minorHAnsi"/>
          <w:sz w:val="24"/>
          <w:szCs w:val="24"/>
        </w:rPr>
        <w:t>. Of the</w:t>
      </w:r>
      <w:r w:rsidR="00CD00AC">
        <w:rPr>
          <w:rFonts w:cstheme="minorHAnsi"/>
          <w:sz w:val="24"/>
          <w:szCs w:val="24"/>
        </w:rPr>
        <w:t xml:space="preserve"> total land,</w:t>
      </w:r>
      <w:r w:rsidRPr="0034163E">
        <w:rPr>
          <w:rFonts w:cstheme="minorHAnsi"/>
          <w:sz w:val="24"/>
          <w:szCs w:val="24"/>
        </w:rPr>
        <w:t xml:space="preserve"> farmers</w:t>
      </w:r>
      <w:r w:rsidR="00CD00AC">
        <w:rPr>
          <w:rFonts w:cstheme="minorHAnsi"/>
          <w:sz w:val="24"/>
          <w:szCs w:val="24"/>
        </w:rPr>
        <w:t>’</w:t>
      </w:r>
      <w:r w:rsidRPr="0034163E">
        <w:rPr>
          <w:rFonts w:cstheme="minorHAnsi"/>
          <w:sz w:val="24"/>
          <w:szCs w:val="24"/>
        </w:rPr>
        <w:t xml:space="preserve"> cultivated on average 1.8</w:t>
      </w:r>
      <w:r>
        <w:rPr>
          <w:rFonts w:cstheme="minorHAnsi"/>
          <w:sz w:val="24"/>
          <w:szCs w:val="24"/>
        </w:rPr>
        <w:t>8</w:t>
      </w:r>
      <w:r w:rsidRPr="0034163E">
        <w:rPr>
          <w:rFonts w:cstheme="minorHAnsi"/>
          <w:sz w:val="24"/>
          <w:szCs w:val="24"/>
        </w:rPr>
        <w:t xml:space="preserve"> ha in Sire </w:t>
      </w:r>
      <w:proofErr w:type="spellStart"/>
      <w:r w:rsidRPr="0034163E">
        <w:rPr>
          <w:rFonts w:cstheme="minorHAnsi"/>
          <w:sz w:val="24"/>
          <w:szCs w:val="24"/>
        </w:rPr>
        <w:t>woreda</w:t>
      </w:r>
      <w:proofErr w:type="spellEnd"/>
      <w:r w:rsidRPr="0034163E">
        <w:rPr>
          <w:rFonts w:cstheme="minorHAnsi"/>
          <w:sz w:val="24"/>
          <w:szCs w:val="24"/>
        </w:rPr>
        <w:t xml:space="preserve"> and 3.32 ha in Bora </w:t>
      </w:r>
      <w:proofErr w:type="spellStart"/>
      <w:r w:rsidRPr="0034163E">
        <w:rPr>
          <w:rFonts w:cstheme="minorHAnsi"/>
          <w:sz w:val="24"/>
          <w:szCs w:val="24"/>
        </w:rPr>
        <w:t>worda</w:t>
      </w:r>
      <w:proofErr w:type="spellEnd"/>
      <w:r w:rsidRPr="0034163E">
        <w:rPr>
          <w:rFonts w:cstheme="minorHAnsi"/>
          <w:sz w:val="24"/>
          <w:szCs w:val="24"/>
        </w:rPr>
        <w:t xml:space="preserve">. Of the total cultivated land, 0.6 ha and 0.84 ha of land was allocated for white pea bean production in Sire and Bora </w:t>
      </w:r>
      <w:proofErr w:type="spellStart"/>
      <w:r w:rsidRPr="0034163E">
        <w:rPr>
          <w:rFonts w:cstheme="minorHAnsi"/>
          <w:sz w:val="24"/>
          <w:szCs w:val="24"/>
        </w:rPr>
        <w:t>woredas</w:t>
      </w:r>
      <w:proofErr w:type="spellEnd"/>
      <w:r w:rsidRPr="0034163E">
        <w:rPr>
          <w:rFonts w:cstheme="minorHAnsi"/>
          <w:sz w:val="24"/>
          <w:szCs w:val="24"/>
        </w:rPr>
        <w:t xml:space="preserve"> respectively. The remaining land was covered by maize, wheat, </w:t>
      </w:r>
      <w:proofErr w:type="spellStart"/>
      <w:r w:rsidRPr="0034163E">
        <w:rPr>
          <w:rFonts w:cstheme="minorHAnsi"/>
          <w:sz w:val="24"/>
          <w:szCs w:val="24"/>
        </w:rPr>
        <w:t>teff</w:t>
      </w:r>
      <w:proofErr w:type="spellEnd"/>
      <w:r w:rsidRPr="0034163E">
        <w:rPr>
          <w:rFonts w:cstheme="minorHAnsi"/>
          <w:sz w:val="24"/>
          <w:szCs w:val="24"/>
        </w:rPr>
        <w:t xml:space="preserve">, barely </w:t>
      </w:r>
      <w:r w:rsidR="00CD00AC">
        <w:rPr>
          <w:rFonts w:cstheme="minorHAnsi"/>
          <w:sz w:val="24"/>
          <w:szCs w:val="24"/>
        </w:rPr>
        <w:t>and</w:t>
      </w:r>
      <w:r w:rsidRPr="0034163E">
        <w:rPr>
          <w:rFonts w:cstheme="minorHAnsi"/>
          <w:sz w:val="24"/>
          <w:szCs w:val="24"/>
        </w:rPr>
        <w:t xml:space="preserve"> chickpeas </w:t>
      </w:r>
      <w:r w:rsidR="00CD00AC">
        <w:rPr>
          <w:rFonts w:cstheme="minorHAnsi"/>
          <w:sz w:val="24"/>
          <w:szCs w:val="24"/>
        </w:rPr>
        <w:t>(</w:t>
      </w:r>
      <w:r w:rsidRPr="0034163E">
        <w:rPr>
          <w:rFonts w:cstheme="minorHAnsi"/>
          <w:sz w:val="24"/>
          <w:szCs w:val="24"/>
        </w:rPr>
        <w:t xml:space="preserve">Table </w:t>
      </w:r>
      <w:r w:rsidR="00CD00AC">
        <w:rPr>
          <w:rFonts w:cstheme="minorHAnsi"/>
          <w:sz w:val="24"/>
          <w:szCs w:val="24"/>
        </w:rPr>
        <w:t>4)</w:t>
      </w:r>
      <w:r w:rsidRPr="0034163E">
        <w:rPr>
          <w:rFonts w:cstheme="minorHAnsi"/>
          <w:sz w:val="24"/>
          <w:szCs w:val="24"/>
        </w:rPr>
        <w:t>. This indicates that nearly 30% of the land was allocated for white pea bean production.</w:t>
      </w:r>
    </w:p>
    <w:p w:rsidR="00894474" w:rsidRPr="0034163E" w:rsidRDefault="00CD00AC" w:rsidP="00E81221">
      <w:pPr>
        <w:tabs>
          <w:tab w:val="left" w:pos="720"/>
          <w:tab w:val="left" w:pos="1152"/>
          <w:tab w:val="right" w:leader="dot" w:pos="8928"/>
        </w:tabs>
        <w:spacing w:line="480" w:lineRule="auto"/>
        <w:jc w:val="both"/>
        <w:rPr>
          <w:rFonts w:cstheme="minorHAnsi"/>
          <w:sz w:val="24"/>
          <w:szCs w:val="24"/>
        </w:rPr>
      </w:pPr>
      <w:r>
        <w:rPr>
          <w:rFonts w:cstheme="minorHAnsi"/>
          <w:sz w:val="24"/>
          <w:szCs w:val="24"/>
        </w:rPr>
        <w:lastRenderedPageBreak/>
        <w:t>F</w:t>
      </w:r>
      <w:r w:rsidR="00894474" w:rsidRPr="008C55A3">
        <w:rPr>
          <w:rFonts w:cstheme="minorHAnsi"/>
          <w:sz w:val="24"/>
          <w:szCs w:val="24"/>
        </w:rPr>
        <w:t>armers planted on average 100 kg white pea bean seed per ha</w:t>
      </w:r>
      <w:r>
        <w:rPr>
          <w:rFonts w:cstheme="minorHAnsi"/>
          <w:sz w:val="24"/>
          <w:szCs w:val="24"/>
        </w:rPr>
        <w:t>, t</w:t>
      </w:r>
      <w:r w:rsidR="00894474" w:rsidRPr="008C55A3">
        <w:rPr>
          <w:rFonts w:cstheme="minorHAnsi"/>
          <w:sz w:val="24"/>
          <w:szCs w:val="24"/>
        </w:rPr>
        <w:t xml:space="preserve">he recommended rate for white pea bean </w:t>
      </w:r>
      <w:r>
        <w:rPr>
          <w:rFonts w:cstheme="minorHAnsi"/>
          <w:sz w:val="24"/>
          <w:szCs w:val="24"/>
        </w:rPr>
        <w:t xml:space="preserve">production, which indicates </w:t>
      </w:r>
      <w:r w:rsidR="00894474" w:rsidRPr="008C55A3">
        <w:rPr>
          <w:rFonts w:cstheme="minorHAnsi"/>
          <w:sz w:val="24"/>
          <w:szCs w:val="24"/>
        </w:rPr>
        <w:t>that project participating farmers have adopted the research recommended seed rate.</w:t>
      </w:r>
    </w:p>
    <w:p w:rsidR="00894474" w:rsidRPr="0034163E" w:rsidRDefault="008321DA" w:rsidP="00E81221">
      <w:pPr>
        <w:tabs>
          <w:tab w:val="left" w:pos="720"/>
          <w:tab w:val="left" w:pos="1152"/>
          <w:tab w:val="right" w:leader="dot" w:pos="8928"/>
        </w:tabs>
        <w:spacing w:line="480" w:lineRule="auto"/>
        <w:jc w:val="both"/>
        <w:rPr>
          <w:rFonts w:cstheme="minorHAnsi"/>
          <w:sz w:val="24"/>
          <w:szCs w:val="24"/>
        </w:rPr>
      </w:pPr>
      <w:r>
        <w:rPr>
          <w:rFonts w:cstheme="minorHAnsi"/>
          <w:sz w:val="24"/>
          <w:szCs w:val="24"/>
        </w:rPr>
        <w:t>W</w:t>
      </w:r>
      <w:r w:rsidR="00894474" w:rsidRPr="0034163E">
        <w:rPr>
          <w:rFonts w:cstheme="minorHAnsi"/>
          <w:sz w:val="24"/>
          <w:szCs w:val="24"/>
        </w:rPr>
        <w:t xml:space="preserve">hite pea bean is the dominant cash crop produced and </w:t>
      </w:r>
      <w:r>
        <w:rPr>
          <w:rFonts w:cstheme="minorHAnsi"/>
          <w:sz w:val="24"/>
          <w:szCs w:val="24"/>
        </w:rPr>
        <w:t xml:space="preserve">has </w:t>
      </w:r>
      <w:r w:rsidR="00894474" w:rsidRPr="0034163E">
        <w:rPr>
          <w:rFonts w:cstheme="minorHAnsi"/>
          <w:sz w:val="24"/>
          <w:szCs w:val="24"/>
        </w:rPr>
        <w:t>contribute</w:t>
      </w:r>
      <w:r>
        <w:rPr>
          <w:rFonts w:cstheme="minorHAnsi"/>
          <w:sz w:val="24"/>
          <w:szCs w:val="24"/>
        </w:rPr>
        <w:t>d</w:t>
      </w:r>
      <w:r w:rsidR="00894474" w:rsidRPr="0034163E">
        <w:rPr>
          <w:rFonts w:cstheme="minorHAnsi"/>
          <w:sz w:val="24"/>
          <w:szCs w:val="24"/>
        </w:rPr>
        <w:t xml:space="preserve"> </w:t>
      </w:r>
      <w:r>
        <w:rPr>
          <w:rFonts w:cstheme="minorHAnsi"/>
          <w:sz w:val="24"/>
          <w:szCs w:val="24"/>
        </w:rPr>
        <w:t xml:space="preserve">much </w:t>
      </w:r>
      <w:r w:rsidR="00894474" w:rsidRPr="0034163E">
        <w:rPr>
          <w:rFonts w:cstheme="minorHAnsi"/>
          <w:sz w:val="24"/>
          <w:szCs w:val="24"/>
        </w:rPr>
        <w:t xml:space="preserve">to smallholder farmer’s livelihood. During the last </w:t>
      </w:r>
      <w:r>
        <w:rPr>
          <w:rFonts w:cstheme="minorHAnsi"/>
          <w:sz w:val="24"/>
          <w:szCs w:val="24"/>
        </w:rPr>
        <w:t xml:space="preserve">crop </w:t>
      </w:r>
      <w:r w:rsidR="00894474" w:rsidRPr="0034163E">
        <w:rPr>
          <w:rFonts w:cstheme="minorHAnsi"/>
          <w:sz w:val="24"/>
          <w:szCs w:val="24"/>
        </w:rPr>
        <w:t>season, 74.3% of the farmers have planted white pea beans</w:t>
      </w:r>
      <w:r>
        <w:rPr>
          <w:rFonts w:cstheme="minorHAnsi"/>
          <w:sz w:val="24"/>
          <w:szCs w:val="24"/>
        </w:rPr>
        <w:t xml:space="preserve"> in the region</w:t>
      </w:r>
      <w:r w:rsidR="00894474" w:rsidRPr="0034163E">
        <w:rPr>
          <w:rFonts w:cstheme="minorHAnsi"/>
          <w:sz w:val="24"/>
          <w:szCs w:val="24"/>
        </w:rPr>
        <w:t xml:space="preserve">. </w:t>
      </w:r>
      <w:r>
        <w:rPr>
          <w:rFonts w:cstheme="minorHAnsi"/>
          <w:sz w:val="24"/>
          <w:szCs w:val="24"/>
        </w:rPr>
        <w:t xml:space="preserve">At the same time, along with pea beans </w:t>
      </w:r>
      <w:r w:rsidR="00894474" w:rsidRPr="0034163E">
        <w:rPr>
          <w:rFonts w:cstheme="minorHAnsi"/>
          <w:sz w:val="24"/>
          <w:szCs w:val="24"/>
        </w:rPr>
        <w:t xml:space="preserve">farmers planted Maize (68.6%), wheat (61.4%), </w:t>
      </w:r>
      <w:proofErr w:type="spellStart"/>
      <w:r w:rsidR="00894474" w:rsidRPr="0034163E">
        <w:rPr>
          <w:rFonts w:cstheme="minorHAnsi"/>
          <w:sz w:val="24"/>
          <w:szCs w:val="24"/>
        </w:rPr>
        <w:t>teff</w:t>
      </w:r>
      <w:proofErr w:type="spellEnd"/>
      <w:r w:rsidR="00894474" w:rsidRPr="0034163E">
        <w:rPr>
          <w:rFonts w:cstheme="minorHAnsi"/>
          <w:sz w:val="24"/>
          <w:szCs w:val="24"/>
        </w:rPr>
        <w:t xml:space="preserve"> (48.6%), Barley (24.3%) </w:t>
      </w:r>
      <w:r>
        <w:rPr>
          <w:rFonts w:cstheme="minorHAnsi"/>
          <w:sz w:val="24"/>
          <w:szCs w:val="24"/>
        </w:rPr>
        <w:t>and</w:t>
      </w:r>
      <w:r w:rsidR="00894474" w:rsidRPr="0034163E">
        <w:rPr>
          <w:rFonts w:cstheme="minorHAnsi"/>
          <w:sz w:val="24"/>
          <w:szCs w:val="24"/>
        </w:rPr>
        <w:t xml:space="preserve"> Chickpeas (1.4%)</w:t>
      </w:r>
      <w:r w:rsidR="00894474">
        <w:rPr>
          <w:rFonts w:cstheme="minorHAnsi"/>
          <w:sz w:val="24"/>
          <w:szCs w:val="24"/>
        </w:rPr>
        <w:t xml:space="preserve"> </w:t>
      </w:r>
      <w:proofErr w:type="gramStart"/>
      <w:r>
        <w:rPr>
          <w:rFonts w:cstheme="minorHAnsi"/>
          <w:sz w:val="24"/>
          <w:szCs w:val="24"/>
        </w:rPr>
        <w:t>(Table 5)</w:t>
      </w:r>
      <w:r w:rsidR="00894474">
        <w:rPr>
          <w:rFonts w:cstheme="minorHAnsi"/>
          <w:sz w:val="24"/>
          <w:szCs w:val="24"/>
        </w:rPr>
        <w:t>.</w:t>
      </w:r>
      <w:proofErr w:type="gramEnd"/>
      <w:r w:rsidR="00894474" w:rsidRPr="0034163E">
        <w:rPr>
          <w:rFonts w:cstheme="minorHAnsi"/>
          <w:sz w:val="24"/>
          <w:szCs w:val="24"/>
        </w:rPr>
        <w:t xml:space="preserve"> </w:t>
      </w:r>
    </w:p>
    <w:p w:rsidR="009027FA" w:rsidRDefault="009027FA" w:rsidP="00894474">
      <w:pPr>
        <w:ind w:firstLine="720"/>
        <w:rPr>
          <w:rFonts w:cstheme="minorHAnsi"/>
          <w:b/>
          <w:sz w:val="24"/>
          <w:szCs w:val="24"/>
        </w:rPr>
      </w:pPr>
    </w:p>
    <w:p w:rsidR="009809D2" w:rsidRPr="009809D2" w:rsidRDefault="009809D2" w:rsidP="008321DA">
      <w:pPr>
        <w:pStyle w:val="Caption"/>
        <w:keepNext/>
        <w:ind w:firstLine="720"/>
        <w:rPr>
          <w:color w:val="auto"/>
          <w:sz w:val="24"/>
          <w:szCs w:val="24"/>
        </w:rPr>
      </w:pPr>
      <w:bookmarkStart w:id="52" w:name="_Toc319934412"/>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5</w:t>
      </w:r>
      <w:r w:rsidR="002D7135" w:rsidRPr="009809D2">
        <w:rPr>
          <w:color w:val="auto"/>
          <w:sz w:val="24"/>
          <w:szCs w:val="24"/>
        </w:rPr>
        <w:fldChar w:fldCharType="end"/>
      </w:r>
      <w:r w:rsidR="00C77FDE">
        <w:rPr>
          <w:color w:val="auto"/>
          <w:sz w:val="24"/>
          <w:szCs w:val="24"/>
        </w:rPr>
        <w:t>:</w:t>
      </w:r>
      <w:r w:rsidRPr="009809D2">
        <w:rPr>
          <w:rFonts w:eastAsia="Times New Roman" w:cstheme="minorHAnsi"/>
          <w:color w:val="auto"/>
          <w:sz w:val="24"/>
          <w:szCs w:val="24"/>
        </w:rPr>
        <w:t xml:space="preserve"> Types of crop</w:t>
      </w:r>
      <w:r w:rsidR="008321DA">
        <w:rPr>
          <w:rFonts w:eastAsia="Times New Roman" w:cstheme="minorHAnsi"/>
          <w:color w:val="auto"/>
          <w:sz w:val="24"/>
          <w:szCs w:val="24"/>
        </w:rPr>
        <w:t>s</w:t>
      </w:r>
      <w:r w:rsidRPr="009809D2">
        <w:rPr>
          <w:rFonts w:eastAsia="Times New Roman" w:cstheme="minorHAnsi"/>
          <w:color w:val="auto"/>
          <w:sz w:val="24"/>
          <w:szCs w:val="24"/>
        </w:rPr>
        <w:t xml:space="preserve"> grown by sample farmer</w:t>
      </w:r>
      <w:r w:rsidR="008321DA">
        <w:rPr>
          <w:rFonts w:eastAsia="Times New Roman" w:cstheme="minorHAnsi"/>
          <w:color w:val="auto"/>
          <w:sz w:val="24"/>
          <w:szCs w:val="24"/>
        </w:rPr>
        <w:t>s in the two</w:t>
      </w:r>
      <w:r w:rsidRPr="009809D2">
        <w:rPr>
          <w:rFonts w:eastAsia="Times New Roman" w:cstheme="minorHAnsi"/>
          <w:color w:val="auto"/>
          <w:sz w:val="24"/>
          <w:szCs w:val="24"/>
        </w:rPr>
        <w:t xml:space="preserve"> </w:t>
      </w:r>
      <w:proofErr w:type="spellStart"/>
      <w:r w:rsidRPr="009809D2">
        <w:rPr>
          <w:rFonts w:eastAsia="Times New Roman" w:cstheme="minorHAnsi"/>
          <w:color w:val="auto"/>
          <w:sz w:val="24"/>
          <w:szCs w:val="24"/>
        </w:rPr>
        <w:t>woreda</w:t>
      </w:r>
      <w:bookmarkEnd w:id="52"/>
      <w:r w:rsidR="008321DA">
        <w:rPr>
          <w:rFonts w:eastAsia="Times New Roman" w:cstheme="minorHAnsi"/>
          <w:color w:val="auto"/>
          <w:sz w:val="24"/>
          <w:szCs w:val="24"/>
        </w:rPr>
        <w:t>s</w:t>
      </w:r>
      <w:proofErr w:type="spellEnd"/>
    </w:p>
    <w:tbl>
      <w:tblPr>
        <w:tblStyle w:val="TableGrid"/>
        <w:tblW w:w="0" w:type="auto"/>
        <w:tblInd w:w="675" w:type="dxa"/>
        <w:tblLook w:val="04A0"/>
      </w:tblPr>
      <w:tblGrid>
        <w:gridCol w:w="1873"/>
        <w:gridCol w:w="1336"/>
        <w:gridCol w:w="642"/>
        <w:gridCol w:w="1311"/>
        <w:gridCol w:w="642"/>
        <w:gridCol w:w="1548"/>
        <w:gridCol w:w="957"/>
      </w:tblGrid>
      <w:tr w:rsidR="00894474" w:rsidRPr="0034163E" w:rsidTr="00A46C08">
        <w:tc>
          <w:tcPr>
            <w:tcW w:w="1873" w:type="dxa"/>
            <w:vMerge w:val="restart"/>
          </w:tcPr>
          <w:p w:rsidR="00894474" w:rsidRPr="0034163E" w:rsidRDefault="00894474" w:rsidP="00894474">
            <w:pPr>
              <w:rPr>
                <w:rFonts w:cstheme="minorHAnsi"/>
                <w:sz w:val="24"/>
                <w:szCs w:val="24"/>
              </w:rPr>
            </w:pPr>
            <w:r w:rsidRPr="0034163E">
              <w:rPr>
                <w:rFonts w:cstheme="minorHAnsi"/>
                <w:b/>
                <w:sz w:val="24"/>
                <w:szCs w:val="24"/>
              </w:rPr>
              <w:tab/>
            </w:r>
          </w:p>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r w:rsidRPr="0034163E">
              <w:rPr>
                <w:rFonts w:cstheme="minorHAnsi"/>
                <w:sz w:val="24"/>
                <w:szCs w:val="24"/>
              </w:rPr>
              <w:t>Type of Crop</w:t>
            </w:r>
          </w:p>
        </w:tc>
        <w:tc>
          <w:tcPr>
            <w:tcW w:w="3931" w:type="dxa"/>
            <w:gridSpan w:val="4"/>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roofErr w:type="spellStart"/>
            <w:r w:rsidRPr="0034163E">
              <w:rPr>
                <w:rFonts w:cstheme="minorHAnsi"/>
                <w:sz w:val="24"/>
                <w:szCs w:val="24"/>
              </w:rPr>
              <w:t>Woreda</w:t>
            </w:r>
            <w:proofErr w:type="spellEnd"/>
          </w:p>
        </w:tc>
        <w:tc>
          <w:tcPr>
            <w:tcW w:w="1548" w:type="dxa"/>
            <w:vMerge w:val="restart"/>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Total</w:t>
            </w:r>
          </w:p>
          <w:p w:rsidR="00894474" w:rsidRPr="0034163E" w:rsidRDefault="00894474" w:rsidP="00894474">
            <w:pPr>
              <w:jc w:val="center"/>
              <w:rPr>
                <w:rFonts w:cstheme="minorHAnsi"/>
                <w:sz w:val="24"/>
                <w:szCs w:val="24"/>
              </w:rPr>
            </w:pPr>
            <w:r w:rsidRPr="0034163E">
              <w:rPr>
                <w:rFonts w:cstheme="minorHAnsi"/>
                <w:sz w:val="24"/>
                <w:szCs w:val="24"/>
              </w:rPr>
              <w:t>Count</w:t>
            </w:r>
          </w:p>
          <w:p w:rsidR="00894474" w:rsidRPr="0034163E" w:rsidRDefault="00894474" w:rsidP="00894474">
            <w:pPr>
              <w:jc w:val="center"/>
              <w:rPr>
                <w:rFonts w:cstheme="minorHAnsi"/>
                <w:sz w:val="24"/>
                <w:szCs w:val="24"/>
              </w:rPr>
            </w:pPr>
            <w:r w:rsidRPr="0034163E">
              <w:rPr>
                <w:rFonts w:cstheme="minorHAnsi"/>
                <w:sz w:val="24"/>
                <w:szCs w:val="24"/>
              </w:rPr>
              <w:t>(N=70)</w:t>
            </w:r>
          </w:p>
        </w:tc>
        <w:tc>
          <w:tcPr>
            <w:tcW w:w="957" w:type="dxa"/>
            <w:vMerge w:val="restart"/>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r>
      <w:tr w:rsidR="00894474" w:rsidRPr="0034163E" w:rsidTr="00A46C08">
        <w:tc>
          <w:tcPr>
            <w:tcW w:w="1873" w:type="dxa"/>
            <w:vMerge/>
          </w:tcPr>
          <w:p w:rsidR="00894474" w:rsidRPr="0034163E" w:rsidRDefault="00894474" w:rsidP="00894474">
            <w:pPr>
              <w:rPr>
                <w:rFonts w:cstheme="minorHAnsi"/>
                <w:sz w:val="24"/>
                <w:szCs w:val="24"/>
              </w:rPr>
            </w:pPr>
          </w:p>
        </w:tc>
        <w:tc>
          <w:tcPr>
            <w:tcW w:w="1978" w:type="dxa"/>
            <w:gridSpan w:val="2"/>
          </w:tcPr>
          <w:p w:rsidR="00894474" w:rsidRPr="0034163E" w:rsidRDefault="00894474" w:rsidP="00894474">
            <w:pPr>
              <w:jc w:val="center"/>
              <w:rPr>
                <w:rFonts w:cstheme="minorHAnsi"/>
                <w:sz w:val="24"/>
                <w:szCs w:val="24"/>
              </w:rPr>
            </w:pPr>
            <w:r w:rsidRPr="0034163E">
              <w:rPr>
                <w:rFonts w:cstheme="minorHAnsi"/>
                <w:sz w:val="24"/>
                <w:szCs w:val="24"/>
              </w:rPr>
              <w:t>Sire</w:t>
            </w:r>
          </w:p>
        </w:tc>
        <w:tc>
          <w:tcPr>
            <w:tcW w:w="1953" w:type="dxa"/>
            <w:gridSpan w:val="2"/>
          </w:tcPr>
          <w:p w:rsidR="00894474" w:rsidRPr="0034163E" w:rsidRDefault="00894474" w:rsidP="00894474">
            <w:pPr>
              <w:jc w:val="center"/>
              <w:rPr>
                <w:rFonts w:cstheme="minorHAnsi"/>
                <w:sz w:val="24"/>
                <w:szCs w:val="24"/>
              </w:rPr>
            </w:pPr>
            <w:r w:rsidRPr="0034163E">
              <w:rPr>
                <w:rFonts w:cstheme="minorHAnsi"/>
                <w:sz w:val="24"/>
                <w:szCs w:val="24"/>
              </w:rPr>
              <w:t>Bora</w:t>
            </w:r>
          </w:p>
        </w:tc>
        <w:tc>
          <w:tcPr>
            <w:tcW w:w="1548" w:type="dxa"/>
            <w:vMerge/>
          </w:tcPr>
          <w:p w:rsidR="00894474" w:rsidRPr="0034163E" w:rsidRDefault="00894474" w:rsidP="00894474">
            <w:pPr>
              <w:jc w:val="center"/>
              <w:rPr>
                <w:rFonts w:cstheme="minorHAnsi"/>
                <w:sz w:val="24"/>
                <w:szCs w:val="24"/>
              </w:rPr>
            </w:pPr>
          </w:p>
        </w:tc>
        <w:tc>
          <w:tcPr>
            <w:tcW w:w="957" w:type="dxa"/>
            <w:vMerge/>
          </w:tcPr>
          <w:p w:rsidR="00894474" w:rsidRPr="0034163E" w:rsidRDefault="00894474" w:rsidP="00894474">
            <w:pPr>
              <w:jc w:val="center"/>
              <w:rPr>
                <w:rFonts w:cstheme="minorHAnsi"/>
                <w:sz w:val="24"/>
                <w:szCs w:val="24"/>
              </w:rPr>
            </w:pPr>
          </w:p>
        </w:tc>
      </w:tr>
      <w:tr w:rsidR="00894474" w:rsidRPr="0034163E" w:rsidTr="00A46C08">
        <w:tc>
          <w:tcPr>
            <w:tcW w:w="1873" w:type="dxa"/>
            <w:vMerge/>
          </w:tcPr>
          <w:p w:rsidR="00894474" w:rsidRPr="0034163E" w:rsidRDefault="00894474" w:rsidP="00894474">
            <w:pPr>
              <w:rPr>
                <w:rFonts w:cstheme="minorHAnsi"/>
                <w:sz w:val="24"/>
                <w:szCs w:val="24"/>
              </w:rPr>
            </w:pPr>
          </w:p>
        </w:tc>
        <w:tc>
          <w:tcPr>
            <w:tcW w:w="1336"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sidDel="001369F7">
              <w:rPr>
                <w:rFonts w:cstheme="minorHAnsi"/>
                <w:sz w:val="24"/>
                <w:szCs w:val="24"/>
              </w:rPr>
              <w:t xml:space="preserve"> </w:t>
            </w:r>
            <w:r w:rsidRPr="0034163E">
              <w:rPr>
                <w:rFonts w:cstheme="minorHAnsi"/>
                <w:sz w:val="24"/>
                <w:szCs w:val="24"/>
              </w:rPr>
              <w:t>(n=35)</w:t>
            </w:r>
          </w:p>
        </w:tc>
        <w:tc>
          <w:tcPr>
            <w:tcW w:w="642"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c>
          <w:tcPr>
            <w:tcW w:w="1311"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 xml:space="preserve"> (n=35)</w:t>
            </w:r>
          </w:p>
        </w:tc>
        <w:tc>
          <w:tcPr>
            <w:tcW w:w="642"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c>
          <w:tcPr>
            <w:tcW w:w="1548" w:type="dxa"/>
            <w:vMerge/>
          </w:tcPr>
          <w:p w:rsidR="00894474" w:rsidRPr="0034163E" w:rsidRDefault="00894474" w:rsidP="00894474">
            <w:pPr>
              <w:jc w:val="center"/>
              <w:rPr>
                <w:rFonts w:cstheme="minorHAnsi"/>
                <w:sz w:val="24"/>
                <w:szCs w:val="24"/>
              </w:rPr>
            </w:pPr>
          </w:p>
        </w:tc>
        <w:tc>
          <w:tcPr>
            <w:tcW w:w="957" w:type="dxa"/>
            <w:vMerge/>
          </w:tcPr>
          <w:p w:rsidR="00894474" w:rsidRPr="0034163E" w:rsidRDefault="00894474" w:rsidP="00894474">
            <w:pPr>
              <w:jc w:val="center"/>
              <w:rPr>
                <w:rFonts w:cstheme="minorHAnsi"/>
                <w:sz w:val="24"/>
                <w:szCs w:val="24"/>
              </w:rPr>
            </w:pPr>
          </w:p>
        </w:tc>
      </w:tr>
      <w:tr w:rsidR="00894474" w:rsidRPr="0034163E" w:rsidTr="00A46C08">
        <w:trPr>
          <w:trHeight w:val="287"/>
        </w:trPr>
        <w:tc>
          <w:tcPr>
            <w:tcW w:w="1873" w:type="dxa"/>
          </w:tcPr>
          <w:p w:rsidR="00894474" w:rsidRPr="0034163E" w:rsidRDefault="00894474" w:rsidP="00894474">
            <w:pPr>
              <w:rPr>
                <w:rFonts w:cstheme="minorHAnsi"/>
                <w:sz w:val="24"/>
                <w:szCs w:val="24"/>
              </w:rPr>
            </w:pPr>
            <w:r w:rsidRPr="0034163E">
              <w:rPr>
                <w:rFonts w:eastAsia="Times New Roman" w:cstheme="minorHAnsi"/>
                <w:sz w:val="24"/>
                <w:szCs w:val="24"/>
              </w:rPr>
              <w:t>Maize</w:t>
            </w:r>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32</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66.7</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16</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33.3</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48</w:t>
            </w:r>
          </w:p>
        </w:tc>
        <w:tc>
          <w:tcPr>
            <w:tcW w:w="957"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68.6</w:t>
            </w:r>
          </w:p>
        </w:tc>
      </w:tr>
      <w:tr w:rsidR="00894474" w:rsidRPr="0034163E" w:rsidTr="00A46C08">
        <w:trPr>
          <w:trHeight w:val="260"/>
        </w:trPr>
        <w:tc>
          <w:tcPr>
            <w:tcW w:w="1873" w:type="dxa"/>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Wheat</w:t>
            </w:r>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34</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79.1</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9</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20.9</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43</w:t>
            </w:r>
          </w:p>
        </w:tc>
        <w:tc>
          <w:tcPr>
            <w:tcW w:w="957" w:type="dxa"/>
            <w:vAlign w:val="bottom"/>
          </w:tcPr>
          <w:p w:rsidR="00894474" w:rsidRPr="0034163E" w:rsidRDefault="00894474" w:rsidP="00894474">
            <w:pPr>
              <w:jc w:val="right"/>
              <w:rPr>
                <w:rFonts w:cstheme="minorHAnsi"/>
                <w:sz w:val="24"/>
                <w:szCs w:val="24"/>
              </w:rPr>
            </w:pPr>
            <w:r w:rsidRPr="0034163E">
              <w:rPr>
                <w:rFonts w:eastAsia="Times New Roman" w:cstheme="minorHAnsi"/>
                <w:sz w:val="24"/>
                <w:szCs w:val="24"/>
              </w:rPr>
              <w:t>61.4</w:t>
            </w:r>
          </w:p>
        </w:tc>
      </w:tr>
      <w:tr w:rsidR="00894474" w:rsidRPr="0034163E" w:rsidTr="00A46C08">
        <w:tc>
          <w:tcPr>
            <w:tcW w:w="1873" w:type="dxa"/>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White pea bean</w:t>
            </w:r>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35</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67.3</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17</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32.7</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52</w:t>
            </w:r>
          </w:p>
        </w:tc>
        <w:tc>
          <w:tcPr>
            <w:tcW w:w="957" w:type="dxa"/>
            <w:vAlign w:val="bottom"/>
          </w:tcPr>
          <w:p w:rsidR="00894474" w:rsidRPr="0034163E" w:rsidRDefault="00894474" w:rsidP="00894474">
            <w:pPr>
              <w:jc w:val="right"/>
              <w:rPr>
                <w:rFonts w:cstheme="minorHAnsi"/>
                <w:sz w:val="24"/>
                <w:szCs w:val="24"/>
              </w:rPr>
            </w:pPr>
            <w:r w:rsidRPr="0034163E">
              <w:rPr>
                <w:rFonts w:eastAsia="Times New Roman" w:cstheme="minorHAnsi"/>
                <w:sz w:val="24"/>
                <w:szCs w:val="24"/>
              </w:rPr>
              <w:t>74.3</w:t>
            </w:r>
          </w:p>
        </w:tc>
      </w:tr>
      <w:tr w:rsidR="00894474" w:rsidRPr="0034163E" w:rsidTr="00A46C08">
        <w:tc>
          <w:tcPr>
            <w:tcW w:w="1873" w:type="dxa"/>
          </w:tcPr>
          <w:p w:rsidR="00894474" w:rsidRPr="0034163E" w:rsidRDefault="00894474" w:rsidP="00894474">
            <w:pPr>
              <w:rPr>
                <w:rFonts w:eastAsia="Times New Roman" w:cstheme="minorHAnsi"/>
                <w:sz w:val="24"/>
                <w:szCs w:val="24"/>
              </w:rPr>
            </w:pPr>
            <w:proofErr w:type="spellStart"/>
            <w:r w:rsidRPr="0034163E">
              <w:rPr>
                <w:rFonts w:eastAsia="Times New Roman" w:cstheme="minorHAnsi"/>
                <w:sz w:val="24"/>
                <w:szCs w:val="24"/>
              </w:rPr>
              <w:t>Teff</w:t>
            </w:r>
            <w:proofErr w:type="spellEnd"/>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25</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73.5</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9</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26.5</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34</w:t>
            </w:r>
          </w:p>
        </w:tc>
        <w:tc>
          <w:tcPr>
            <w:tcW w:w="957" w:type="dxa"/>
            <w:vAlign w:val="bottom"/>
          </w:tcPr>
          <w:p w:rsidR="00894474" w:rsidRPr="0034163E" w:rsidRDefault="00894474" w:rsidP="00894474">
            <w:pPr>
              <w:jc w:val="right"/>
              <w:rPr>
                <w:rFonts w:cstheme="minorHAnsi"/>
                <w:sz w:val="24"/>
                <w:szCs w:val="24"/>
              </w:rPr>
            </w:pPr>
            <w:r w:rsidRPr="0034163E">
              <w:rPr>
                <w:rFonts w:eastAsia="Times New Roman" w:cstheme="minorHAnsi"/>
                <w:sz w:val="24"/>
                <w:szCs w:val="24"/>
              </w:rPr>
              <w:t>48.6</w:t>
            </w:r>
          </w:p>
        </w:tc>
      </w:tr>
      <w:tr w:rsidR="00894474" w:rsidRPr="0034163E" w:rsidTr="00A46C08">
        <w:tc>
          <w:tcPr>
            <w:tcW w:w="1873" w:type="dxa"/>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Barley</w:t>
            </w:r>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17</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9</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26.5</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17</w:t>
            </w:r>
          </w:p>
        </w:tc>
        <w:tc>
          <w:tcPr>
            <w:tcW w:w="957" w:type="dxa"/>
            <w:vAlign w:val="bottom"/>
          </w:tcPr>
          <w:p w:rsidR="00894474" w:rsidRPr="0034163E" w:rsidRDefault="00894474" w:rsidP="00894474">
            <w:pPr>
              <w:jc w:val="right"/>
              <w:rPr>
                <w:rFonts w:cstheme="minorHAnsi"/>
                <w:sz w:val="24"/>
                <w:szCs w:val="24"/>
              </w:rPr>
            </w:pPr>
            <w:r w:rsidRPr="0034163E">
              <w:rPr>
                <w:rFonts w:eastAsia="Times New Roman" w:cstheme="minorHAnsi"/>
                <w:sz w:val="24"/>
                <w:szCs w:val="24"/>
              </w:rPr>
              <w:t>24.3</w:t>
            </w:r>
          </w:p>
        </w:tc>
      </w:tr>
      <w:tr w:rsidR="00894474" w:rsidRPr="0034163E" w:rsidTr="00A46C08">
        <w:tc>
          <w:tcPr>
            <w:tcW w:w="1873" w:type="dxa"/>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Chickpea</w:t>
            </w:r>
          </w:p>
        </w:tc>
        <w:tc>
          <w:tcPr>
            <w:tcW w:w="1336"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c>
          <w:tcPr>
            <w:tcW w:w="1311"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15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957" w:type="dxa"/>
            <w:vAlign w:val="bottom"/>
          </w:tcPr>
          <w:p w:rsidR="00894474" w:rsidRPr="0034163E" w:rsidRDefault="00894474" w:rsidP="00894474">
            <w:pPr>
              <w:jc w:val="right"/>
              <w:rPr>
                <w:rFonts w:cstheme="minorHAnsi"/>
                <w:sz w:val="24"/>
                <w:szCs w:val="24"/>
              </w:rPr>
            </w:pPr>
            <w:r w:rsidRPr="0034163E">
              <w:rPr>
                <w:rFonts w:eastAsia="Times New Roman" w:cstheme="minorHAnsi"/>
                <w:sz w:val="24"/>
                <w:szCs w:val="24"/>
              </w:rPr>
              <w:t>1.4</w:t>
            </w:r>
          </w:p>
        </w:tc>
      </w:tr>
    </w:tbl>
    <w:p w:rsidR="00E83A04" w:rsidRPr="00CD00AC" w:rsidRDefault="00E83A04" w:rsidP="00E83A04">
      <w:pPr>
        <w:ind w:firstLine="720"/>
      </w:pPr>
      <w:r>
        <w:rPr>
          <w:rFonts w:cstheme="minorHAnsi"/>
          <w:b/>
          <w:sz w:val="24"/>
          <w:szCs w:val="24"/>
        </w:rPr>
        <w:tab/>
      </w:r>
      <w:r>
        <w:t>Source: Own survey</w:t>
      </w:r>
    </w:p>
    <w:p w:rsidR="00894474" w:rsidRDefault="00894474" w:rsidP="00894474">
      <w:pPr>
        <w:tabs>
          <w:tab w:val="left" w:pos="720"/>
          <w:tab w:val="left" w:pos="1152"/>
          <w:tab w:val="right" w:leader="dot" w:pos="8928"/>
        </w:tabs>
        <w:rPr>
          <w:rFonts w:cstheme="minorHAnsi"/>
          <w:b/>
          <w:sz w:val="24"/>
          <w:szCs w:val="24"/>
        </w:rPr>
      </w:pPr>
    </w:p>
    <w:p w:rsidR="00894474" w:rsidRPr="00A46C08" w:rsidRDefault="00894474" w:rsidP="00E11AC8">
      <w:pPr>
        <w:pStyle w:val="Heading3"/>
        <w:rPr>
          <w:rFonts w:asciiTheme="minorHAnsi" w:eastAsiaTheme="minorEastAsia" w:hAnsiTheme="minorHAnsi" w:cstheme="minorHAnsi"/>
          <w:bCs w:val="0"/>
          <w:szCs w:val="24"/>
        </w:rPr>
      </w:pPr>
      <w:bookmarkStart w:id="53" w:name="_Toc320878608"/>
      <w:r w:rsidRPr="00A46C08">
        <w:rPr>
          <w:rFonts w:asciiTheme="minorHAnsi" w:eastAsiaTheme="minorEastAsia" w:hAnsiTheme="minorHAnsi" w:cstheme="minorHAnsi"/>
          <w:bCs w:val="0"/>
          <w:szCs w:val="24"/>
        </w:rPr>
        <w:t>4.3 Project Intervention</w:t>
      </w:r>
      <w:bookmarkEnd w:id="53"/>
    </w:p>
    <w:p w:rsidR="00894474"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The new business model project intended to upgrade (increase productivity) white pea bean value chain and to improve and create sustainable trading relationship among value chain actors. To attain these</w:t>
      </w:r>
      <w:r>
        <w:rPr>
          <w:rFonts w:cstheme="minorHAnsi"/>
          <w:sz w:val="24"/>
          <w:szCs w:val="24"/>
        </w:rPr>
        <w:t>,</w:t>
      </w:r>
      <w:r w:rsidRPr="0034163E">
        <w:rPr>
          <w:rFonts w:cstheme="minorHAnsi"/>
          <w:sz w:val="24"/>
          <w:szCs w:val="24"/>
        </w:rPr>
        <w:t xml:space="preserve"> the project </w:t>
      </w:r>
      <w:r w:rsidR="008321DA">
        <w:rPr>
          <w:rFonts w:cstheme="minorHAnsi"/>
          <w:sz w:val="24"/>
          <w:szCs w:val="24"/>
        </w:rPr>
        <w:t xml:space="preserve">had </w:t>
      </w:r>
      <w:r w:rsidRPr="0034163E">
        <w:rPr>
          <w:rFonts w:cstheme="minorHAnsi"/>
          <w:sz w:val="24"/>
          <w:szCs w:val="24"/>
        </w:rPr>
        <w:t>provided seed of improved varieties to farmers</w:t>
      </w:r>
      <w:proofErr w:type="gramStart"/>
      <w:r w:rsidRPr="0034163E">
        <w:rPr>
          <w:rFonts w:cstheme="minorHAnsi"/>
          <w:sz w:val="24"/>
          <w:szCs w:val="24"/>
        </w:rPr>
        <w:t xml:space="preserve">, </w:t>
      </w:r>
      <w:r w:rsidR="008321DA">
        <w:rPr>
          <w:rFonts w:cstheme="minorHAnsi"/>
          <w:sz w:val="24"/>
          <w:szCs w:val="24"/>
        </w:rPr>
        <w:t xml:space="preserve"> arranged</w:t>
      </w:r>
      <w:proofErr w:type="gramEnd"/>
      <w:r w:rsidR="008321DA">
        <w:rPr>
          <w:rFonts w:cstheme="minorHAnsi"/>
          <w:sz w:val="24"/>
          <w:szCs w:val="24"/>
        </w:rPr>
        <w:t xml:space="preserve"> </w:t>
      </w:r>
      <w:r w:rsidRPr="0034163E">
        <w:rPr>
          <w:rFonts w:cstheme="minorHAnsi"/>
          <w:sz w:val="24"/>
          <w:szCs w:val="24"/>
        </w:rPr>
        <w:t>trainings on production techniques and post-harvest management, improving threshing method, g</w:t>
      </w:r>
      <w:r>
        <w:rPr>
          <w:rFonts w:cstheme="minorHAnsi"/>
          <w:sz w:val="24"/>
          <w:szCs w:val="24"/>
        </w:rPr>
        <w:t xml:space="preserve">ave </w:t>
      </w:r>
      <w:r w:rsidRPr="0034163E">
        <w:rPr>
          <w:rFonts w:cstheme="minorHAnsi"/>
          <w:sz w:val="24"/>
          <w:szCs w:val="24"/>
        </w:rPr>
        <w:t xml:space="preserve">advice and support </w:t>
      </w:r>
      <w:r w:rsidR="008321DA">
        <w:rPr>
          <w:rFonts w:cstheme="minorHAnsi"/>
          <w:sz w:val="24"/>
          <w:szCs w:val="24"/>
        </w:rPr>
        <w:t xml:space="preserve">to </w:t>
      </w:r>
      <w:r w:rsidRPr="0034163E">
        <w:rPr>
          <w:rFonts w:cstheme="minorHAnsi"/>
          <w:sz w:val="24"/>
          <w:szCs w:val="24"/>
        </w:rPr>
        <w:t xml:space="preserve">farmers to thresh on canvas and facilitated </w:t>
      </w:r>
      <w:r w:rsidRPr="0034163E">
        <w:rPr>
          <w:rFonts w:cstheme="minorHAnsi"/>
          <w:sz w:val="24"/>
          <w:szCs w:val="24"/>
        </w:rPr>
        <w:lastRenderedPageBreak/>
        <w:t xml:space="preserve">discussion forum to bring transparent relationship among value chain actors. The major project interventions </w:t>
      </w:r>
      <w:r w:rsidR="008321DA">
        <w:rPr>
          <w:rFonts w:cstheme="minorHAnsi"/>
          <w:sz w:val="24"/>
          <w:szCs w:val="24"/>
        </w:rPr>
        <w:t>we</w:t>
      </w:r>
      <w:r w:rsidRPr="0034163E">
        <w:rPr>
          <w:rFonts w:cstheme="minorHAnsi"/>
          <w:sz w:val="24"/>
          <w:szCs w:val="24"/>
        </w:rPr>
        <w:t>re described below.</w:t>
      </w:r>
    </w:p>
    <w:p w:rsidR="00894474" w:rsidRPr="00A46C08" w:rsidRDefault="00894474" w:rsidP="00E11AC8">
      <w:pPr>
        <w:pStyle w:val="Heading3"/>
        <w:rPr>
          <w:rFonts w:asciiTheme="minorHAnsi" w:eastAsiaTheme="minorEastAsia" w:hAnsiTheme="minorHAnsi" w:cstheme="minorHAnsi"/>
          <w:bCs w:val="0"/>
          <w:szCs w:val="24"/>
        </w:rPr>
      </w:pPr>
      <w:r w:rsidRPr="00A46C08">
        <w:rPr>
          <w:rFonts w:asciiTheme="minorHAnsi" w:eastAsiaTheme="minorEastAsia" w:hAnsiTheme="minorHAnsi" w:cstheme="minorHAnsi"/>
          <w:bCs w:val="0"/>
          <w:szCs w:val="24"/>
        </w:rPr>
        <w:tab/>
      </w:r>
      <w:bookmarkStart w:id="54" w:name="_Toc320878609"/>
      <w:r w:rsidRPr="00A46C08">
        <w:rPr>
          <w:rFonts w:asciiTheme="minorHAnsi" w:eastAsiaTheme="minorEastAsia" w:hAnsiTheme="minorHAnsi" w:cstheme="minorHAnsi"/>
          <w:bCs w:val="0"/>
          <w:szCs w:val="24"/>
        </w:rPr>
        <w:t>4.3.1 Seed Provision</w:t>
      </w:r>
      <w:bookmarkEnd w:id="54"/>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In the study areas white pea bean is planted from the end of June to mid-July. In late onset of rainfall, planting date can extend to </w:t>
      </w:r>
      <w:r w:rsidR="008321DA">
        <w:rPr>
          <w:rFonts w:cstheme="minorHAnsi"/>
          <w:sz w:val="24"/>
          <w:szCs w:val="24"/>
        </w:rPr>
        <w:t xml:space="preserve">the </w:t>
      </w:r>
      <w:r w:rsidRPr="0034163E">
        <w:rPr>
          <w:rFonts w:cstheme="minorHAnsi"/>
          <w:sz w:val="24"/>
          <w:szCs w:val="24"/>
        </w:rPr>
        <w:t xml:space="preserve">end of July and white pea bean is planted relatively on fertile fields. The informal seed system was the major source of white pea bean seed in the study area. The main source of white pea bean </w:t>
      </w:r>
      <w:r w:rsidR="008321DA">
        <w:rPr>
          <w:rFonts w:cstheme="minorHAnsi"/>
          <w:sz w:val="24"/>
          <w:szCs w:val="24"/>
        </w:rPr>
        <w:t>were through</w:t>
      </w:r>
      <w:r w:rsidRPr="0034163E">
        <w:rPr>
          <w:rFonts w:cstheme="minorHAnsi"/>
          <w:sz w:val="24"/>
          <w:szCs w:val="24"/>
        </w:rPr>
        <w:t xml:space="preserve"> exchange of seed between farmers, saved seed from own </w:t>
      </w:r>
      <w:r w:rsidR="008321DA">
        <w:rPr>
          <w:rFonts w:cstheme="minorHAnsi"/>
          <w:sz w:val="24"/>
          <w:szCs w:val="24"/>
        </w:rPr>
        <w:t xml:space="preserve">farm </w:t>
      </w:r>
      <w:r w:rsidRPr="0034163E">
        <w:rPr>
          <w:rFonts w:cstheme="minorHAnsi"/>
          <w:sz w:val="24"/>
          <w:szCs w:val="24"/>
        </w:rPr>
        <w:t>from previous harvest, purchas</w:t>
      </w:r>
      <w:r w:rsidR="008321DA">
        <w:rPr>
          <w:rFonts w:cstheme="minorHAnsi"/>
          <w:sz w:val="24"/>
          <w:szCs w:val="24"/>
        </w:rPr>
        <w:t>ing</w:t>
      </w:r>
      <w:r w:rsidRPr="0034163E">
        <w:rPr>
          <w:rFonts w:cstheme="minorHAnsi"/>
          <w:sz w:val="24"/>
          <w:szCs w:val="24"/>
        </w:rPr>
        <w:t xml:space="preserve"> seeds from </w:t>
      </w:r>
      <w:r w:rsidR="008321DA">
        <w:rPr>
          <w:rFonts w:cstheme="minorHAnsi"/>
          <w:sz w:val="24"/>
          <w:szCs w:val="24"/>
        </w:rPr>
        <w:t xml:space="preserve">the </w:t>
      </w:r>
      <w:r w:rsidRPr="0034163E">
        <w:rPr>
          <w:rFonts w:cstheme="minorHAnsi"/>
          <w:sz w:val="24"/>
          <w:szCs w:val="24"/>
        </w:rPr>
        <w:t xml:space="preserve">market and seed obtained from  cooperatives. </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Improved varieties of white pea bean seeds </w:t>
      </w:r>
      <w:r w:rsidR="008321DA">
        <w:rPr>
          <w:rFonts w:cstheme="minorHAnsi"/>
          <w:sz w:val="24"/>
          <w:szCs w:val="24"/>
        </w:rPr>
        <w:t>we</w:t>
      </w:r>
      <w:r w:rsidRPr="0034163E">
        <w:rPr>
          <w:rFonts w:cstheme="minorHAnsi"/>
          <w:sz w:val="24"/>
          <w:szCs w:val="24"/>
        </w:rPr>
        <w:t xml:space="preserve">re not available at the right time and at the right place due to the fact that improved varieties </w:t>
      </w:r>
      <w:r w:rsidR="008321DA">
        <w:rPr>
          <w:rFonts w:cstheme="minorHAnsi"/>
          <w:sz w:val="24"/>
          <w:szCs w:val="24"/>
        </w:rPr>
        <w:t>we</w:t>
      </w:r>
      <w:r w:rsidRPr="0034163E">
        <w:rPr>
          <w:rFonts w:cstheme="minorHAnsi"/>
          <w:sz w:val="24"/>
          <w:szCs w:val="24"/>
        </w:rPr>
        <w:t xml:space="preserve">re not widely produced and marketed by the public and private seed producers and distributors. Seed </w:t>
      </w:r>
      <w:r w:rsidR="008321DA">
        <w:rPr>
          <w:rFonts w:cstheme="minorHAnsi"/>
          <w:sz w:val="24"/>
          <w:szCs w:val="24"/>
        </w:rPr>
        <w:t>was</w:t>
      </w:r>
      <w:r w:rsidRPr="0034163E">
        <w:rPr>
          <w:rFonts w:cstheme="minorHAnsi"/>
          <w:sz w:val="24"/>
          <w:szCs w:val="24"/>
        </w:rPr>
        <w:t xml:space="preserve"> rarely available from formal seed sources and</w:t>
      </w:r>
      <w:r w:rsidRPr="0034163E">
        <w:rPr>
          <w:rFonts w:cstheme="minorHAnsi"/>
          <w:sz w:val="20"/>
          <w:szCs w:val="20"/>
        </w:rPr>
        <w:t xml:space="preserve"> </w:t>
      </w:r>
      <w:r w:rsidRPr="0034163E">
        <w:rPr>
          <w:rFonts w:cstheme="minorHAnsi"/>
          <w:sz w:val="24"/>
          <w:szCs w:val="24"/>
        </w:rPr>
        <w:t xml:space="preserve">few farmers have access to improved seed and most retain seed for </w:t>
      </w:r>
      <w:r w:rsidR="004262C4">
        <w:rPr>
          <w:rFonts w:cstheme="minorHAnsi"/>
          <w:sz w:val="24"/>
          <w:szCs w:val="24"/>
        </w:rPr>
        <w:t xml:space="preserve">the </w:t>
      </w:r>
      <w:r w:rsidRPr="0034163E">
        <w:rPr>
          <w:rFonts w:cstheme="minorHAnsi"/>
          <w:sz w:val="24"/>
          <w:szCs w:val="24"/>
        </w:rPr>
        <w:t xml:space="preserve">following season. </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As a result of this scarcity and lack of improved quality of white pea bean seed to farmers, the NBM project was designed by CRS to avail seed through its partner, MCS, in the study area starting from 2008.  The farmers interviewed obtained white pea bean seed from the project through cooperatives</w:t>
      </w:r>
      <w:r w:rsidR="004262C4">
        <w:rPr>
          <w:rFonts w:cstheme="minorHAnsi"/>
          <w:sz w:val="24"/>
          <w:szCs w:val="24"/>
        </w:rPr>
        <w:t xml:space="preserve"> </w:t>
      </w:r>
      <w:r w:rsidRPr="0034163E">
        <w:rPr>
          <w:rFonts w:cstheme="minorHAnsi"/>
          <w:sz w:val="24"/>
          <w:szCs w:val="24"/>
        </w:rPr>
        <w:t>on loan</w:t>
      </w:r>
      <w:r w:rsidR="004262C4">
        <w:rPr>
          <w:rFonts w:cstheme="minorHAnsi"/>
          <w:sz w:val="24"/>
          <w:szCs w:val="24"/>
        </w:rPr>
        <w:t xml:space="preserve"> basis</w:t>
      </w:r>
      <w:r w:rsidRPr="0034163E">
        <w:rPr>
          <w:rFonts w:cstheme="minorHAnsi"/>
          <w:sz w:val="24"/>
          <w:szCs w:val="24"/>
        </w:rPr>
        <w:t>.</w:t>
      </w:r>
    </w:p>
    <w:p w:rsidR="00894474" w:rsidRDefault="00894474" w:rsidP="00E81221">
      <w:pPr>
        <w:spacing w:after="0" w:line="480" w:lineRule="auto"/>
        <w:jc w:val="both"/>
        <w:rPr>
          <w:rFonts w:cstheme="minorHAnsi"/>
          <w:sz w:val="24"/>
          <w:szCs w:val="24"/>
        </w:rPr>
      </w:pPr>
      <w:r w:rsidRPr="0034163E">
        <w:rPr>
          <w:rFonts w:cstheme="minorHAnsi"/>
          <w:sz w:val="24"/>
          <w:szCs w:val="24"/>
        </w:rPr>
        <w:t xml:space="preserve">CRS first worked with the micro-finance institution </w:t>
      </w:r>
      <w:r w:rsidR="004262C4">
        <w:rPr>
          <w:rFonts w:cstheme="minorHAnsi"/>
          <w:sz w:val="24"/>
          <w:szCs w:val="24"/>
        </w:rPr>
        <w:t>“</w:t>
      </w:r>
      <w:proofErr w:type="spellStart"/>
      <w:r w:rsidRPr="0034163E">
        <w:rPr>
          <w:rFonts w:cstheme="minorHAnsi"/>
          <w:sz w:val="24"/>
          <w:szCs w:val="24"/>
        </w:rPr>
        <w:t>Metemamen</w:t>
      </w:r>
      <w:proofErr w:type="spellEnd"/>
      <w:r w:rsidR="004262C4">
        <w:rPr>
          <w:rFonts w:cstheme="minorHAnsi"/>
          <w:sz w:val="24"/>
          <w:szCs w:val="24"/>
        </w:rPr>
        <w:t>”</w:t>
      </w:r>
      <w:r w:rsidRPr="0034163E">
        <w:rPr>
          <w:rFonts w:cstheme="minorHAnsi"/>
          <w:sz w:val="24"/>
          <w:szCs w:val="24"/>
        </w:rPr>
        <w:t xml:space="preserve"> to provide farmers with seed </w:t>
      </w:r>
      <w:r w:rsidR="004262C4">
        <w:rPr>
          <w:rFonts w:cstheme="minorHAnsi"/>
          <w:sz w:val="24"/>
          <w:szCs w:val="24"/>
        </w:rPr>
        <w:t xml:space="preserve">on </w:t>
      </w:r>
      <w:r w:rsidRPr="0034163E">
        <w:rPr>
          <w:rFonts w:cstheme="minorHAnsi"/>
          <w:sz w:val="24"/>
          <w:szCs w:val="24"/>
        </w:rPr>
        <w:t>loan</w:t>
      </w:r>
      <w:r w:rsidR="004262C4">
        <w:rPr>
          <w:rFonts w:cstheme="minorHAnsi"/>
          <w:sz w:val="24"/>
          <w:szCs w:val="24"/>
        </w:rPr>
        <w:t xml:space="preserve"> basis</w:t>
      </w:r>
      <w:r w:rsidRPr="0034163E">
        <w:rPr>
          <w:rFonts w:cstheme="minorHAnsi"/>
          <w:sz w:val="24"/>
          <w:szCs w:val="24"/>
        </w:rPr>
        <w:t xml:space="preserve">. Most micro-finance institutions were reluctant to engage in providing seed loans since such services are too risky for loan repayment. The loan scheme, called </w:t>
      </w:r>
      <w:proofErr w:type="spellStart"/>
      <w:r w:rsidRPr="0034163E">
        <w:rPr>
          <w:rFonts w:cstheme="minorHAnsi"/>
          <w:sz w:val="24"/>
          <w:szCs w:val="24"/>
        </w:rPr>
        <w:t>Eshet</w:t>
      </w:r>
      <w:proofErr w:type="spellEnd"/>
      <w:r w:rsidRPr="0034163E">
        <w:rPr>
          <w:rFonts w:cstheme="minorHAnsi"/>
          <w:sz w:val="24"/>
          <w:szCs w:val="24"/>
        </w:rPr>
        <w:t xml:space="preserve"> was piloted </w:t>
      </w:r>
      <w:r w:rsidRPr="0034163E">
        <w:rPr>
          <w:rFonts w:cstheme="minorHAnsi"/>
          <w:sz w:val="24"/>
          <w:szCs w:val="24"/>
        </w:rPr>
        <w:lastRenderedPageBreak/>
        <w:t>with farmers, who used the loan to buy seed and repay at the end of the harvest season. This process was successful, but local government officials complained the interest rate of 18%, was considered too high for farmers to repay. CRS began working with seed enterprise groups and farmer unions to test alternative repayment methods.</w:t>
      </w:r>
    </w:p>
    <w:p w:rsidR="004262C4" w:rsidRPr="0034163E" w:rsidRDefault="004262C4" w:rsidP="00E81221">
      <w:pPr>
        <w:spacing w:after="0" w:line="480" w:lineRule="auto"/>
        <w:jc w:val="both"/>
        <w:rPr>
          <w:rFonts w:cstheme="minorHAnsi"/>
          <w:sz w:val="24"/>
          <w:szCs w:val="24"/>
        </w:rPr>
      </w:pP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As per the sample collected, 51.4% of the smallholder farmers obtained seed directly from CRS/Meki and 48.6% obtained from primary cooperative and unions.</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CRS and its partner MCS provided seed on loan to smallholder farmers since 2009 on annual basis. The target for the NBM project was to reach 24,000 farmers during the life of the project (2008 -2011) in all the project areas. The project reached 15,431 farmers and this accounts for 64</w:t>
      </w:r>
      <w:r w:rsidR="004262C4">
        <w:rPr>
          <w:rFonts w:cstheme="minorHAnsi"/>
          <w:sz w:val="24"/>
          <w:szCs w:val="24"/>
        </w:rPr>
        <w:t>.3</w:t>
      </w:r>
      <w:r w:rsidRPr="0034163E">
        <w:rPr>
          <w:rFonts w:cstheme="minorHAnsi"/>
          <w:sz w:val="24"/>
          <w:szCs w:val="24"/>
        </w:rPr>
        <w:t xml:space="preserve">% for the project target (Table </w:t>
      </w:r>
      <w:r w:rsidR="004262C4">
        <w:rPr>
          <w:rFonts w:cstheme="minorHAnsi"/>
          <w:sz w:val="24"/>
          <w:szCs w:val="24"/>
        </w:rPr>
        <w:t>6).  In the study area</w:t>
      </w:r>
      <w:r w:rsidRPr="0034163E">
        <w:rPr>
          <w:rFonts w:cstheme="minorHAnsi"/>
          <w:sz w:val="24"/>
          <w:szCs w:val="24"/>
        </w:rPr>
        <w:t xml:space="preserve"> the targeted beneficiar</w:t>
      </w:r>
      <w:r w:rsidR="004262C4">
        <w:rPr>
          <w:rFonts w:cstheme="minorHAnsi"/>
          <w:sz w:val="24"/>
          <w:szCs w:val="24"/>
        </w:rPr>
        <w:t>ies were</w:t>
      </w:r>
      <w:r w:rsidRPr="0034163E">
        <w:rPr>
          <w:rFonts w:cstheme="minorHAnsi"/>
          <w:sz w:val="24"/>
          <w:szCs w:val="24"/>
        </w:rPr>
        <w:t xml:space="preserve"> 8,340 and the achievement was 6,059 and these accounts to 72.6% of the project target.</w:t>
      </w:r>
    </w:p>
    <w:p w:rsidR="009809D2" w:rsidRPr="009809D2" w:rsidRDefault="009809D2" w:rsidP="004262C4">
      <w:pPr>
        <w:pStyle w:val="Caption"/>
        <w:keepNext/>
        <w:ind w:firstLine="720"/>
        <w:rPr>
          <w:color w:val="auto"/>
          <w:sz w:val="24"/>
          <w:szCs w:val="24"/>
        </w:rPr>
      </w:pPr>
      <w:bookmarkStart w:id="55" w:name="_Toc319934413"/>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6</w:t>
      </w:r>
      <w:r w:rsidR="002D7135" w:rsidRPr="009809D2">
        <w:rPr>
          <w:color w:val="auto"/>
          <w:sz w:val="24"/>
          <w:szCs w:val="24"/>
        </w:rPr>
        <w:fldChar w:fldCharType="end"/>
      </w:r>
      <w:r w:rsidRPr="009809D2">
        <w:rPr>
          <w:rFonts w:cstheme="minorHAnsi"/>
          <w:color w:val="auto"/>
          <w:sz w:val="24"/>
          <w:szCs w:val="24"/>
        </w:rPr>
        <w:t>: Number of farmers target</w:t>
      </w:r>
      <w:r w:rsidR="004262C4">
        <w:rPr>
          <w:rFonts w:cstheme="minorHAnsi"/>
          <w:color w:val="auto"/>
          <w:sz w:val="24"/>
          <w:szCs w:val="24"/>
        </w:rPr>
        <w:t>ed</w:t>
      </w:r>
      <w:r w:rsidRPr="009809D2">
        <w:rPr>
          <w:rFonts w:cstheme="minorHAnsi"/>
          <w:color w:val="auto"/>
          <w:sz w:val="24"/>
          <w:szCs w:val="24"/>
        </w:rPr>
        <w:t xml:space="preserve"> and participated in the project</w:t>
      </w:r>
      <w:bookmarkEnd w:id="55"/>
    </w:p>
    <w:tbl>
      <w:tblPr>
        <w:tblStyle w:val="TableGrid"/>
        <w:tblW w:w="6578" w:type="dxa"/>
        <w:tblInd w:w="975" w:type="dxa"/>
        <w:tblLook w:val="04A0"/>
      </w:tblPr>
      <w:tblGrid>
        <w:gridCol w:w="710"/>
        <w:gridCol w:w="845"/>
        <w:gridCol w:w="1111"/>
        <w:gridCol w:w="845"/>
        <w:gridCol w:w="1111"/>
        <w:gridCol w:w="845"/>
        <w:gridCol w:w="1111"/>
      </w:tblGrid>
      <w:tr w:rsidR="00894474" w:rsidRPr="0034163E" w:rsidTr="00A46C08">
        <w:trPr>
          <w:trHeight w:val="238"/>
        </w:trPr>
        <w:tc>
          <w:tcPr>
            <w:tcW w:w="710" w:type="dxa"/>
            <w:vMerge w:val="restart"/>
          </w:tcPr>
          <w:p w:rsidR="00894474" w:rsidRPr="0034163E" w:rsidRDefault="00894474" w:rsidP="00894474">
            <w:pPr>
              <w:rPr>
                <w:rFonts w:cstheme="minorHAnsi"/>
                <w:sz w:val="24"/>
                <w:szCs w:val="24"/>
              </w:rPr>
            </w:pPr>
          </w:p>
          <w:p w:rsidR="00894474" w:rsidRPr="0034163E" w:rsidRDefault="00894474" w:rsidP="00894474">
            <w:pPr>
              <w:rPr>
                <w:rFonts w:cstheme="minorHAnsi"/>
                <w:b/>
                <w:sz w:val="24"/>
                <w:szCs w:val="24"/>
              </w:rPr>
            </w:pPr>
            <w:r w:rsidRPr="0034163E">
              <w:rPr>
                <w:rFonts w:cstheme="minorHAnsi"/>
                <w:b/>
                <w:sz w:val="24"/>
                <w:szCs w:val="24"/>
              </w:rPr>
              <w:t>Year</w:t>
            </w:r>
          </w:p>
        </w:tc>
        <w:tc>
          <w:tcPr>
            <w:tcW w:w="1956" w:type="dxa"/>
            <w:gridSpan w:val="2"/>
          </w:tcPr>
          <w:p w:rsidR="00894474" w:rsidRDefault="00894474" w:rsidP="00894474">
            <w:pPr>
              <w:spacing w:after="200" w:line="276" w:lineRule="auto"/>
              <w:jc w:val="center"/>
              <w:rPr>
                <w:rFonts w:cstheme="minorHAnsi"/>
                <w:b/>
                <w:sz w:val="24"/>
                <w:szCs w:val="24"/>
              </w:rPr>
            </w:pPr>
          </w:p>
          <w:p w:rsidR="00894474" w:rsidRPr="0034163E" w:rsidRDefault="00894474" w:rsidP="00894474">
            <w:pPr>
              <w:spacing w:after="200" w:line="276" w:lineRule="auto"/>
              <w:jc w:val="center"/>
              <w:rPr>
                <w:rFonts w:cstheme="minorHAnsi"/>
                <w:b/>
                <w:sz w:val="24"/>
                <w:szCs w:val="24"/>
              </w:rPr>
            </w:pPr>
            <w:r w:rsidRPr="0034163E">
              <w:rPr>
                <w:rFonts w:cstheme="minorHAnsi"/>
                <w:b/>
                <w:sz w:val="24"/>
                <w:szCs w:val="24"/>
              </w:rPr>
              <w:t>Sire</w:t>
            </w:r>
          </w:p>
        </w:tc>
        <w:tc>
          <w:tcPr>
            <w:tcW w:w="1956" w:type="dxa"/>
            <w:gridSpan w:val="2"/>
          </w:tcPr>
          <w:p w:rsidR="00894474" w:rsidRDefault="00894474" w:rsidP="00894474">
            <w:pPr>
              <w:spacing w:after="200" w:line="276" w:lineRule="auto"/>
              <w:jc w:val="center"/>
              <w:rPr>
                <w:rFonts w:cstheme="minorHAnsi"/>
                <w:b/>
                <w:sz w:val="24"/>
                <w:szCs w:val="24"/>
              </w:rPr>
            </w:pPr>
          </w:p>
          <w:p w:rsidR="00894474" w:rsidRPr="0034163E" w:rsidRDefault="00894474" w:rsidP="00894474">
            <w:pPr>
              <w:spacing w:after="200" w:line="276" w:lineRule="auto"/>
              <w:jc w:val="center"/>
              <w:rPr>
                <w:rFonts w:cstheme="minorHAnsi"/>
                <w:b/>
                <w:sz w:val="24"/>
                <w:szCs w:val="24"/>
              </w:rPr>
            </w:pPr>
            <w:r w:rsidRPr="0034163E">
              <w:rPr>
                <w:rFonts w:cstheme="minorHAnsi"/>
                <w:b/>
                <w:sz w:val="24"/>
                <w:szCs w:val="24"/>
              </w:rPr>
              <w:t>Bora</w:t>
            </w:r>
          </w:p>
        </w:tc>
        <w:tc>
          <w:tcPr>
            <w:tcW w:w="1956" w:type="dxa"/>
            <w:gridSpan w:val="2"/>
          </w:tcPr>
          <w:p w:rsidR="00894474" w:rsidRPr="0034163E" w:rsidRDefault="00894474" w:rsidP="00894474">
            <w:pPr>
              <w:jc w:val="center"/>
              <w:rPr>
                <w:rFonts w:cstheme="minorHAnsi"/>
                <w:b/>
                <w:sz w:val="24"/>
                <w:szCs w:val="24"/>
              </w:rPr>
            </w:pPr>
            <w:r w:rsidRPr="0034163E">
              <w:rPr>
                <w:rFonts w:cstheme="minorHAnsi"/>
                <w:b/>
                <w:sz w:val="24"/>
                <w:szCs w:val="24"/>
              </w:rPr>
              <w:t>Total Project</w:t>
            </w:r>
            <w:r>
              <w:rPr>
                <w:rFonts w:cstheme="minorHAnsi"/>
                <w:b/>
                <w:sz w:val="24"/>
                <w:szCs w:val="24"/>
              </w:rPr>
              <w:t xml:space="preserve"> including other </w:t>
            </w:r>
            <w:proofErr w:type="spellStart"/>
            <w:r>
              <w:rPr>
                <w:rFonts w:cstheme="minorHAnsi"/>
                <w:b/>
                <w:sz w:val="24"/>
                <w:szCs w:val="24"/>
              </w:rPr>
              <w:t>woredas</w:t>
            </w:r>
            <w:proofErr w:type="spellEnd"/>
          </w:p>
        </w:tc>
      </w:tr>
      <w:tr w:rsidR="00894474" w:rsidRPr="0034163E" w:rsidTr="00A46C08">
        <w:trPr>
          <w:trHeight w:val="123"/>
        </w:trPr>
        <w:tc>
          <w:tcPr>
            <w:tcW w:w="710" w:type="dxa"/>
            <w:vMerge/>
          </w:tcPr>
          <w:p w:rsidR="00894474" w:rsidRPr="0034163E" w:rsidRDefault="00894474" w:rsidP="00894474">
            <w:pPr>
              <w:rPr>
                <w:rFonts w:cstheme="minorHAnsi"/>
                <w:sz w:val="24"/>
                <w:szCs w:val="24"/>
              </w:rPr>
            </w:pPr>
          </w:p>
        </w:tc>
        <w:tc>
          <w:tcPr>
            <w:tcW w:w="845" w:type="dxa"/>
          </w:tcPr>
          <w:p w:rsidR="00894474" w:rsidRPr="0034163E" w:rsidRDefault="00894474" w:rsidP="00894474">
            <w:pPr>
              <w:spacing w:after="200" w:line="276" w:lineRule="auto"/>
              <w:rPr>
                <w:rFonts w:cstheme="minorHAnsi"/>
                <w:sz w:val="24"/>
                <w:szCs w:val="24"/>
              </w:rPr>
            </w:pPr>
            <w:r w:rsidRPr="0034163E">
              <w:rPr>
                <w:rFonts w:cstheme="minorHAnsi"/>
                <w:sz w:val="24"/>
                <w:szCs w:val="24"/>
              </w:rPr>
              <w:t>Target</w:t>
            </w:r>
          </w:p>
        </w:tc>
        <w:tc>
          <w:tcPr>
            <w:tcW w:w="1111" w:type="dxa"/>
          </w:tcPr>
          <w:p w:rsidR="00894474" w:rsidRPr="0034163E" w:rsidRDefault="00894474" w:rsidP="00894474">
            <w:pPr>
              <w:spacing w:after="200" w:line="276" w:lineRule="auto"/>
              <w:rPr>
                <w:rFonts w:cstheme="minorHAnsi"/>
                <w:sz w:val="24"/>
                <w:szCs w:val="24"/>
              </w:rPr>
            </w:pPr>
            <w:r w:rsidRPr="0034163E">
              <w:rPr>
                <w:rFonts w:cstheme="minorHAnsi"/>
                <w:sz w:val="24"/>
                <w:szCs w:val="24"/>
              </w:rPr>
              <w:t>Achieved</w:t>
            </w:r>
          </w:p>
        </w:tc>
        <w:tc>
          <w:tcPr>
            <w:tcW w:w="845" w:type="dxa"/>
          </w:tcPr>
          <w:p w:rsidR="00894474" w:rsidRPr="0034163E" w:rsidRDefault="00894474" w:rsidP="00894474">
            <w:pPr>
              <w:spacing w:after="200" w:line="276" w:lineRule="auto"/>
              <w:rPr>
                <w:rFonts w:cstheme="minorHAnsi"/>
                <w:sz w:val="24"/>
                <w:szCs w:val="24"/>
              </w:rPr>
            </w:pPr>
            <w:r w:rsidRPr="0034163E">
              <w:rPr>
                <w:rFonts w:cstheme="minorHAnsi"/>
                <w:sz w:val="24"/>
                <w:szCs w:val="24"/>
              </w:rPr>
              <w:t>Target</w:t>
            </w:r>
          </w:p>
        </w:tc>
        <w:tc>
          <w:tcPr>
            <w:tcW w:w="1111" w:type="dxa"/>
          </w:tcPr>
          <w:p w:rsidR="00894474" w:rsidRPr="0034163E" w:rsidRDefault="00894474" w:rsidP="00894474">
            <w:pPr>
              <w:spacing w:after="200" w:line="276" w:lineRule="auto"/>
              <w:rPr>
                <w:rFonts w:cstheme="minorHAnsi"/>
                <w:sz w:val="24"/>
                <w:szCs w:val="24"/>
              </w:rPr>
            </w:pPr>
            <w:r w:rsidRPr="0034163E">
              <w:rPr>
                <w:rFonts w:cstheme="minorHAnsi"/>
                <w:sz w:val="24"/>
                <w:szCs w:val="24"/>
              </w:rPr>
              <w:t>Achieved</w:t>
            </w:r>
          </w:p>
        </w:tc>
        <w:tc>
          <w:tcPr>
            <w:tcW w:w="845" w:type="dxa"/>
          </w:tcPr>
          <w:p w:rsidR="00894474" w:rsidRPr="0034163E" w:rsidRDefault="00894474" w:rsidP="00894474">
            <w:pPr>
              <w:rPr>
                <w:rFonts w:cstheme="minorHAnsi"/>
                <w:sz w:val="24"/>
                <w:szCs w:val="24"/>
              </w:rPr>
            </w:pPr>
            <w:r w:rsidRPr="0034163E">
              <w:rPr>
                <w:rFonts w:cstheme="minorHAnsi"/>
                <w:sz w:val="24"/>
                <w:szCs w:val="24"/>
              </w:rPr>
              <w:t>Target</w:t>
            </w:r>
          </w:p>
        </w:tc>
        <w:tc>
          <w:tcPr>
            <w:tcW w:w="1111" w:type="dxa"/>
          </w:tcPr>
          <w:p w:rsidR="00894474" w:rsidRPr="0034163E" w:rsidRDefault="00894474" w:rsidP="00894474">
            <w:pPr>
              <w:rPr>
                <w:rFonts w:cstheme="minorHAnsi"/>
                <w:sz w:val="24"/>
                <w:szCs w:val="24"/>
              </w:rPr>
            </w:pPr>
            <w:r w:rsidRPr="0034163E">
              <w:rPr>
                <w:rFonts w:cstheme="minorHAnsi"/>
                <w:sz w:val="24"/>
                <w:szCs w:val="24"/>
              </w:rPr>
              <w:t>Achieved</w:t>
            </w:r>
          </w:p>
        </w:tc>
      </w:tr>
      <w:tr w:rsidR="00894474" w:rsidRPr="0034163E" w:rsidTr="00A46C08">
        <w:trPr>
          <w:trHeight w:val="218"/>
        </w:trPr>
        <w:tc>
          <w:tcPr>
            <w:tcW w:w="710" w:type="dxa"/>
          </w:tcPr>
          <w:p w:rsidR="00894474" w:rsidRPr="0034163E" w:rsidRDefault="00894474" w:rsidP="00894474">
            <w:pPr>
              <w:rPr>
                <w:rFonts w:cstheme="minorHAnsi"/>
                <w:sz w:val="24"/>
                <w:szCs w:val="24"/>
              </w:rPr>
            </w:pPr>
            <w:r w:rsidRPr="0034163E">
              <w:rPr>
                <w:rFonts w:cstheme="minorHAnsi"/>
                <w:sz w:val="24"/>
                <w:szCs w:val="24"/>
              </w:rPr>
              <w:t>2008</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240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120</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1200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600</w:t>
            </w:r>
          </w:p>
        </w:tc>
        <w:tc>
          <w:tcPr>
            <w:tcW w:w="845"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4000</w:t>
            </w:r>
          </w:p>
        </w:tc>
        <w:tc>
          <w:tcPr>
            <w:tcW w:w="1111"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2000</w:t>
            </w:r>
          </w:p>
        </w:tc>
      </w:tr>
      <w:tr w:rsidR="00894474" w:rsidRPr="0034163E" w:rsidTr="00A46C08">
        <w:trPr>
          <w:trHeight w:val="231"/>
        </w:trPr>
        <w:tc>
          <w:tcPr>
            <w:tcW w:w="710" w:type="dxa"/>
          </w:tcPr>
          <w:p w:rsidR="00894474" w:rsidRPr="0034163E" w:rsidRDefault="00894474" w:rsidP="00894474">
            <w:pPr>
              <w:rPr>
                <w:rFonts w:cstheme="minorHAnsi"/>
                <w:sz w:val="24"/>
                <w:szCs w:val="24"/>
              </w:rPr>
            </w:pPr>
            <w:r w:rsidRPr="0034163E">
              <w:rPr>
                <w:rFonts w:cstheme="minorHAnsi"/>
                <w:sz w:val="24"/>
                <w:szCs w:val="24"/>
              </w:rPr>
              <w:t>2009</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360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230</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1800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1400</w:t>
            </w:r>
          </w:p>
        </w:tc>
        <w:tc>
          <w:tcPr>
            <w:tcW w:w="845"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6000</w:t>
            </w:r>
          </w:p>
        </w:tc>
        <w:tc>
          <w:tcPr>
            <w:tcW w:w="1111"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4000</w:t>
            </w:r>
          </w:p>
        </w:tc>
      </w:tr>
      <w:tr w:rsidR="00894474" w:rsidRPr="0034163E" w:rsidTr="00A46C08">
        <w:trPr>
          <w:trHeight w:val="231"/>
        </w:trPr>
        <w:tc>
          <w:tcPr>
            <w:tcW w:w="710" w:type="dxa"/>
          </w:tcPr>
          <w:p w:rsidR="00894474" w:rsidRPr="0034163E" w:rsidRDefault="00894474" w:rsidP="00894474">
            <w:pPr>
              <w:rPr>
                <w:rFonts w:cstheme="minorHAnsi"/>
                <w:sz w:val="24"/>
                <w:szCs w:val="24"/>
              </w:rPr>
            </w:pPr>
            <w:r w:rsidRPr="0034163E">
              <w:rPr>
                <w:rFonts w:cstheme="minorHAnsi"/>
                <w:sz w:val="24"/>
                <w:szCs w:val="24"/>
              </w:rPr>
              <w:t>2010</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480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180</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2400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1664</w:t>
            </w:r>
          </w:p>
        </w:tc>
        <w:tc>
          <w:tcPr>
            <w:tcW w:w="845"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8000</w:t>
            </w:r>
          </w:p>
        </w:tc>
        <w:tc>
          <w:tcPr>
            <w:tcW w:w="1111"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4746</w:t>
            </w:r>
          </w:p>
        </w:tc>
      </w:tr>
      <w:tr w:rsidR="00894474" w:rsidRPr="0034163E" w:rsidTr="00A46C08">
        <w:trPr>
          <w:trHeight w:val="218"/>
        </w:trPr>
        <w:tc>
          <w:tcPr>
            <w:tcW w:w="710" w:type="dxa"/>
          </w:tcPr>
          <w:p w:rsidR="00894474" w:rsidRPr="0034163E" w:rsidRDefault="00894474" w:rsidP="00894474">
            <w:pPr>
              <w:rPr>
                <w:rFonts w:cstheme="minorHAnsi"/>
                <w:sz w:val="24"/>
                <w:szCs w:val="24"/>
              </w:rPr>
            </w:pPr>
            <w:r w:rsidRPr="0034163E">
              <w:rPr>
                <w:rFonts w:cstheme="minorHAnsi"/>
                <w:sz w:val="24"/>
                <w:szCs w:val="24"/>
              </w:rPr>
              <w:t>2011</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360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100</w:t>
            </w:r>
          </w:p>
        </w:tc>
        <w:tc>
          <w:tcPr>
            <w:tcW w:w="845"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1800</w:t>
            </w:r>
          </w:p>
        </w:tc>
        <w:tc>
          <w:tcPr>
            <w:tcW w:w="1111" w:type="dxa"/>
          </w:tcPr>
          <w:p w:rsidR="00894474" w:rsidRPr="0034163E" w:rsidRDefault="00894474" w:rsidP="00894474">
            <w:pPr>
              <w:spacing w:after="200" w:line="276" w:lineRule="auto"/>
              <w:jc w:val="right"/>
              <w:rPr>
                <w:rFonts w:cstheme="minorHAnsi"/>
                <w:sz w:val="24"/>
                <w:szCs w:val="24"/>
              </w:rPr>
            </w:pPr>
            <w:r w:rsidRPr="0034163E">
              <w:rPr>
                <w:rFonts w:cstheme="minorHAnsi"/>
                <w:sz w:val="24"/>
                <w:szCs w:val="24"/>
              </w:rPr>
              <w:t>1765</w:t>
            </w:r>
          </w:p>
        </w:tc>
        <w:tc>
          <w:tcPr>
            <w:tcW w:w="845"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6000</w:t>
            </w:r>
          </w:p>
        </w:tc>
        <w:tc>
          <w:tcPr>
            <w:tcW w:w="1111"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4685</w:t>
            </w:r>
          </w:p>
        </w:tc>
      </w:tr>
      <w:tr w:rsidR="00894474" w:rsidRPr="0034163E" w:rsidTr="00A46C08">
        <w:trPr>
          <w:trHeight w:val="245"/>
        </w:trPr>
        <w:tc>
          <w:tcPr>
            <w:tcW w:w="710" w:type="dxa"/>
          </w:tcPr>
          <w:p w:rsidR="00894474" w:rsidRPr="0034163E" w:rsidRDefault="00894474" w:rsidP="00894474">
            <w:pPr>
              <w:rPr>
                <w:rFonts w:cstheme="minorHAnsi"/>
                <w:sz w:val="24"/>
                <w:szCs w:val="24"/>
              </w:rPr>
            </w:pPr>
            <w:r w:rsidRPr="0034163E">
              <w:rPr>
                <w:rFonts w:cstheme="minorHAnsi"/>
                <w:sz w:val="24"/>
                <w:szCs w:val="24"/>
              </w:rPr>
              <w:t>Total</w:t>
            </w:r>
          </w:p>
        </w:tc>
        <w:tc>
          <w:tcPr>
            <w:tcW w:w="845" w:type="dxa"/>
          </w:tcPr>
          <w:p w:rsidR="00894474" w:rsidRPr="0034163E" w:rsidRDefault="00894474" w:rsidP="00894474">
            <w:pPr>
              <w:spacing w:after="200" w:line="276" w:lineRule="auto"/>
              <w:jc w:val="right"/>
              <w:rPr>
                <w:rFonts w:cstheme="minorHAnsi"/>
                <w:color w:val="000000"/>
                <w:sz w:val="24"/>
                <w:szCs w:val="24"/>
              </w:rPr>
            </w:pPr>
            <w:r w:rsidRPr="0034163E">
              <w:rPr>
                <w:rFonts w:cstheme="minorHAnsi"/>
                <w:color w:val="000000"/>
                <w:sz w:val="24"/>
                <w:szCs w:val="24"/>
              </w:rPr>
              <w:t>1140</w:t>
            </w:r>
          </w:p>
        </w:tc>
        <w:tc>
          <w:tcPr>
            <w:tcW w:w="1111" w:type="dxa"/>
          </w:tcPr>
          <w:p w:rsidR="00894474" w:rsidRPr="0034163E" w:rsidRDefault="00894474" w:rsidP="00894474">
            <w:pPr>
              <w:spacing w:after="200" w:line="276" w:lineRule="auto"/>
              <w:jc w:val="right"/>
              <w:rPr>
                <w:rFonts w:cstheme="minorHAnsi"/>
                <w:color w:val="000000"/>
                <w:sz w:val="24"/>
                <w:szCs w:val="24"/>
              </w:rPr>
            </w:pPr>
            <w:r w:rsidRPr="0034163E">
              <w:rPr>
                <w:rFonts w:cstheme="minorHAnsi"/>
                <w:color w:val="000000"/>
                <w:sz w:val="24"/>
                <w:szCs w:val="24"/>
              </w:rPr>
              <w:t>630</w:t>
            </w:r>
          </w:p>
        </w:tc>
        <w:tc>
          <w:tcPr>
            <w:tcW w:w="845" w:type="dxa"/>
          </w:tcPr>
          <w:p w:rsidR="00894474" w:rsidRPr="0034163E" w:rsidRDefault="00894474" w:rsidP="00894474">
            <w:pPr>
              <w:spacing w:after="200" w:line="276" w:lineRule="auto"/>
              <w:jc w:val="right"/>
              <w:rPr>
                <w:rFonts w:cstheme="minorHAnsi"/>
                <w:color w:val="000000"/>
                <w:sz w:val="24"/>
                <w:szCs w:val="24"/>
              </w:rPr>
            </w:pPr>
            <w:r w:rsidRPr="0034163E">
              <w:rPr>
                <w:rFonts w:cstheme="minorHAnsi"/>
                <w:color w:val="000000"/>
                <w:sz w:val="24"/>
                <w:szCs w:val="24"/>
              </w:rPr>
              <w:t>7200</w:t>
            </w:r>
          </w:p>
        </w:tc>
        <w:tc>
          <w:tcPr>
            <w:tcW w:w="1111" w:type="dxa"/>
          </w:tcPr>
          <w:p w:rsidR="00894474" w:rsidRPr="0034163E" w:rsidRDefault="00894474" w:rsidP="00894474">
            <w:pPr>
              <w:spacing w:after="200" w:line="276" w:lineRule="auto"/>
              <w:jc w:val="right"/>
              <w:rPr>
                <w:rFonts w:cstheme="minorHAnsi"/>
                <w:color w:val="000000"/>
                <w:sz w:val="24"/>
                <w:szCs w:val="24"/>
              </w:rPr>
            </w:pPr>
            <w:r w:rsidRPr="0034163E">
              <w:rPr>
                <w:rFonts w:cstheme="minorHAnsi"/>
                <w:color w:val="000000"/>
                <w:sz w:val="24"/>
                <w:szCs w:val="24"/>
              </w:rPr>
              <w:t>5429</w:t>
            </w:r>
          </w:p>
        </w:tc>
        <w:tc>
          <w:tcPr>
            <w:tcW w:w="845"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24000</w:t>
            </w:r>
          </w:p>
        </w:tc>
        <w:tc>
          <w:tcPr>
            <w:tcW w:w="1111" w:type="dxa"/>
          </w:tcPr>
          <w:p w:rsidR="00894474" w:rsidRPr="0034163E" w:rsidRDefault="00894474" w:rsidP="00894474">
            <w:pPr>
              <w:jc w:val="right"/>
              <w:rPr>
                <w:rFonts w:cstheme="minorHAnsi"/>
                <w:color w:val="000000"/>
                <w:sz w:val="24"/>
                <w:szCs w:val="24"/>
              </w:rPr>
            </w:pPr>
            <w:r w:rsidRPr="0034163E">
              <w:rPr>
                <w:rFonts w:cstheme="minorHAnsi"/>
                <w:color w:val="000000"/>
                <w:sz w:val="24"/>
                <w:szCs w:val="24"/>
              </w:rPr>
              <w:t>15431</w:t>
            </w:r>
          </w:p>
        </w:tc>
      </w:tr>
      <w:tr w:rsidR="00894474" w:rsidRPr="0034163E" w:rsidTr="00A46C08">
        <w:trPr>
          <w:trHeight w:val="245"/>
        </w:trPr>
        <w:tc>
          <w:tcPr>
            <w:tcW w:w="710" w:type="dxa"/>
          </w:tcPr>
          <w:p w:rsidR="00894474" w:rsidRPr="00CA7D89" w:rsidRDefault="00894474" w:rsidP="00894474">
            <w:pPr>
              <w:rPr>
                <w:rFonts w:cstheme="minorHAnsi"/>
                <w:b/>
                <w:sz w:val="24"/>
                <w:szCs w:val="24"/>
              </w:rPr>
            </w:pPr>
            <w:r w:rsidRPr="00CA7D89">
              <w:rPr>
                <w:rFonts w:cstheme="minorHAnsi"/>
                <w:b/>
                <w:sz w:val="24"/>
                <w:szCs w:val="24"/>
              </w:rPr>
              <w:t xml:space="preserve">  %</w:t>
            </w:r>
          </w:p>
        </w:tc>
        <w:tc>
          <w:tcPr>
            <w:tcW w:w="845" w:type="dxa"/>
          </w:tcPr>
          <w:p w:rsidR="00894474" w:rsidRPr="0034163E" w:rsidRDefault="00894474" w:rsidP="00894474">
            <w:pPr>
              <w:spacing w:after="200" w:line="276" w:lineRule="auto"/>
              <w:jc w:val="right"/>
              <w:rPr>
                <w:rFonts w:cstheme="minorHAnsi"/>
                <w:b/>
                <w:color w:val="000000"/>
                <w:sz w:val="24"/>
                <w:szCs w:val="24"/>
              </w:rPr>
            </w:pPr>
          </w:p>
        </w:tc>
        <w:tc>
          <w:tcPr>
            <w:tcW w:w="1111" w:type="dxa"/>
          </w:tcPr>
          <w:p w:rsidR="00894474" w:rsidRPr="0034163E" w:rsidRDefault="00894474" w:rsidP="00894474">
            <w:pPr>
              <w:spacing w:after="200" w:line="276" w:lineRule="auto"/>
              <w:jc w:val="right"/>
              <w:rPr>
                <w:rFonts w:cstheme="minorHAnsi"/>
                <w:b/>
                <w:color w:val="000000"/>
                <w:sz w:val="24"/>
                <w:szCs w:val="24"/>
              </w:rPr>
            </w:pPr>
            <w:r w:rsidRPr="0034163E">
              <w:rPr>
                <w:rFonts w:cstheme="minorHAnsi"/>
                <w:b/>
                <w:color w:val="000000"/>
                <w:sz w:val="24"/>
                <w:szCs w:val="24"/>
              </w:rPr>
              <w:t>55.2</w:t>
            </w:r>
          </w:p>
        </w:tc>
        <w:tc>
          <w:tcPr>
            <w:tcW w:w="845" w:type="dxa"/>
          </w:tcPr>
          <w:p w:rsidR="00894474" w:rsidRPr="0034163E" w:rsidRDefault="00894474" w:rsidP="00894474">
            <w:pPr>
              <w:spacing w:after="200" w:line="276" w:lineRule="auto"/>
              <w:jc w:val="right"/>
              <w:rPr>
                <w:rFonts w:cstheme="minorHAnsi"/>
                <w:color w:val="000000"/>
                <w:sz w:val="24"/>
                <w:szCs w:val="24"/>
              </w:rPr>
            </w:pPr>
          </w:p>
        </w:tc>
        <w:tc>
          <w:tcPr>
            <w:tcW w:w="1111" w:type="dxa"/>
          </w:tcPr>
          <w:p w:rsidR="00894474" w:rsidRPr="0034163E" w:rsidRDefault="00894474" w:rsidP="00894474">
            <w:pPr>
              <w:spacing w:after="200" w:line="276" w:lineRule="auto"/>
              <w:jc w:val="right"/>
              <w:rPr>
                <w:rFonts w:cstheme="minorHAnsi"/>
                <w:b/>
                <w:color w:val="000000"/>
                <w:sz w:val="24"/>
                <w:szCs w:val="24"/>
              </w:rPr>
            </w:pPr>
            <w:r w:rsidRPr="0034163E">
              <w:rPr>
                <w:rFonts w:cstheme="minorHAnsi"/>
                <w:b/>
                <w:color w:val="000000"/>
                <w:sz w:val="24"/>
                <w:szCs w:val="24"/>
              </w:rPr>
              <w:t>75.4</w:t>
            </w:r>
          </w:p>
        </w:tc>
        <w:tc>
          <w:tcPr>
            <w:tcW w:w="845" w:type="dxa"/>
          </w:tcPr>
          <w:p w:rsidR="00894474" w:rsidRPr="0034163E" w:rsidRDefault="00894474" w:rsidP="00894474">
            <w:pPr>
              <w:jc w:val="right"/>
              <w:rPr>
                <w:rFonts w:cstheme="minorHAnsi"/>
                <w:b/>
                <w:color w:val="000000"/>
                <w:sz w:val="24"/>
                <w:szCs w:val="24"/>
              </w:rPr>
            </w:pPr>
          </w:p>
        </w:tc>
        <w:tc>
          <w:tcPr>
            <w:tcW w:w="1111" w:type="dxa"/>
          </w:tcPr>
          <w:p w:rsidR="00894474" w:rsidRPr="0034163E" w:rsidRDefault="00894474" w:rsidP="00894474">
            <w:pPr>
              <w:jc w:val="right"/>
              <w:rPr>
                <w:rFonts w:cstheme="minorHAnsi"/>
                <w:b/>
                <w:color w:val="000000"/>
                <w:sz w:val="24"/>
                <w:szCs w:val="24"/>
              </w:rPr>
            </w:pPr>
            <w:r w:rsidRPr="0034163E">
              <w:rPr>
                <w:rFonts w:cstheme="minorHAnsi"/>
                <w:b/>
                <w:color w:val="000000"/>
                <w:sz w:val="24"/>
                <w:szCs w:val="24"/>
              </w:rPr>
              <w:t>64.3</w:t>
            </w:r>
          </w:p>
        </w:tc>
      </w:tr>
    </w:tbl>
    <w:p w:rsidR="00894474" w:rsidRPr="00BE79D1" w:rsidRDefault="00894474" w:rsidP="00894474">
      <w:pPr>
        <w:tabs>
          <w:tab w:val="left" w:pos="720"/>
          <w:tab w:val="left" w:pos="1152"/>
          <w:tab w:val="right" w:leader="dot" w:pos="8928"/>
        </w:tabs>
        <w:rPr>
          <w:rFonts w:ascii="Times New Roman" w:hAnsi="Times New Roman" w:cs="Times New Roman"/>
          <w:sz w:val="24"/>
          <w:szCs w:val="24"/>
        </w:rPr>
      </w:pP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As noted above</w:t>
      </w:r>
      <w:r w:rsidR="004262C4">
        <w:rPr>
          <w:rFonts w:cstheme="minorHAnsi"/>
          <w:sz w:val="24"/>
          <w:szCs w:val="24"/>
        </w:rPr>
        <w:t>,</w:t>
      </w:r>
      <w:r w:rsidRPr="0034163E">
        <w:rPr>
          <w:rFonts w:cstheme="minorHAnsi"/>
          <w:sz w:val="24"/>
          <w:szCs w:val="24"/>
        </w:rPr>
        <w:t xml:space="preserve"> seeds were provided to farmers on loan</w:t>
      </w:r>
      <w:r w:rsidR="004262C4">
        <w:rPr>
          <w:rFonts w:cstheme="minorHAnsi"/>
          <w:sz w:val="24"/>
          <w:szCs w:val="24"/>
        </w:rPr>
        <w:t xml:space="preserve"> basis</w:t>
      </w:r>
      <w:r w:rsidRPr="0034163E">
        <w:rPr>
          <w:rFonts w:cstheme="minorHAnsi"/>
          <w:sz w:val="24"/>
          <w:szCs w:val="24"/>
        </w:rPr>
        <w:t>. In 2009</w:t>
      </w:r>
      <w:r w:rsidR="004262C4">
        <w:rPr>
          <w:rFonts w:cstheme="minorHAnsi"/>
          <w:sz w:val="24"/>
          <w:szCs w:val="24"/>
        </w:rPr>
        <w:t>,</w:t>
      </w:r>
      <w:r w:rsidRPr="0034163E">
        <w:rPr>
          <w:rFonts w:cstheme="minorHAnsi"/>
          <w:sz w:val="24"/>
          <w:szCs w:val="24"/>
        </w:rPr>
        <w:t xml:space="preserve"> loan was administered by the project and in 2010 and 2011 the loan was managed (seed distribution and overdue loan collection) by cooperatives.</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The credit/loan system was designed in such a way that the </w:t>
      </w:r>
      <w:r w:rsidR="004262C4">
        <w:rPr>
          <w:rFonts w:cstheme="minorHAnsi"/>
          <w:sz w:val="24"/>
          <w:szCs w:val="24"/>
        </w:rPr>
        <w:t xml:space="preserve">repaid </w:t>
      </w:r>
      <w:r w:rsidRPr="0034163E">
        <w:rPr>
          <w:rFonts w:cstheme="minorHAnsi"/>
          <w:sz w:val="24"/>
          <w:szCs w:val="24"/>
        </w:rPr>
        <w:t>loan money</w:t>
      </w:r>
      <w:r w:rsidR="004262C4">
        <w:rPr>
          <w:rFonts w:cstheme="minorHAnsi"/>
          <w:sz w:val="24"/>
          <w:szCs w:val="24"/>
        </w:rPr>
        <w:t xml:space="preserve"> to </w:t>
      </w:r>
      <w:r w:rsidR="00E83A04">
        <w:rPr>
          <w:rFonts w:cstheme="minorHAnsi"/>
          <w:sz w:val="24"/>
          <w:szCs w:val="24"/>
        </w:rPr>
        <w:t xml:space="preserve">be </w:t>
      </w:r>
      <w:r w:rsidRPr="0034163E">
        <w:rPr>
          <w:rFonts w:cstheme="minorHAnsi"/>
          <w:sz w:val="24"/>
          <w:szCs w:val="24"/>
        </w:rPr>
        <w:t>used for relending. This is on the assumption that the 1</w:t>
      </w:r>
      <w:r w:rsidRPr="0034163E">
        <w:rPr>
          <w:rFonts w:cstheme="minorHAnsi"/>
          <w:sz w:val="24"/>
          <w:szCs w:val="24"/>
          <w:vertAlign w:val="superscript"/>
        </w:rPr>
        <w:t>st</w:t>
      </w:r>
      <w:r w:rsidRPr="0034163E">
        <w:rPr>
          <w:rFonts w:cstheme="minorHAnsi"/>
          <w:sz w:val="24"/>
          <w:szCs w:val="24"/>
        </w:rPr>
        <w:t xml:space="preserve"> phase borrowers repay their loan after harvest and then the collected money </w:t>
      </w:r>
      <w:r w:rsidR="004262C4">
        <w:rPr>
          <w:rFonts w:cstheme="minorHAnsi"/>
          <w:sz w:val="24"/>
          <w:szCs w:val="24"/>
        </w:rPr>
        <w:t>will be used</w:t>
      </w:r>
      <w:r w:rsidRPr="0034163E">
        <w:rPr>
          <w:rFonts w:cstheme="minorHAnsi"/>
          <w:sz w:val="24"/>
          <w:szCs w:val="24"/>
        </w:rPr>
        <w:t xml:space="preserve"> for next phase lending. This revolving fund management system </w:t>
      </w:r>
      <w:r w:rsidR="004262C4">
        <w:rPr>
          <w:rFonts w:cstheme="minorHAnsi"/>
          <w:sz w:val="24"/>
          <w:szCs w:val="24"/>
        </w:rPr>
        <w:t xml:space="preserve">was assumed to </w:t>
      </w:r>
      <w:r w:rsidRPr="0034163E">
        <w:rPr>
          <w:rFonts w:cstheme="minorHAnsi"/>
          <w:sz w:val="24"/>
          <w:szCs w:val="24"/>
        </w:rPr>
        <w:t xml:space="preserve">reach </w:t>
      </w:r>
      <w:r w:rsidR="004262C4">
        <w:rPr>
          <w:rFonts w:cstheme="minorHAnsi"/>
          <w:sz w:val="24"/>
          <w:szCs w:val="24"/>
        </w:rPr>
        <w:t>additional</w:t>
      </w:r>
      <w:r w:rsidRPr="0034163E">
        <w:rPr>
          <w:rFonts w:cstheme="minorHAnsi"/>
          <w:sz w:val="24"/>
          <w:szCs w:val="24"/>
        </w:rPr>
        <w:t xml:space="preserve"> number of farmers. Farmers are required to pay 25% of the loan in advance in the form of a down payment and settle the remaining 75% in the subsequent harvest period. On average each beneficiary has received 50kg of white pea bean seed, which can cover half hectare of land. </w:t>
      </w:r>
      <w:r w:rsidR="004262C4">
        <w:rPr>
          <w:rFonts w:cstheme="minorHAnsi"/>
          <w:sz w:val="24"/>
          <w:szCs w:val="24"/>
        </w:rPr>
        <w:t xml:space="preserve"> T</w:t>
      </w:r>
      <w:r w:rsidRPr="0034163E">
        <w:rPr>
          <w:rFonts w:cstheme="minorHAnsi"/>
          <w:sz w:val="24"/>
          <w:szCs w:val="24"/>
        </w:rPr>
        <w:t>he amount of white pea bean seed</w:t>
      </w:r>
      <w:r w:rsidR="004262C4">
        <w:rPr>
          <w:rFonts w:cstheme="minorHAnsi"/>
          <w:sz w:val="24"/>
          <w:szCs w:val="24"/>
        </w:rPr>
        <w:t>s</w:t>
      </w:r>
      <w:r w:rsidRPr="0034163E">
        <w:rPr>
          <w:rFonts w:cstheme="minorHAnsi"/>
          <w:sz w:val="24"/>
          <w:szCs w:val="24"/>
        </w:rPr>
        <w:t xml:space="preserve"> provided to farmers on credit/loan and the repayment performance</w:t>
      </w:r>
      <w:r w:rsidR="004262C4">
        <w:rPr>
          <w:rFonts w:cstheme="minorHAnsi"/>
          <w:sz w:val="24"/>
          <w:szCs w:val="24"/>
        </w:rPr>
        <w:t xml:space="preserve"> is shown in Table 7.</w:t>
      </w:r>
    </w:p>
    <w:p w:rsidR="009809D2" w:rsidRPr="009809D2" w:rsidRDefault="009809D2" w:rsidP="009809D2">
      <w:pPr>
        <w:pStyle w:val="Caption"/>
        <w:keepNext/>
        <w:rPr>
          <w:color w:val="auto"/>
          <w:sz w:val="24"/>
          <w:szCs w:val="24"/>
        </w:rPr>
      </w:pPr>
      <w:bookmarkStart w:id="56" w:name="_Toc319934414"/>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7</w:t>
      </w:r>
      <w:r w:rsidR="002D7135" w:rsidRPr="009809D2">
        <w:rPr>
          <w:color w:val="auto"/>
          <w:sz w:val="24"/>
          <w:szCs w:val="24"/>
        </w:rPr>
        <w:fldChar w:fldCharType="end"/>
      </w:r>
      <w:r w:rsidRPr="009809D2">
        <w:rPr>
          <w:b w:val="0"/>
          <w:color w:val="auto"/>
          <w:sz w:val="24"/>
          <w:szCs w:val="24"/>
        </w:rPr>
        <w:t>:</w:t>
      </w:r>
      <w:r w:rsidRPr="009809D2">
        <w:rPr>
          <w:color w:val="auto"/>
          <w:sz w:val="24"/>
          <w:szCs w:val="24"/>
        </w:rPr>
        <w:t xml:space="preserve"> Amount of white pea bean seeds distributed by </w:t>
      </w:r>
      <w:proofErr w:type="spellStart"/>
      <w:r w:rsidRPr="009809D2">
        <w:rPr>
          <w:color w:val="auto"/>
          <w:sz w:val="24"/>
          <w:szCs w:val="24"/>
        </w:rPr>
        <w:t>woreda</w:t>
      </w:r>
      <w:proofErr w:type="spellEnd"/>
      <w:r w:rsidRPr="009809D2">
        <w:rPr>
          <w:color w:val="auto"/>
          <w:sz w:val="24"/>
          <w:szCs w:val="24"/>
        </w:rPr>
        <w:t xml:space="preserve"> and loan recovery rate</w:t>
      </w:r>
      <w:bookmarkEnd w:id="56"/>
    </w:p>
    <w:tbl>
      <w:tblPr>
        <w:tblStyle w:val="TableGrid"/>
        <w:tblW w:w="9405" w:type="dxa"/>
        <w:tblLayout w:type="fixed"/>
        <w:tblLook w:val="04A0"/>
      </w:tblPr>
      <w:tblGrid>
        <w:gridCol w:w="3438"/>
        <w:gridCol w:w="810"/>
        <w:gridCol w:w="810"/>
        <w:gridCol w:w="720"/>
        <w:gridCol w:w="810"/>
        <w:gridCol w:w="900"/>
        <w:gridCol w:w="900"/>
        <w:gridCol w:w="1017"/>
      </w:tblGrid>
      <w:tr w:rsidR="00894474" w:rsidRPr="0034163E" w:rsidTr="00894474">
        <w:trPr>
          <w:trHeight w:val="248"/>
        </w:trPr>
        <w:tc>
          <w:tcPr>
            <w:tcW w:w="3438" w:type="dxa"/>
            <w:vMerge w:val="restart"/>
          </w:tcPr>
          <w:p w:rsidR="00894474" w:rsidRDefault="00894474" w:rsidP="00894474">
            <w:pPr>
              <w:rPr>
                <w:b/>
                <w:sz w:val="24"/>
                <w:szCs w:val="24"/>
              </w:rPr>
            </w:pPr>
          </w:p>
          <w:p w:rsidR="00894474" w:rsidRPr="0034163E" w:rsidRDefault="00894474" w:rsidP="00894474">
            <w:pPr>
              <w:rPr>
                <w:b/>
                <w:sz w:val="24"/>
                <w:szCs w:val="24"/>
              </w:rPr>
            </w:pPr>
            <w:r w:rsidRPr="0034163E">
              <w:rPr>
                <w:b/>
                <w:sz w:val="24"/>
                <w:szCs w:val="24"/>
              </w:rPr>
              <w:t>Description</w:t>
            </w:r>
          </w:p>
          <w:p w:rsidR="00894474" w:rsidRPr="0034163E" w:rsidRDefault="00894474" w:rsidP="00894474">
            <w:pPr>
              <w:rPr>
                <w:b/>
                <w:sz w:val="24"/>
                <w:szCs w:val="24"/>
              </w:rPr>
            </w:pPr>
          </w:p>
        </w:tc>
        <w:tc>
          <w:tcPr>
            <w:tcW w:w="2340" w:type="dxa"/>
            <w:gridSpan w:val="3"/>
          </w:tcPr>
          <w:p w:rsidR="00894474" w:rsidRPr="0034163E" w:rsidRDefault="00894474" w:rsidP="00894474">
            <w:pPr>
              <w:jc w:val="center"/>
              <w:rPr>
                <w:b/>
                <w:sz w:val="24"/>
                <w:szCs w:val="24"/>
              </w:rPr>
            </w:pPr>
            <w:r w:rsidRPr="0034163E">
              <w:rPr>
                <w:b/>
                <w:sz w:val="24"/>
                <w:szCs w:val="24"/>
              </w:rPr>
              <w:t xml:space="preserve">Sire </w:t>
            </w:r>
            <w:proofErr w:type="spellStart"/>
            <w:r w:rsidRPr="0034163E">
              <w:rPr>
                <w:b/>
                <w:sz w:val="24"/>
                <w:szCs w:val="24"/>
              </w:rPr>
              <w:t>Woreda</w:t>
            </w:r>
            <w:proofErr w:type="spellEnd"/>
          </w:p>
        </w:tc>
        <w:tc>
          <w:tcPr>
            <w:tcW w:w="2610" w:type="dxa"/>
            <w:gridSpan w:val="3"/>
          </w:tcPr>
          <w:p w:rsidR="00894474" w:rsidRPr="0034163E" w:rsidRDefault="00894474" w:rsidP="00894474">
            <w:pPr>
              <w:jc w:val="center"/>
              <w:rPr>
                <w:b/>
                <w:sz w:val="24"/>
                <w:szCs w:val="24"/>
              </w:rPr>
            </w:pPr>
            <w:r w:rsidRPr="0034163E">
              <w:rPr>
                <w:b/>
                <w:sz w:val="24"/>
                <w:szCs w:val="24"/>
              </w:rPr>
              <w:t xml:space="preserve">Bora </w:t>
            </w:r>
            <w:proofErr w:type="spellStart"/>
            <w:r w:rsidRPr="0034163E">
              <w:rPr>
                <w:b/>
                <w:sz w:val="24"/>
                <w:szCs w:val="24"/>
              </w:rPr>
              <w:t>Woreda</w:t>
            </w:r>
            <w:proofErr w:type="spellEnd"/>
          </w:p>
        </w:tc>
        <w:tc>
          <w:tcPr>
            <w:tcW w:w="1017" w:type="dxa"/>
            <w:vMerge w:val="restart"/>
          </w:tcPr>
          <w:p w:rsidR="00894474" w:rsidRPr="0034163E" w:rsidRDefault="00894474" w:rsidP="00894474">
            <w:pPr>
              <w:jc w:val="center"/>
              <w:rPr>
                <w:b/>
                <w:sz w:val="24"/>
                <w:szCs w:val="24"/>
              </w:rPr>
            </w:pPr>
          </w:p>
          <w:p w:rsidR="00894474" w:rsidRPr="0034163E" w:rsidRDefault="00894474" w:rsidP="00894474">
            <w:pPr>
              <w:jc w:val="center"/>
              <w:rPr>
                <w:b/>
                <w:sz w:val="24"/>
                <w:szCs w:val="24"/>
              </w:rPr>
            </w:pPr>
          </w:p>
          <w:p w:rsidR="00894474" w:rsidRPr="0034163E" w:rsidRDefault="00894474" w:rsidP="00894474">
            <w:pPr>
              <w:jc w:val="center"/>
              <w:rPr>
                <w:b/>
                <w:sz w:val="24"/>
                <w:szCs w:val="24"/>
              </w:rPr>
            </w:pPr>
            <w:r w:rsidRPr="0034163E">
              <w:rPr>
                <w:b/>
                <w:sz w:val="24"/>
                <w:szCs w:val="24"/>
              </w:rPr>
              <w:t>TOTAL</w:t>
            </w:r>
          </w:p>
        </w:tc>
      </w:tr>
      <w:tr w:rsidR="00894474" w:rsidRPr="0034163E" w:rsidTr="00894474">
        <w:trPr>
          <w:trHeight w:val="454"/>
        </w:trPr>
        <w:tc>
          <w:tcPr>
            <w:tcW w:w="3438" w:type="dxa"/>
            <w:vMerge/>
          </w:tcPr>
          <w:p w:rsidR="00894474" w:rsidRPr="0034163E" w:rsidRDefault="00894474" w:rsidP="00894474">
            <w:pPr>
              <w:rPr>
                <w:sz w:val="24"/>
                <w:szCs w:val="24"/>
              </w:rPr>
            </w:pPr>
          </w:p>
        </w:tc>
        <w:tc>
          <w:tcPr>
            <w:tcW w:w="810" w:type="dxa"/>
            <w:vAlign w:val="bottom"/>
          </w:tcPr>
          <w:p w:rsidR="00894474" w:rsidRPr="0034163E" w:rsidRDefault="00894474" w:rsidP="00894474">
            <w:pPr>
              <w:jc w:val="center"/>
              <w:rPr>
                <w:sz w:val="24"/>
                <w:szCs w:val="24"/>
              </w:rPr>
            </w:pPr>
            <w:r w:rsidRPr="0034163E">
              <w:rPr>
                <w:sz w:val="24"/>
                <w:szCs w:val="24"/>
              </w:rPr>
              <w:t xml:space="preserve">2009 </w:t>
            </w:r>
          </w:p>
        </w:tc>
        <w:tc>
          <w:tcPr>
            <w:tcW w:w="810" w:type="dxa"/>
            <w:vAlign w:val="bottom"/>
          </w:tcPr>
          <w:p w:rsidR="00894474" w:rsidRPr="0034163E" w:rsidRDefault="00894474" w:rsidP="00894474">
            <w:pPr>
              <w:jc w:val="center"/>
              <w:rPr>
                <w:sz w:val="24"/>
                <w:szCs w:val="24"/>
              </w:rPr>
            </w:pPr>
            <w:r w:rsidRPr="0034163E">
              <w:rPr>
                <w:sz w:val="24"/>
                <w:szCs w:val="24"/>
              </w:rPr>
              <w:t xml:space="preserve">2010 </w:t>
            </w:r>
          </w:p>
        </w:tc>
        <w:tc>
          <w:tcPr>
            <w:tcW w:w="720" w:type="dxa"/>
            <w:vAlign w:val="bottom"/>
          </w:tcPr>
          <w:p w:rsidR="00894474" w:rsidRPr="0034163E" w:rsidRDefault="00894474" w:rsidP="00894474">
            <w:pPr>
              <w:jc w:val="center"/>
              <w:rPr>
                <w:sz w:val="24"/>
                <w:szCs w:val="24"/>
              </w:rPr>
            </w:pPr>
            <w:r w:rsidRPr="0034163E">
              <w:rPr>
                <w:sz w:val="24"/>
                <w:szCs w:val="24"/>
              </w:rPr>
              <w:t>2011</w:t>
            </w:r>
          </w:p>
        </w:tc>
        <w:tc>
          <w:tcPr>
            <w:tcW w:w="810" w:type="dxa"/>
            <w:vAlign w:val="bottom"/>
          </w:tcPr>
          <w:p w:rsidR="00894474" w:rsidRPr="0034163E" w:rsidRDefault="00894474" w:rsidP="00894474">
            <w:pPr>
              <w:jc w:val="center"/>
              <w:rPr>
                <w:sz w:val="24"/>
                <w:szCs w:val="24"/>
              </w:rPr>
            </w:pPr>
            <w:r w:rsidRPr="0034163E">
              <w:rPr>
                <w:sz w:val="24"/>
                <w:szCs w:val="24"/>
              </w:rPr>
              <w:t>2009</w:t>
            </w:r>
          </w:p>
        </w:tc>
        <w:tc>
          <w:tcPr>
            <w:tcW w:w="900" w:type="dxa"/>
            <w:vAlign w:val="bottom"/>
          </w:tcPr>
          <w:p w:rsidR="00894474" w:rsidRPr="0034163E" w:rsidRDefault="00894474" w:rsidP="00894474">
            <w:pPr>
              <w:jc w:val="center"/>
              <w:rPr>
                <w:sz w:val="24"/>
                <w:szCs w:val="24"/>
              </w:rPr>
            </w:pPr>
            <w:r w:rsidRPr="0034163E">
              <w:rPr>
                <w:sz w:val="24"/>
                <w:szCs w:val="24"/>
              </w:rPr>
              <w:t xml:space="preserve">2010 </w:t>
            </w:r>
          </w:p>
        </w:tc>
        <w:tc>
          <w:tcPr>
            <w:tcW w:w="900" w:type="dxa"/>
            <w:vAlign w:val="bottom"/>
          </w:tcPr>
          <w:p w:rsidR="00894474" w:rsidRPr="0034163E" w:rsidRDefault="00894474" w:rsidP="00894474">
            <w:pPr>
              <w:jc w:val="center"/>
              <w:rPr>
                <w:sz w:val="24"/>
                <w:szCs w:val="24"/>
              </w:rPr>
            </w:pPr>
            <w:r w:rsidRPr="0034163E">
              <w:rPr>
                <w:sz w:val="24"/>
                <w:szCs w:val="24"/>
              </w:rPr>
              <w:t>2011</w:t>
            </w:r>
          </w:p>
        </w:tc>
        <w:tc>
          <w:tcPr>
            <w:tcW w:w="1017" w:type="dxa"/>
            <w:vMerge/>
          </w:tcPr>
          <w:p w:rsidR="00894474" w:rsidRPr="0034163E" w:rsidRDefault="00894474" w:rsidP="00894474">
            <w:pPr>
              <w:jc w:val="center"/>
              <w:rPr>
                <w:sz w:val="24"/>
                <w:szCs w:val="24"/>
              </w:rPr>
            </w:pPr>
          </w:p>
        </w:tc>
      </w:tr>
      <w:tr w:rsidR="00894474" w:rsidRPr="0034163E" w:rsidTr="00894474">
        <w:trPr>
          <w:trHeight w:val="510"/>
        </w:trPr>
        <w:tc>
          <w:tcPr>
            <w:tcW w:w="3438" w:type="dxa"/>
          </w:tcPr>
          <w:p w:rsidR="00894474" w:rsidRPr="0034163E" w:rsidRDefault="00894474" w:rsidP="00894474">
            <w:pPr>
              <w:rPr>
                <w:sz w:val="24"/>
                <w:szCs w:val="24"/>
              </w:rPr>
            </w:pPr>
            <w:r w:rsidRPr="0034163E">
              <w:rPr>
                <w:sz w:val="24"/>
                <w:szCs w:val="24"/>
              </w:rPr>
              <w:t>N</w:t>
            </w:r>
            <w:r>
              <w:rPr>
                <w:sz w:val="24"/>
                <w:szCs w:val="24"/>
              </w:rPr>
              <w:t>umber</w:t>
            </w:r>
            <w:r w:rsidRPr="0034163E">
              <w:rPr>
                <w:sz w:val="24"/>
                <w:szCs w:val="24"/>
              </w:rPr>
              <w:t xml:space="preserve">  of farmers  </w:t>
            </w:r>
          </w:p>
        </w:tc>
        <w:tc>
          <w:tcPr>
            <w:tcW w:w="810" w:type="dxa"/>
            <w:vAlign w:val="bottom"/>
          </w:tcPr>
          <w:p w:rsidR="00894474" w:rsidRPr="0034163E" w:rsidRDefault="00894474" w:rsidP="00894474">
            <w:pPr>
              <w:jc w:val="right"/>
              <w:rPr>
                <w:sz w:val="24"/>
                <w:szCs w:val="24"/>
              </w:rPr>
            </w:pPr>
            <w:r w:rsidRPr="0034163E">
              <w:rPr>
                <w:sz w:val="24"/>
                <w:szCs w:val="24"/>
              </w:rPr>
              <w:t>230</w:t>
            </w:r>
          </w:p>
        </w:tc>
        <w:tc>
          <w:tcPr>
            <w:tcW w:w="810" w:type="dxa"/>
            <w:vAlign w:val="bottom"/>
          </w:tcPr>
          <w:p w:rsidR="00894474" w:rsidRPr="0034163E" w:rsidRDefault="00894474" w:rsidP="00894474">
            <w:pPr>
              <w:jc w:val="right"/>
              <w:rPr>
                <w:sz w:val="24"/>
                <w:szCs w:val="24"/>
              </w:rPr>
            </w:pPr>
            <w:r w:rsidRPr="0034163E">
              <w:rPr>
                <w:sz w:val="24"/>
                <w:szCs w:val="24"/>
              </w:rPr>
              <w:t>180</w:t>
            </w:r>
          </w:p>
        </w:tc>
        <w:tc>
          <w:tcPr>
            <w:tcW w:w="720" w:type="dxa"/>
            <w:vAlign w:val="bottom"/>
          </w:tcPr>
          <w:p w:rsidR="00894474" w:rsidRPr="0034163E" w:rsidRDefault="00894474" w:rsidP="00894474">
            <w:pPr>
              <w:jc w:val="right"/>
              <w:rPr>
                <w:sz w:val="24"/>
                <w:szCs w:val="24"/>
              </w:rPr>
            </w:pPr>
            <w:r w:rsidRPr="0034163E">
              <w:rPr>
                <w:sz w:val="24"/>
                <w:szCs w:val="24"/>
              </w:rPr>
              <w:t>100</w:t>
            </w:r>
          </w:p>
        </w:tc>
        <w:tc>
          <w:tcPr>
            <w:tcW w:w="810" w:type="dxa"/>
            <w:vAlign w:val="bottom"/>
          </w:tcPr>
          <w:p w:rsidR="00894474" w:rsidRPr="0034163E" w:rsidRDefault="00894474" w:rsidP="00894474">
            <w:pPr>
              <w:jc w:val="right"/>
              <w:rPr>
                <w:sz w:val="24"/>
                <w:szCs w:val="24"/>
              </w:rPr>
            </w:pPr>
            <w:r w:rsidRPr="0034163E">
              <w:rPr>
                <w:sz w:val="24"/>
                <w:szCs w:val="24"/>
              </w:rPr>
              <w:t>1,400</w:t>
            </w:r>
          </w:p>
        </w:tc>
        <w:tc>
          <w:tcPr>
            <w:tcW w:w="900" w:type="dxa"/>
            <w:vAlign w:val="bottom"/>
          </w:tcPr>
          <w:p w:rsidR="00894474" w:rsidRPr="0034163E" w:rsidRDefault="00894474" w:rsidP="00894474">
            <w:pPr>
              <w:jc w:val="right"/>
              <w:rPr>
                <w:sz w:val="24"/>
                <w:szCs w:val="24"/>
              </w:rPr>
            </w:pPr>
            <w:r w:rsidRPr="0034163E">
              <w:rPr>
                <w:sz w:val="24"/>
                <w:szCs w:val="24"/>
              </w:rPr>
              <w:t>1,664</w:t>
            </w:r>
          </w:p>
        </w:tc>
        <w:tc>
          <w:tcPr>
            <w:tcW w:w="900" w:type="dxa"/>
            <w:vAlign w:val="bottom"/>
          </w:tcPr>
          <w:p w:rsidR="00894474" w:rsidRPr="0034163E" w:rsidRDefault="00894474" w:rsidP="00894474">
            <w:pPr>
              <w:jc w:val="right"/>
              <w:rPr>
                <w:sz w:val="24"/>
                <w:szCs w:val="24"/>
              </w:rPr>
            </w:pPr>
            <w:r w:rsidRPr="0034163E">
              <w:rPr>
                <w:sz w:val="24"/>
                <w:szCs w:val="24"/>
              </w:rPr>
              <w:t>1,765</w:t>
            </w:r>
          </w:p>
        </w:tc>
        <w:tc>
          <w:tcPr>
            <w:tcW w:w="1017" w:type="dxa"/>
            <w:vAlign w:val="bottom"/>
          </w:tcPr>
          <w:p w:rsidR="00894474" w:rsidRPr="0034163E" w:rsidRDefault="00894474" w:rsidP="00894474">
            <w:pPr>
              <w:jc w:val="right"/>
              <w:rPr>
                <w:sz w:val="24"/>
                <w:szCs w:val="24"/>
              </w:rPr>
            </w:pPr>
            <w:r w:rsidRPr="0034163E">
              <w:rPr>
                <w:sz w:val="24"/>
                <w:szCs w:val="24"/>
              </w:rPr>
              <w:t>5,339</w:t>
            </w:r>
          </w:p>
        </w:tc>
      </w:tr>
      <w:tr w:rsidR="00894474" w:rsidRPr="0034163E" w:rsidTr="00894474">
        <w:trPr>
          <w:trHeight w:val="787"/>
        </w:trPr>
        <w:tc>
          <w:tcPr>
            <w:tcW w:w="3438" w:type="dxa"/>
          </w:tcPr>
          <w:p w:rsidR="00894474" w:rsidRPr="0034163E" w:rsidRDefault="00894474" w:rsidP="00894474">
            <w:pPr>
              <w:rPr>
                <w:sz w:val="24"/>
                <w:szCs w:val="24"/>
              </w:rPr>
            </w:pPr>
            <w:r w:rsidRPr="0034163E">
              <w:rPr>
                <w:sz w:val="24"/>
                <w:szCs w:val="24"/>
              </w:rPr>
              <w:t>Amount of seed distributed (Quintals)</w:t>
            </w:r>
          </w:p>
        </w:tc>
        <w:tc>
          <w:tcPr>
            <w:tcW w:w="810" w:type="dxa"/>
            <w:vAlign w:val="bottom"/>
          </w:tcPr>
          <w:p w:rsidR="00894474" w:rsidRPr="0034163E" w:rsidRDefault="00894474" w:rsidP="00894474">
            <w:pPr>
              <w:jc w:val="right"/>
              <w:rPr>
                <w:rFonts w:cs="Times New Roman"/>
                <w:sz w:val="24"/>
                <w:szCs w:val="24"/>
              </w:rPr>
            </w:pPr>
            <w:r w:rsidRPr="0034163E">
              <w:rPr>
                <w:rFonts w:cs="Times New Roman"/>
                <w:sz w:val="24"/>
                <w:szCs w:val="24"/>
              </w:rPr>
              <w:t>115</w:t>
            </w:r>
          </w:p>
        </w:tc>
        <w:tc>
          <w:tcPr>
            <w:tcW w:w="810" w:type="dxa"/>
            <w:vAlign w:val="bottom"/>
          </w:tcPr>
          <w:p w:rsidR="00894474" w:rsidRPr="0034163E" w:rsidRDefault="00894474" w:rsidP="00894474">
            <w:pPr>
              <w:jc w:val="right"/>
              <w:rPr>
                <w:sz w:val="24"/>
                <w:szCs w:val="24"/>
              </w:rPr>
            </w:pPr>
            <w:r w:rsidRPr="0034163E">
              <w:rPr>
                <w:sz w:val="24"/>
                <w:szCs w:val="24"/>
              </w:rPr>
              <w:t>90</w:t>
            </w:r>
          </w:p>
        </w:tc>
        <w:tc>
          <w:tcPr>
            <w:tcW w:w="720" w:type="dxa"/>
            <w:vAlign w:val="bottom"/>
          </w:tcPr>
          <w:p w:rsidR="00894474" w:rsidRPr="0034163E" w:rsidRDefault="00894474" w:rsidP="00894474">
            <w:pPr>
              <w:jc w:val="right"/>
              <w:rPr>
                <w:sz w:val="24"/>
                <w:szCs w:val="24"/>
              </w:rPr>
            </w:pPr>
            <w:r w:rsidRPr="0034163E">
              <w:rPr>
                <w:sz w:val="24"/>
                <w:szCs w:val="24"/>
              </w:rPr>
              <w:t>50</w:t>
            </w:r>
          </w:p>
        </w:tc>
        <w:tc>
          <w:tcPr>
            <w:tcW w:w="810" w:type="dxa"/>
            <w:vAlign w:val="bottom"/>
          </w:tcPr>
          <w:p w:rsidR="00894474" w:rsidRPr="0034163E" w:rsidRDefault="00894474" w:rsidP="00894474">
            <w:pPr>
              <w:jc w:val="right"/>
              <w:rPr>
                <w:sz w:val="24"/>
                <w:szCs w:val="24"/>
              </w:rPr>
            </w:pPr>
            <w:r w:rsidRPr="0034163E">
              <w:rPr>
                <w:sz w:val="24"/>
                <w:szCs w:val="24"/>
              </w:rPr>
              <w:t>700</w:t>
            </w:r>
          </w:p>
        </w:tc>
        <w:tc>
          <w:tcPr>
            <w:tcW w:w="900" w:type="dxa"/>
            <w:vAlign w:val="bottom"/>
          </w:tcPr>
          <w:p w:rsidR="00894474" w:rsidRPr="0034163E" w:rsidRDefault="00894474" w:rsidP="00894474">
            <w:pPr>
              <w:jc w:val="right"/>
              <w:rPr>
                <w:sz w:val="24"/>
                <w:szCs w:val="24"/>
              </w:rPr>
            </w:pPr>
            <w:r w:rsidRPr="0034163E">
              <w:rPr>
                <w:sz w:val="24"/>
                <w:szCs w:val="24"/>
              </w:rPr>
              <w:t>832</w:t>
            </w:r>
          </w:p>
        </w:tc>
        <w:tc>
          <w:tcPr>
            <w:tcW w:w="900" w:type="dxa"/>
            <w:vAlign w:val="bottom"/>
          </w:tcPr>
          <w:p w:rsidR="00894474" w:rsidRPr="0034163E" w:rsidRDefault="00894474" w:rsidP="00894474">
            <w:pPr>
              <w:jc w:val="right"/>
              <w:rPr>
                <w:sz w:val="24"/>
                <w:szCs w:val="24"/>
              </w:rPr>
            </w:pPr>
            <w:r w:rsidRPr="0034163E">
              <w:rPr>
                <w:sz w:val="24"/>
                <w:szCs w:val="24"/>
              </w:rPr>
              <w:t>883</w:t>
            </w:r>
          </w:p>
        </w:tc>
        <w:tc>
          <w:tcPr>
            <w:tcW w:w="1017" w:type="dxa"/>
            <w:vAlign w:val="bottom"/>
          </w:tcPr>
          <w:p w:rsidR="00894474" w:rsidRPr="0034163E" w:rsidRDefault="00894474" w:rsidP="00894474">
            <w:pPr>
              <w:jc w:val="right"/>
              <w:rPr>
                <w:sz w:val="24"/>
                <w:szCs w:val="24"/>
              </w:rPr>
            </w:pPr>
            <w:r w:rsidRPr="0034163E">
              <w:rPr>
                <w:sz w:val="24"/>
                <w:szCs w:val="24"/>
              </w:rPr>
              <w:t>2670</w:t>
            </w:r>
          </w:p>
        </w:tc>
      </w:tr>
      <w:tr w:rsidR="00894474" w:rsidRPr="0034163E" w:rsidTr="00894474">
        <w:trPr>
          <w:trHeight w:val="787"/>
        </w:trPr>
        <w:tc>
          <w:tcPr>
            <w:tcW w:w="3438" w:type="dxa"/>
          </w:tcPr>
          <w:p w:rsidR="00894474" w:rsidRDefault="00894474" w:rsidP="00894474">
            <w:pPr>
              <w:rPr>
                <w:sz w:val="24"/>
                <w:szCs w:val="24"/>
              </w:rPr>
            </w:pPr>
          </w:p>
          <w:p w:rsidR="00894474" w:rsidRPr="0034163E" w:rsidRDefault="00894474" w:rsidP="00894474">
            <w:pPr>
              <w:rPr>
                <w:sz w:val="24"/>
                <w:szCs w:val="24"/>
              </w:rPr>
            </w:pPr>
            <w:r w:rsidRPr="0034163E">
              <w:rPr>
                <w:sz w:val="24"/>
                <w:szCs w:val="24"/>
              </w:rPr>
              <w:t>Recovery rate (%)</w:t>
            </w:r>
          </w:p>
        </w:tc>
        <w:tc>
          <w:tcPr>
            <w:tcW w:w="810" w:type="dxa"/>
            <w:vAlign w:val="bottom"/>
          </w:tcPr>
          <w:p w:rsidR="00894474" w:rsidRPr="0034163E" w:rsidRDefault="00894474" w:rsidP="00894474">
            <w:pPr>
              <w:jc w:val="right"/>
              <w:rPr>
                <w:sz w:val="24"/>
                <w:szCs w:val="24"/>
              </w:rPr>
            </w:pPr>
            <w:r w:rsidRPr="0034163E">
              <w:rPr>
                <w:rFonts w:cs="Times New Roman"/>
                <w:sz w:val="24"/>
                <w:szCs w:val="24"/>
              </w:rPr>
              <w:t>-</w:t>
            </w:r>
          </w:p>
        </w:tc>
        <w:tc>
          <w:tcPr>
            <w:tcW w:w="810" w:type="dxa"/>
            <w:vAlign w:val="bottom"/>
          </w:tcPr>
          <w:p w:rsidR="00894474" w:rsidRPr="0034163E" w:rsidRDefault="00894474" w:rsidP="00894474">
            <w:pPr>
              <w:jc w:val="right"/>
              <w:rPr>
                <w:sz w:val="24"/>
                <w:szCs w:val="24"/>
              </w:rPr>
            </w:pPr>
            <w:r w:rsidRPr="0034163E">
              <w:rPr>
                <w:sz w:val="24"/>
                <w:szCs w:val="24"/>
              </w:rPr>
              <w:t>54</w:t>
            </w:r>
          </w:p>
        </w:tc>
        <w:tc>
          <w:tcPr>
            <w:tcW w:w="720" w:type="dxa"/>
            <w:vAlign w:val="bottom"/>
          </w:tcPr>
          <w:p w:rsidR="00894474" w:rsidRPr="0034163E" w:rsidRDefault="00894474" w:rsidP="00894474">
            <w:pPr>
              <w:jc w:val="right"/>
              <w:rPr>
                <w:sz w:val="24"/>
                <w:szCs w:val="24"/>
              </w:rPr>
            </w:pPr>
            <w:r w:rsidRPr="0034163E">
              <w:rPr>
                <w:sz w:val="24"/>
                <w:szCs w:val="24"/>
              </w:rPr>
              <w:t>50</w:t>
            </w:r>
          </w:p>
        </w:tc>
        <w:tc>
          <w:tcPr>
            <w:tcW w:w="810" w:type="dxa"/>
            <w:vAlign w:val="bottom"/>
          </w:tcPr>
          <w:p w:rsidR="00894474" w:rsidRPr="0034163E" w:rsidRDefault="00894474" w:rsidP="00894474">
            <w:pPr>
              <w:jc w:val="right"/>
              <w:rPr>
                <w:sz w:val="24"/>
                <w:szCs w:val="24"/>
              </w:rPr>
            </w:pPr>
            <w:r w:rsidRPr="0034163E">
              <w:rPr>
                <w:sz w:val="24"/>
                <w:szCs w:val="24"/>
              </w:rPr>
              <w:t>43</w:t>
            </w:r>
          </w:p>
        </w:tc>
        <w:tc>
          <w:tcPr>
            <w:tcW w:w="900" w:type="dxa"/>
            <w:vAlign w:val="bottom"/>
          </w:tcPr>
          <w:p w:rsidR="00894474" w:rsidRPr="0034163E" w:rsidRDefault="00894474" w:rsidP="00894474">
            <w:pPr>
              <w:jc w:val="right"/>
              <w:rPr>
                <w:sz w:val="24"/>
                <w:szCs w:val="24"/>
              </w:rPr>
            </w:pPr>
            <w:r w:rsidRPr="0034163E">
              <w:rPr>
                <w:sz w:val="24"/>
                <w:szCs w:val="24"/>
              </w:rPr>
              <w:t>100</w:t>
            </w:r>
          </w:p>
        </w:tc>
        <w:tc>
          <w:tcPr>
            <w:tcW w:w="900" w:type="dxa"/>
            <w:vAlign w:val="bottom"/>
          </w:tcPr>
          <w:p w:rsidR="00894474" w:rsidRPr="0034163E" w:rsidRDefault="00894474" w:rsidP="00894474">
            <w:pPr>
              <w:jc w:val="right"/>
              <w:rPr>
                <w:sz w:val="24"/>
                <w:szCs w:val="24"/>
              </w:rPr>
            </w:pPr>
            <w:r w:rsidRPr="0034163E">
              <w:rPr>
                <w:sz w:val="24"/>
                <w:szCs w:val="24"/>
              </w:rPr>
              <w:t>14</w:t>
            </w:r>
          </w:p>
        </w:tc>
        <w:tc>
          <w:tcPr>
            <w:tcW w:w="1017" w:type="dxa"/>
            <w:vAlign w:val="bottom"/>
          </w:tcPr>
          <w:p w:rsidR="00894474" w:rsidRPr="0034163E" w:rsidRDefault="00894474" w:rsidP="00894474">
            <w:pPr>
              <w:jc w:val="right"/>
              <w:rPr>
                <w:sz w:val="24"/>
                <w:szCs w:val="24"/>
              </w:rPr>
            </w:pPr>
          </w:p>
        </w:tc>
      </w:tr>
    </w:tbl>
    <w:p w:rsidR="00894474" w:rsidRPr="0034163E" w:rsidRDefault="00894474" w:rsidP="00894474">
      <w:pPr>
        <w:rPr>
          <w:sz w:val="24"/>
          <w:szCs w:val="24"/>
        </w:rPr>
      </w:pPr>
      <w:r w:rsidRPr="00CF353A">
        <w:rPr>
          <w:b/>
          <w:sz w:val="24"/>
          <w:szCs w:val="24"/>
        </w:rPr>
        <w:t>Source:</w:t>
      </w:r>
      <w:r w:rsidRPr="0034163E">
        <w:rPr>
          <w:sz w:val="24"/>
          <w:szCs w:val="24"/>
        </w:rPr>
        <w:t xml:space="preserve"> CRS Ethiopia Project summary report</w:t>
      </w:r>
    </w:p>
    <w:p w:rsidR="00894474" w:rsidRDefault="00894474" w:rsidP="00894474">
      <w:pPr>
        <w:tabs>
          <w:tab w:val="left" w:pos="720"/>
          <w:tab w:val="left" w:pos="1152"/>
          <w:tab w:val="right" w:leader="dot" w:pos="8928"/>
        </w:tabs>
        <w:rPr>
          <w:rFonts w:cstheme="minorHAnsi"/>
          <w:sz w:val="24"/>
          <w:szCs w:val="24"/>
        </w:rPr>
      </w:pPr>
    </w:p>
    <w:p w:rsidR="00894474" w:rsidRPr="00910506" w:rsidRDefault="00894474" w:rsidP="00E81221">
      <w:pPr>
        <w:tabs>
          <w:tab w:val="left" w:pos="720"/>
          <w:tab w:val="left" w:pos="1152"/>
          <w:tab w:val="right" w:leader="dot" w:pos="8928"/>
        </w:tabs>
        <w:spacing w:line="480" w:lineRule="auto"/>
        <w:jc w:val="both"/>
        <w:rPr>
          <w:rFonts w:cstheme="minorHAnsi"/>
          <w:sz w:val="24"/>
          <w:szCs w:val="24"/>
        </w:rPr>
      </w:pPr>
      <w:r w:rsidRPr="00E90D60">
        <w:rPr>
          <w:rFonts w:cstheme="minorHAnsi"/>
          <w:sz w:val="24"/>
          <w:szCs w:val="24"/>
        </w:rPr>
        <w:lastRenderedPageBreak/>
        <w:t xml:space="preserve">A total of 5,339 small holder farmers have obtained approximately 2,670 quintals of white pea bean seed as a loan from CRS/MCS between 2009 and 2011 in the study area. The repayment rate during the project period </w:t>
      </w:r>
      <w:r w:rsidR="004262C4">
        <w:rPr>
          <w:rFonts w:cstheme="minorHAnsi"/>
          <w:sz w:val="24"/>
          <w:szCs w:val="24"/>
        </w:rPr>
        <w:t>wa</w:t>
      </w:r>
      <w:r w:rsidRPr="00E90D60">
        <w:rPr>
          <w:rFonts w:cstheme="minorHAnsi"/>
          <w:sz w:val="24"/>
          <w:szCs w:val="24"/>
        </w:rPr>
        <w:t xml:space="preserve">s low with the exception of Bora </w:t>
      </w:r>
      <w:proofErr w:type="spellStart"/>
      <w:r w:rsidRPr="00E90D60">
        <w:rPr>
          <w:rFonts w:cstheme="minorHAnsi"/>
          <w:sz w:val="24"/>
          <w:szCs w:val="24"/>
        </w:rPr>
        <w:t>woreda</w:t>
      </w:r>
      <w:proofErr w:type="spellEnd"/>
      <w:r w:rsidRPr="00E90D60">
        <w:rPr>
          <w:rFonts w:cstheme="minorHAnsi"/>
          <w:sz w:val="24"/>
          <w:szCs w:val="24"/>
        </w:rPr>
        <w:t xml:space="preserve"> in 2010 with 100% repayment. This indicates that the fund revolving model was not efficiently functioning.  </w:t>
      </w:r>
      <w:r w:rsidRPr="00910506">
        <w:rPr>
          <w:rFonts w:cstheme="minorHAnsi"/>
          <w:sz w:val="24"/>
          <w:szCs w:val="24"/>
        </w:rPr>
        <w:t xml:space="preserve">According to </w:t>
      </w:r>
      <w:r w:rsidR="001A5214" w:rsidRPr="00910506">
        <w:rPr>
          <w:rFonts w:cstheme="minorHAnsi"/>
          <w:sz w:val="24"/>
          <w:szCs w:val="24"/>
        </w:rPr>
        <w:t xml:space="preserve">CRS Ethiopia’s annual progress report of 2010, </w:t>
      </w:r>
      <w:r w:rsidRPr="00910506">
        <w:rPr>
          <w:rFonts w:cstheme="minorHAnsi"/>
          <w:sz w:val="24"/>
          <w:szCs w:val="24"/>
        </w:rPr>
        <w:t>the following w</w:t>
      </w:r>
      <w:r w:rsidR="001A5214" w:rsidRPr="00910506">
        <w:rPr>
          <w:rFonts w:cstheme="minorHAnsi"/>
          <w:sz w:val="24"/>
          <w:szCs w:val="24"/>
        </w:rPr>
        <w:t>ere</w:t>
      </w:r>
      <w:r w:rsidRPr="00910506">
        <w:rPr>
          <w:rFonts w:cstheme="minorHAnsi"/>
          <w:sz w:val="24"/>
          <w:szCs w:val="24"/>
        </w:rPr>
        <w:t xml:space="preserve"> the major factor</w:t>
      </w:r>
      <w:r w:rsidR="001A5214" w:rsidRPr="00910506">
        <w:rPr>
          <w:rFonts w:cstheme="minorHAnsi"/>
          <w:sz w:val="24"/>
          <w:szCs w:val="24"/>
        </w:rPr>
        <w:t>s</w:t>
      </w:r>
      <w:r w:rsidRPr="00910506">
        <w:rPr>
          <w:rFonts w:cstheme="minorHAnsi"/>
          <w:sz w:val="24"/>
          <w:szCs w:val="24"/>
        </w:rPr>
        <w:t>:</w:t>
      </w:r>
    </w:p>
    <w:p w:rsidR="00894474" w:rsidRPr="00910506" w:rsidRDefault="00894474" w:rsidP="00E81221">
      <w:pPr>
        <w:pStyle w:val="ListParagraph"/>
        <w:numPr>
          <w:ilvl w:val="0"/>
          <w:numId w:val="31"/>
        </w:numPr>
        <w:tabs>
          <w:tab w:val="left" w:pos="720"/>
          <w:tab w:val="left" w:pos="1152"/>
          <w:tab w:val="right" w:leader="dot" w:pos="8928"/>
        </w:tabs>
        <w:spacing w:line="480" w:lineRule="auto"/>
        <w:jc w:val="both"/>
        <w:rPr>
          <w:rFonts w:cstheme="minorHAnsi"/>
          <w:sz w:val="24"/>
          <w:szCs w:val="24"/>
        </w:rPr>
      </w:pPr>
      <w:r w:rsidRPr="00910506">
        <w:rPr>
          <w:rFonts w:cstheme="minorHAnsi"/>
          <w:sz w:val="24"/>
          <w:szCs w:val="24"/>
        </w:rPr>
        <w:t xml:space="preserve">During 2009, because of drought occurrence in both </w:t>
      </w:r>
      <w:proofErr w:type="spellStart"/>
      <w:r w:rsidRPr="00910506">
        <w:rPr>
          <w:rFonts w:cstheme="minorHAnsi"/>
          <w:sz w:val="24"/>
          <w:szCs w:val="24"/>
        </w:rPr>
        <w:t>woredas</w:t>
      </w:r>
      <w:proofErr w:type="spellEnd"/>
      <w:r w:rsidRPr="00910506">
        <w:rPr>
          <w:rFonts w:cstheme="minorHAnsi"/>
          <w:sz w:val="24"/>
          <w:szCs w:val="24"/>
        </w:rPr>
        <w:t xml:space="preserve">, farmers had lost their harvest and repayment of loan was not collected, particularly in Sire </w:t>
      </w:r>
      <w:proofErr w:type="spellStart"/>
      <w:r w:rsidRPr="00910506">
        <w:rPr>
          <w:rFonts w:cstheme="minorHAnsi"/>
          <w:sz w:val="24"/>
          <w:szCs w:val="24"/>
        </w:rPr>
        <w:t>woreda</w:t>
      </w:r>
      <w:proofErr w:type="spellEnd"/>
      <w:r w:rsidRPr="00910506">
        <w:rPr>
          <w:rFonts w:cstheme="minorHAnsi"/>
          <w:sz w:val="24"/>
          <w:szCs w:val="24"/>
        </w:rPr>
        <w:t>.</w:t>
      </w:r>
    </w:p>
    <w:p w:rsidR="00894474" w:rsidRPr="00BE79D1" w:rsidRDefault="000B1771" w:rsidP="00E81221">
      <w:pPr>
        <w:pStyle w:val="ListParagraph"/>
        <w:numPr>
          <w:ilvl w:val="0"/>
          <w:numId w:val="31"/>
        </w:numPr>
        <w:tabs>
          <w:tab w:val="left" w:pos="720"/>
          <w:tab w:val="left" w:pos="1152"/>
          <w:tab w:val="right" w:leader="dot" w:pos="8928"/>
        </w:tabs>
        <w:spacing w:line="480" w:lineRule="auto"/>
        <w:jc w:val="both"/>
        <w:rPr>
          <w:rFonts w:ascii="Times New Roman" w:hAnsi="Times New Roman" w:cs="Times New Roman"/>
          <w:sz w:val="24"/>
          <w:szCs w:val="24"/>
        </w:rPr>
      </w:pPr>
      <w:r w:rsidRPr="00910506">
        <w:rPr>
          <w:rFonts w:cstheme="minorHAnsi"/>
          <w:sz w:val="24"/>
          <w:szCs w:val="24"/>
        </w:rPr>
        <w:t xml:space="preserve">As per CRS Ethiopia’s quarterly report for April – June 2011, </w:t>
      </w:r>
      <w:r w:rsidR="00894474" w:rsidRPr="00910506">
        <w:rPr>
          <w:rFonts w:cstheme="minorHAnsi"/>
          <w:sz w:val="24"/>
          <w:szCs w:val="24"/>
        </w:rPr>
        <w:t>seed credit was given to</w:t>
      </w:r>
      <w:r w:rsidR="00894474" w:rsidRPr="0034163E">
        <w:rPr>
          <w:rFonts w:cstheme="minorHAnsi"/>
          <w:sz w:val="24"/>
          <w:szCs w:val="24"/>
        </w:rPr>
        <w:t xml:space="preserve"> farmers through primary and cooperatives union</w:t>
      </w:r>
      <w:r w:rsidRPr="000B1771">
        <w:rPr>
          <w:rFonts w:cstheme="minorHAnsi"/>
          <w:sz w:val="24"/>
          <w:szCs w:val="24"/>
        </w:rPr>
        <w:t xml:space="preserve"> </w:t>
      </w:r>
      <w:r>
        <w:rPr>
          <w:rFonts w:cstheme="minorHAnsi"/>
          <w:sz w:val="24"/>
          <w:szCs w:val="24"/>
        </w:rPr>
        <w:t>i</w:t>
      </w:r>
      <w:r w:rsidRPr="0034163E">
        <w:rPr>
          <w:rFonts w:cstheme="minorHAnsi"/>
          <w:sz w:val="24"/>
          <w:szCs w:val="24"/>
        </w:rPr>
        <w:t>n 2011</w:t>
      </w:r>
      <w:r w:rsidR="00894474" w:rsidRPr="0034163E">
        <w:rPr>
          <w:rFonts w:cstheme="minorHAnsi"/>
          <w:sz w:val="24"/>
          <w:szCs w:val="24"/>
        </w:rPr>
        <w:t>. The data for 2011 is incomplete as repayment was underway at the time of the survey/study</w:t>
      </w:r>
      <w:r w:rsidR="00894474" w:rsidRPr="000B1771">
        <w:rPr>
          <w:rFonts w:cstheme="minorHAnsi"/>
          <w:sz w:val="24"/>
          <w:szCs w:val="24"/>
        </w:rPr>
        <w:t>.</w:t>
      </w:r>
      <w:r w:rsidR="00894474" w:rsidRPr="00BE79D1">
        <w:rPr>
          <w:rFonts w:ascii="Times New Roman" w:hAnsi="Times New Roman" w:cs="Times New Roman"/>
          <w:sz w:val="24"/>
          <w:szCs w:val="24"/>
        </w:rPr>
        <w:t xml:space="preserve"> </w:t>
      </w:r>
    </w:p>
    <w:p w:rsidR="00894474" w:rsidRPr="00A46C08" w:rsidRDefault="00894474" w:rsidP="00E11AC8">
      <w:pPr>
        <w:pStyle w:val="Heading3"/>
        <w:rPr>
          <w:rFonts w:asciiTheme="minorHAnsi" w:eastAsiaTheme="minorEastAsia" w:hAnsiTheme="minorHAnsi" w:cstheme="minorHAnsi"/>
          <w:bCs w:val="0"/>
          <w:szCs w:val="24"/>
        </w:rPr>
      </w:pPr>
      <w:r>
        <w:rPr>
          <w:rFonts w:ascii="Times New Roman" w:hAnsi="Times New Roman" w:cs="Times New Roman"/>
          <w:sz w:val="24"/>
          <w:szCs w:val="24"/>
        </w:rPr>
        <w:tab/>
      </w:r>
      <w:bookmarkStart w:id="57" w:name="_Toc320878610"/>
      <w:r w:rsidRPr="00A46C08">
        <w:rPr>
          <w:rFonts w:asciiTheme="minorHAnsi" w:eastAsiaTheme="minorEastAsia" w:hAnsiTheme="minorHAnsi" w:cstheme="minorHAnsi"/>
          <w:bCs w:val="0"/>
          <w:szCs w:val="24"/>
        </w:rPr>
        <w:t>4.3.2 Seed production</w:t>
      </w:r>
      <w:bookmarkEnd w:id="57"/>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In countries across Sub-Saharan Africa, providing access to good quality of seed </w:t>
      </w:r>
      <w:r w:rsidR="00E83A04">
        <w:rPr>
          <w:rFonts w:cstheme="minorHAnsi"/>
          <w:sz w:val="24"/>
          <w:szCs w:val="24"/>
        </w:rPr>
        <w:t xml:space="preserve">for smallholder farmers </w:t>
      </w:r>
      <w:r w:rsidRPr="0034163E">
        <w:rPr>
          <w:rFonts w:cstheme="minorHAnsi"/>
          <w:sz w:val="24"/>
          <w:szCs w:val="24"/>
        </w:rPr>
        <w:t>is challenging to organizations involved in development programs and livelihood security for the rural poor</w:t>
      </w:r>
      <w:r w:rsidR="00E83A04">
        <w:rPr>
          <w:rFonts w:cstheme="minorHAnsi"/>
          <w:sz w:val="24"/>
          <w:szCs w:val="24"/>
        </w:rPr>
        <w:t xml:space="preserve"> (Jacob, 2007)</w:t>
      </w:r>
      <w:r w:rsidRPr="0034163E">
        <w:rPr>
          <w:rFonts w:cstheme="minorHAnsi"/>
          <w:sz w:val="24"/>
          <w:szCs w:val="24"/>
        </w:rPr>
        <w:t>.</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The government of Ethiopia put into place a National Seed Industry policy </w:t>
      </w:r>
      <w:r w:rsidR="00E83A04">
        <w:rPr>
          <w:rFonts w:cstheme="minorHAnsi"/>
          <w:sz w:val="24"/>
          <w:szCs w:val="24"/>
        </w:rPr>
        <w:t xml:space="preserve">in order </w:t>
      </w:r>
      <w:r w:rsidRPr="0034163E">
        <w:rPr>
          <w:rFonts w:cstheme="minorHAnsi"/>
          <w:sz w:val="24"/>
          <w:szCs w:val="24"/>
        </w:rPr>
        <w:t>to attempt to bring about improvements in seed distribution. Considerable advancements have been made in the development of high quality seeds, in streamlining of evaluation systems, and regulation of seed quality standards. However, agencies such as Ethiopian Seed Enterprise (ESE) have been unable to meet the demand for quality seed.  As a result, it is estimated that up to 80 per cent of farmers in the country rely on the 'non- formal' sector for their seeds supplies, with small-</w:t>
      </w:r>
      <w:r w:rsidRPr="0034163E">
        <w:rPr>
          <w:rFonts w:cstheme="minorHAnsi"/>
          <w:sz w:val="24"/>
          <w:szCs w:val="24"/>
        </w:rPr>
        <w:lastRenderedPageBreak/>
        <w:t xml:space="preserve">holders using their own seeds saved from previous crops, or obtaining from neighbors, often in exchange for grains or other commodities. Although the country's agricultural research system has developed and released nearly 400 varieties of 50 different crops in recent years, the ESE has only been able to produce 80 different seeds of just 20 different crop </w:t>
      </w:r>
      <w:r w:rsidRPr="00AF422F">
        <w:rPr>
          <w:rFonts w:cstheme="minorHAnsi"/>
          <w:sz w:val="24"/>
          <w:szCs w:val="24"/>
        </w:rPr>
        <w:t>varieties (Jacob, 2007).</w:t>
      </w:r>
      <w:r w:rsidRPr="0034163E">
        <w:rPr>
          <w:rFonts w:cstheme="minorHAnsi"/>
          <w:sz w:val="24"/>
          <w:szCs w:val="24"/>
        </w:rPr>
        <w:t xml:space="preserve"> </w:t>
      </w:r>
      <w:r w:rsidR="00E83A04">
        <w:rPr>
          <w:rFonts w:cstheme="minorHAnsi"/>
          <w:sz w:val="24"/>
          <w:szCs w:val="24"/>
        </w:rPr>
        <w:t xml:space="preserve">As </w:t>
      </w:r>
      <w:r w:rsidRPr="0034163E">
        <w:rPr>
          <w:rFonts w:cstheme="minorHAnsi"/>
          <w:sz w:val="24"/>
          <w:szCs w:val="24"/>
        </w:rPr>
        <w:t>ESE does not give much attention of providing white pea bean seeds</w:t>
      </w:r>
      <w:r w:rsidR="00E83A04">
        <w:rPr>
          <w:rFonts w:cstheme="minorHAnsi"/>
          <w:sz w:val="24"/>
          <w:szCs w:val="24"/>
        </w:rPr>
        <w:t>, t</w:t>
      </w:r>
      <w:r w:rsidRPr="0034163E">
        <w:rPr>
          <w:rFonts w:cstheme="minorHAnsi"/>
          <w:sz w:val="24"/>
          <w:szCs w:val="24"/>
        </w:rPr>
        <w:t>he project has organized seed grower group</w:t>
      </w:r>
      <w:r w:rsidR="00E83A04">
        <w:rPr>
          <w:rFonts w:cstheme="minorHAnsi"/>
          <w:sz w:val="24"/>
          <w:szCs w:val="24"/>
        </w:rPr>
        <w:t xml:space="preserve"> to </w:t>
      </w:r>
      <w:r w:rsidRPr="0034163E">
        <w:rPr>
          <w:rFonts w:cstheme="minorHAnsi"/>
          <w:sz w:val="24"/>
          <w:szCs w:val="24"/>
        </w:rPr>
        <w:t>produc</w:t>
      </w:r>
      <w:r w:rsidR="00E83A04">
        <w:rPr>
          <w:rFonts w:cstheme="minorHAnsi"/>
          <w:sz w:val="24"/>
          <w:szCs w:val="24"/>
        </w:rPr>
        <w:t>e</w:t>
      </w:r>
      <w:r w:rsidRPr="0034163E">
        <w:rPr>
          <w:rFonts w:cstheme="minorHAnsi"/>
          <w:sz w:val="24"/>
          <w:szCs w:val="24"/>
        </w:rPr>
        <w:t xml:space="preserve"> white pea bean seeds. The project </w:t>
      </w:r>
      <w:r w:rsidR="00E83A04">
        <w:rPr>
          <w:rFonts w:cstheme="minorHAnsi"/>
          <w:sz w:val="24"/>
          <w:szCs w:val="24"/>
        </w:rPr>
        <w:t xml:space="preserve">had </w:t>
      </w:r>
      <w:r w:rsidRPr="0034163E">
        <w:rPr>
          <w:rFonts w:cstheme="minorHAnsi"/>
          <w:sz w:val="24"/>
          <w:szCs w:val="24"/>
        </w:rPr>
        <w:t xml:space="preserve">supported the seed grower groups build </w:t>
      </w:r>
      <w:r w:rsidR="00E83A04">
        <w:rPr>
          <w:rFonts w:cstheme="minorHAnsi"/>
          <w:sz w:val="24"/>
          <w:szCs w:val="24"/>
        </w:rPr>
        <w:t xml:space="preserve">the </w:t>
      </w:r>
      <w:r w:rsidRPr="0034163E">
        <w:rPr>
          <w:rFonts w:cstheme="minorHAnsi"/>
          <w:sz w:val="24"/>
          <w:szCs w:val="24"/>
        </w:rPr>
        <w:t>main store and link them with research centers.</w:t>
      </w:r>
    </w:p>
    <w:p w:rsidR="00894474" w:rsidRPr="00A46C08" w:rsidRDefault="00894474" w:rsidP="00E11AC8">
      <w:pPr>
        <w:pStyle w:val="Heading3"/>
        <w:rPr>
          <w:rFonts w:asciiTheme="minorHAnsi" w:eastAsiaTheme="minorEastAsia" w:hAnsiTheme="minorHAnsi" w:cstheme="minorHAnsi"/>
          <w:bCs w:val="0"/>
          <w:szCs w:val="24"/>
        </w:rPr>
      </w:pPr>
      <w:r w:rsidRPr="0034163E">
        <w:rPr>
          <w:rFonts w:cstheme="minorHAnsi"/>
          <w:color w:val="FF0000"/>
          <w:sz w:val="24"/>
          <w:szCs w:val="24"/>
        </w:rPr>
        <w:tab/>
      </w:r>
      <w:r w:rsidRPr="0034163E">
        <w:rPr>
          <w:rFonts w:cstheme="minorHAnsi"/>
          <w:color w:val="FF0000"/>
          <w:sz w:val="24"/>
          <w:szCs w:val="24"/>
        </w:rPr>
        <w:tab/>
      </w:r>
      <w:bookmarkStart w:id="58" w:name="_Toc320878611"/>
      <w:r w:rsidRPr="00A46C08">
        <w:rPr>
          <w:rFonts w:asciiTheme="minorHAnsi" w:eastAsiaTheme="minorEastAsia" w:hAnsiTheme="minorHAnsi" w:cstheme="minorHAnsi"/>
          <w:bCs w:val="0"/>
          <w:szCs w:val="24"/>
        </w:rPr>
        <w:t>4.3.3 Improve WPB Quality (threshing on canvas)</w:t>
      </w:r>
      <w:bookmarkEnd w:id="58"/>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The NBM project </w:t>
      </w:r>
      <w:r w:rsidR="00E83A04">
        <w:rPr>
          <w:rFonts w:cstheme="minorHAnsi"/>
          <w:sz w:val="24"/>
          <w:szCs w:val="24"/>
        </w:rPr>
        <w:t>was</w:t>
      </w:r>
      <w:r w:rsidRPr="0034163E">
        <w:rPr>
          <w:rFonts w:cstheme="minorHAnsi"/>
          <w:sz w:val="24"/>
          <w:szCs w:val="24"/>
        </w:rPr>
        <w:t xml:space="preserve"> actively working on the improvement of the quality of WPB in particular during harvest period. The farmers in the project area </w:t>
      </w:r>
      <w:r w:rsidR="00E83A04">
        <w:rPr>
          <w:rFonts w:cstheme="minorHAnsi"/>
          <w:sz w:val="24"/>
          <w:szCs w:val="24"/>
        </w:rPr>
        <w:t>were</w:t>
      </w:r>
      <w:r w:rsidRPr="0034163E">
        <w:rPr>
          <w:rFonts w:cstheme="minorHAnsi"/>
          <w:sz w:val="24"/>
          <w:szCs w:val="24"/>
        </w:rPr>
        <w:t xml:space="preserve"> transitioning from threshing WPB on ground to compacted plastering to threshing on canvas. Out of the sampled 70 farmers, only one respondent </w:t>
      </w:r>
      <w:r w:rsidR="00E83A04">
        <w:rPr>
          <w:rFonts w:cstheme="minorHAnsi"/>
          <w:sz w:val="24"/>
          <w:szCs w:val="24"/>
        </w:rPr>
        <w:t>was</w:t>
      </w:r>
      <w:r w:rsidRPr="0034163E">
        <w:rPr>
          <w:rFonts w:cstheme="minorHAnsi"/>
          <w:sz w:val="24"/>
          <w:szCs w:val="24"/>
        </w:rPr>
        <w:t xml:space="preserve"> threshing on </w:t>
      </w:r>
      <w:r w:rsidR="00E83A04">
        <w:rPr>
          <w:rFonts w:cstheme="minorHAnsi"/>
          <w:sz w:val="24"/>
          <w:szCs w:val="24"/>
        </w:rPr>
        <w:t xml:space="preserve">the traditional way, on the </w:t>
      </w:r>
      <w:r w:rsidRPr="0034163E">
        <w:rPr>
          <w:rFonts w:cstheme="minorHAnsi"/>
          <w:sz w:val="24"/>
          <w:szCs w:val="24"/>
        </w:rPr>
        <w:t>ground</w:t>
      </w:r>
      <w:r w:rsidR="00E83A04">
        <w:rPr>
          <w:rFonts w:cstheme="minorHAnsi"/>
          <w:sz w:val="24"/>
          <w:szCs w:val="24"/>
        </w:rPr>
        <w:t xml:space="preserve"> (Table 8)</w:t>
      </w:r>
      <w:r w:rsidRPr="0034163E">
        <w:rPr>
          <w:rFonts w:cstheme="minorHAnsi"/>
          <w:sz w:val="24"/>
          <w:szCs w:val="24"/>
        </w:rPr>
        <w:t xml:space="preserve">. </w:t>
      </w:r>
    </w:p>
    <w:p w:rsidR="009809D2" w:rsidRPr="009809D2" w:rsidRDefault="009809D2" w:rsidP="009809D2">
      <w:pPr>
        <w:pStyle w:val="Caption"/>
        <w:keepNext/>
        <w:rPr>
          <w:color w:val="auto"/>
          <w:sz w:val="24"/>
          <w:szCs w:val="24"/>
        </w:rPr>
      </w:pPr>
      <w:bookmarkStart w:id="59" w:name="_Toc319934415"/>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8</w:t>
      </w:r>
      <w:r w:rsidR="002D7135" w:rsidRPr="009809D2">
        <w:rPr>
          <w:color w:val="auto"/>
          <w:sz w:val="24"/>
          <w:szCs w:val="24"/>
        </w:rPr>
        <w:fldChar w:fldCharType="end"/>
      </w:r>
      <w:r w:rsidRPr="009809D2">
        <w:rPr>
          <w:rFonts w:cstheme="minorHAnsi"/>
          <w:color w:val="auto"/>
          <w:sz w:val="24"/>
          <w:szCs w:val="24"/>
        </w:rPr>
        <w:t xml:space="preserve"> </w:t>
      </w:r>
      <w:r w:rsidRPr="009809D2">
        <w:rPr>
          <w:rFonts w:cstheme="minorHAnsi"/>
          <w:b w:val="0"/>
          <w:color w:val="auto"/>
          <w:sz w:val="24"/>
          <w:szCs w:val="24"/>
        </w:rPr>
        <w:t xml:space="preserve">: </w:t>
      </w:r>
      <w:r w:rsidRPr="009809D2">
        <w:rPr>
          <w:rFonts w:cstheme="minorHAnsi"/>
          <w:color w:val="auto"/>
          <w:sz w:val="24"/>
          <w:szCs w:val="24"/>
        </w:rPr>
        <w:t>Proportion of sample farmers threshed white pea bean in canvas</w:t>
      </w:r>
      <w:bookmarkEnd w:id="59"/>
    </w:p>
    <w:tbl>
      <w:tblPr>
        <w:tblStyle w:val="TableGrid"/>
        <w:tblW w:w="0" w:type="auto"/>
        <w:tblLook w:val="04A0"/>
      </w:tblPr>
      <w:tblGrid>
        <w:gridCol w:w="3168"/>
        <w:gridCol w:w="990"/>
        <w:gridCol w:w="642"/>
        <w:gridCol w:w="1022"/>
        <w:gridCol w:w="642"/>
        <w:gridCol w:w="1245"/>
        <w:gridCol w:w="810"/>
      </w:tblGrid>
      <w:tr w:rsidR="00894474" w:rsidRPr="0034163E" w:rsidTr="00E83A04">
        <w:tc>
          <w:tcPr>
            <w:tcW w:w="3168" w:type="dxa"/>
            <w:vMerge w:val="restart"/>
          </w:tcPr>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r w:rsidRPr="0034163E">
              <w:rPr>
                <w:rFonts w:cstheme="minorHAnsi"/>
                <w:sz w:val="24"/>
                <w:szCs w:val="24"/>
              </w:rPr>
              <w:t>Descriptions</w:t>
            </w:r>
          </w:p>
        </w:tc>
        <w:tc>
          <w:tcPr>
            <w:tcW w:w="1632" w:type="dxa"/>
            <w:gridSpan w:val="2"/>
          </w:tcPr>
          <w:p w:rsidR="00894474" w:rsidRPr="0034163E" w:rsidRDefault="00894474" w:rsidP="00894474">
            <w:pPr>
              <w:jc w:val="center"/>
              <w:rPr>
                <w:rFonts w:cstheme="minorHAnsi"/>
                <w:b/>
                <w:sz w:val="24"/>
                <w:szCs w:val="24"/>
              </w:rPr>
            </w:pPr>
            <w:r w:rsidRPr="0034163E">
              <w:rPr>
                <w:rFonts w:cstheme="minorHAnsi"/>
                <w:b/>
                <w:sz w:val="24"/>
                <w:szCs w:val="24"/>
              </w:rPr>
              <w:t xml:space="preserve">Sire </w:t>
            </w:r>
            <w:proofErr w:type="spellStart"/>
            <w:r w:rsidRPr="0034163E">
              <w:rPr>
                <w:rFonts w:cstheme="minorHAnsi"/>
                <w:b/>
                <w:sz w:val="24"/>
                <w:szCs w:val="24"/>
              </w:rPr>
              <w:t>woreda</w:t>
            </w:r>
            <w:proofErr w:type="spellEnd"/>
          </w:p>
        </w:tc>
        <w:tc>
          <w:tcPr>
            <w:tcW w:w="1664" w:type="dxa"/>
            <w:gridSpan w:val="2"/>
          </w:tcPr>
          <w:p w:rsidR="00894474" w:rsidRPr="0034163E" w:rsidRDefault="00894474" w:rsidP="00894474">
            <w:pPr>
              <w:jc w:val="center"/>
              <w:rPr>
                <w:rFonts w:cstheme="minorHAnsi"/>
                <w:b/>
                <w:sz w:val="24"/>
                <w:szCs w:val="24"/>
              </w:rPr>
            </w:pPr>
            <w:r w:rsidRPr="0034163E">
              <w:rPr>
                <w:rFonts w:cstheme="minorHAnsi"/>
                <w:b/>
                <w:sz w:val="24"/>
                <w:szCs w:val="24"/>
              </w:rPr>
              <w:t xml:space="preserve">Bora </w:t>
            </w:r>
            <w:proofErr w:type="spellStart"/>
            <w:r w:rsidRPr="0034163E">
              <w:rPr>
                <w:rFonts w:cstheme="minorHAnsi"/>
                <w:b/>
                <w:sz w:val="24"/>
                <w:szCs w:val="24"/>
              </w:rPr>
              <w:t>woreda</w:t>
            </w:r>
            <w:proofErr w:type="spellEnd"/>
          </w:p>
        </w:tc>
        <w:tc>
          <w:tcPr>
            <w:tcW w:w="2055" w:type="dxa"/>
            <w:gridSpan w:val="2"/>
          </w:tcPr>
          <w:p w:rsidR="00894474" w:rsidRPr="0034163E" w:rsidRDefault="00894474" w:rsidP="00894474">
            <w:pPr>
              <w:jc w:val="center"/>
              <w:rPr>
                <w:rFonts w:cstheme="minorHAnsi"/>
                <w:b/>
                <w:sz w:val="24"/>
                <w:szCs w:val="24"/>
              </w:rPr>
            </w:pPr>
            <w:r w:rsidRPr="0034163E">
              <w:rPr>
                <w:rFonts w:cstheme="minorHAnsi"/>
                <w:b/>
                <w:sz w:val="24"/>
                <w:szCs w:val="24"/>
              </w:rPr>
              <w:t>Total</w:t>
            </w:r>
          </w:p>
        </w:tc>
      </w:tr>
      <w:tr w:rsidR="00894474" w:rsidRPr="0034163E" w:rsidTr="00E83A04">
        <w:tc>
          <w:tcPr>
            <w:tcW w:w="3168" w:type="dxa"/>
            <w:vMerge/>
          </w:tcPr>
          <w:p w:rsidR="00894474" w:rsidRPr="0034163E" w:rsidRDefault="00894474" w:rsidP="00894474">
            <w:pPr>
              <w:rPr>
                <w:rFonts w:cstheme="minorHAnsi"/>
                <w:sz w:val="24"/>
                <w:szCs w:val="24"/>
              </w:rPr>
            </w:pPr>
          </w:p>
        </w:tc>
        <w:tc>
          <w:tcPr>
            <w:tcW w:w="990" w:type="dxa"/>
          </w:tcPr>
          <w:p w:rsidR="00894474" w:rsidRPr="0034163E" w:rsidRDefault="00894474" w:rsidP="00894474">
            <w:pPr>
              <w:jc w:val="center"/>
              <w:rPr>
                <w:rFonts w:cstheme="minorHAnsi"/>
                <w:b/>
                <w:sz w:val="24"/>
                <w:szCs w:val="24"/>
              </w:rPr>
            </w:pPr>
            <w:r w:rsidRPr="0034163E">
              <w:rPr>
                <w:rFonts w:cstheme="minorHAnsi"/>
                <w:b/>
                <w:sz w:val="24"/>
                <w:szCs w:val="24"/>
              </w:rPr>
              <w:t xml:space="preserve">Count </w:t>
            </w:r>
          </w:p>
        </w:tc>
        <w:tc>
          <w:tcPr>
            <w:tcW w:w="642" w:type="dxa"/>
          </w:tcPr>
          <w:p w:rsidR="00894474" w:rsidRPr="0034163E" w:rsidRDefault="00894474" w:rsidP="00894474">
            <w:pPr>
              <w:jc w:val="center"/>
              <w:rPr>
                <w:rFonts w:cstheme="minorHAnsi"/>
                <w:b/>
                <w:sz w:val="24"/>
                <w:szCs w:val="24"/>
              </w:rPr>
            </w:pPr>
            <w:r w:rsidRPr="0034163E">
              <w:rPr>
                <w:rFonts w:cstheme="minorHAnsi"/>
                <w:b/>
                <w:sz w:val="24"/>
                <w:szCs w:val="24"/>
              </w:rPr>
              <w:t>%</w:t>
            </w:r>
          </w:p>
        </w:tc>
        <w:tc>
          <w:tcPr>
            <w:tcW w:w="1022" w:type="dxa"/>
          </w:tcPr>
          <w:p w:rsidR="00894474" w:rsidRPr="0034163E" w:rsidRDefault="00894474" w:rsidP="00894474">
            <w:pPr>
              <w:jc w:val="center"/>
              <w:rPr>
                <w:rFonts w:cstheme="minorHAnsi"/>
                <w:b/>
                <w:sz w:val="24"/>
                <w:szCs w:val="24"/>
              </w:rPr>
            </w:pPr>
            <w:r w:rsidRPr="0034163E">
              <w:rPr>
                <w:rFonts w:cstheme="minorHAnsi"/>
                <w:b/>
                <w:sz w:val="24"/>
                <w:szCs w:val="24"/>
              </w:rPr>
              <w:t>Count</w:t>
            </w:r>
          </w:p>
        </w:tc>
        <w:tc>
          <w:tcPr>
            <w:tcW w:w="642" w:type="dxa"/>
          </w:tcPr>
          <w:p w:rsidR="00894474" w:rsidRPr="0034163E" w:rsidRDefault="00894474" w:rsidP="00894474">
            <w:pPr>
              <w:jc w:val="center"/>
              <w:rPr>
                <w:rFonts w:cstheme="minorHAnsi"/>
                <w:b/>
                <w:sz w:val="24"/>
                <w:szCs w:val="24"/>
              </w:rPr>
            </w:pPr>
            <w:r w:rsidRPr="0034163E">
              <w:rPr>
                <w:rFonts w:cstheme="minorHAnsi"/>
                <w:b/>
                <w:sz w:val="24"/>
                <w:szCs w:val="24"/>
              </w:rPr>
              <w:t>%</w:t>
            </w:r>
          </w:p>
        </w:tc>
        <w:tc>
          <w:tcPr>
            <w:tcW w:w="1245" w:type="dxa"/>
          </w:tcPr>
          <w:p w:rsidR="00894474" w:rsidRPr="0034163E" w:rsidRDefault="00894474" w:rsidP="00894474">
            <w:pPr>
              <w:jc w:val="center"/>
              <w:rPr>
                <w:rFonts w:cstheme="minorHAnsi"/>
                <w:sz w:val="24"/>
                <w:szCs w:val="24"/>
              </w:rPr>
            </w:pPr>
            <w:r w:rsidRPr="0034163E">
              <w:rPr>
                <w:rFonts w:cstheme="minorHAnsi"/>
                <w:sz w:val="24"/>
                <w:szCs w:val="24"/>
              </w:rPr>
              <w:t xml:space="preserve">Count </w:t>
            </w:r>
          </w:p>
        </w:tc>
        <w:tc>
          <w:tcPr>
            <w:tcW w:w="810" w:type="dxa"/>
          </w:tcPr>
          <w:p w:rsidR="00894474" w:rsidRPr="0034163E" w:rsidRDefault="00894474" w:rsidP="00894474">
            <w:pPr>
              <w:jc w:val="center"/>
              <w:rPr>
                <w:rFonts w:cstheme="minorHAnsi"/>
                <w:sz w:val="24"/>
                <w:szCs w:val="24"/>
              </w:rPr>
            </w:pPr>
            <w:r w:rsidRPr="0034163E">
              <w:rPr>
                <w:rFonts w:cstheme="minorHAnsi"/>
                <w:sz w:val="24"/>
                <w:szCs w:val="24"/>
              </w:rPr>
              <w:t>%</w:t>
            </w:r>
          </w:p>
        </w:tc>
      </w:tr>
      <w:tr w:rsidR="00894474" w:rsidRPr="0034163E" w:rsidTr="00E83A04">
        <w:tc>
          <w:tcPr>
            <w:tcW w:w="3168" w:type="dxa"/>
          </w:tcPr>
          <w:p w:rsidR="00894474" w:rsidRPr="0034163E" w:rsidRDefault="00894474" w:rsidP="00894474">
            <w:pPr>
              <w:rPr>
                <w:rFonts w:cstheme="minorHAnsi"/>
                <w:sz w:val="24"/>
                <w:szCs w:val="24"/>
              </w:rPr>
            </w:pPr>
          </w:p>
          <w:p w:rsidR="00894474" w:rsidRPr="0034163E" w:rsidRDefault="00894474" w:rsidP="00894474">
            <w:pPr>
              <w:rPr>
                <w:rFonts w:cstheme="minorHAnsi"/>
                <w:b/>
                <w:sz w:val="24"/>
                <w:szCs w:val="24"/>
              </w:rPr>
            </w:pPr>
            <w:r w:rsidRPr="0034163E">
              <w:rPr>
                <w:rFonts w:cstheme="minorHAnsi"/>
                <w:b/>
                <w:sz w:val="24"/>
                <w:szCs w:val="24"/>
              </w:rPr>
              <w:t>Threshed on Canvas</w:t>
            </w:r>
          </w:p>
        </w:tc>
        <w:tc>
          <w:tcPr>
            <w:tcW w:w="990" w:type="dxa"/>
          </w:tcPr>
          <w:p w:rsidR="00894474" w:rsidRPr="0034163E" w:rsidRDefault="00894474" w:rsidP="00894474">
            <w:pPr>
              <w:jc w:val="center"/>
              <w:rPr>
                <w:rFonts w:cstheme="minorHAnsi"/>
                <w:b/>
                <w:sz w:val="24"/>
                <w:szCs w:val="24"/>
              </w:rPr>
            </w:pPr>
          </w:p>
        </w:tc>
        <w:tc>
          <w:tcPr>
            <w:tcW w:w="642" w:type="dxa"/>
          </w:tcPr>
          <w:p w:rsidR="00894474" w:rsidRPr="0034163E" w:rsidRDefault="00894474" w:rsidP="00894474">
            <w:pPr>
              <w:jc w:val="center"/>
              <w:rPr>
                <w:rFonts w:cstheme="minorHAnsi"/>
                <w:b/>
                <w:sz w:val="24"/>
                <w:szCs w:val="24"/>
              </w:rPr>
            </w:pPr>
          </w:p>
        </w:tc>
        <w:tc>
          <w:tcPr>
            <w:tcW w:w="1022" w:type="dxa"/>
          </w:tcPr>
          <w:p w:rsidR="00894474" w:rsidRPr="0034163E" w:rsidRDefault="00894474" w:rsidP="00894474">
            <w:pPr>
              <w:jc w:val="center"/>
              <w:rPr>
                <w:rFonts w:cstheme="minorHAnsi"/>
                <w:b/>
                <w:sz w:val="24"/>
                <w:szCs w:val="24"/>
              </w:rPr>
            </w:pPr>
          </w:p>
        </w:tc>
        <w:tc>
          <w:tcPr>
            <w:tcW w:w="642" w:type="dxa"/>
          </w:tcPr>
          <w:p w:rsidR="00894474" w:rsidRPr="0034163E" w:rsidRDefault="00894474" w:rsidP="00894474">
            <w:pPr>
              <w:jc w:val="center"/>
              <w:rPr>
                <w:rFonts w:cstheme="minorHAnsi"/>
                <w:b/>
                <w:sz w:val="24"/>
                <w:szCs w:val="24"/>
              </w:rPr>
            </w:pPr>
          </w:p>
        </w:tc>
        <w:tc>
          <w:tcPr>
            <w:tcW w:w="1245" w:type="dxa"/>
          </w:tcPr>
          <w:p w:rsidR="00894474" w:rsidRPr="0034163E" w:rsidRDefault="00894474" w:rsidP="00894474">
            <w:pPr>
              <w:jc w:val="center"/>
              <w:rPr>
                <w:rFonts w:cstheme="minorHAnsi"/>
                <w:sz w:val="24"/>
                <w:szCs w:val="24"/>
              </w:rPr>
            </w:pPr>
          </w:p>
        </w:tc>
        <w:tc>
          <w:tcPr>
            <w:tcW w:w="810" w:type="dxa"/>
          </w:tcPr>
          <w:p w:rsidR="00894474" w:rsidRPr="0034163E" w:rsidRDefault="00894474" w:rsidP="00894474">
            <w:pPr>
              <w:jc w:val="center"/>
              <w:rPr>
                <w:rFonts w:cstheme="minorHAnsi"/>
                <w:sz w:val="24"/>
                <w:szCs w:val="24"/>
              </w:rPr>
            </w:pPr>
          </w:p>
        </w:tc>
      </w:tr>
      <w:tr w:rsidR="00894474" w:rsidRPr="0034163E" w:rsidTr="00E83A04">
        <w:trPr>
          <w:trHeight w:val="287"/>
        </w:trPr>
        <w:tc>
          <w:tcPr>
            <w:tcW w:w="3168" w:type="dxa"/>
            <w:vAlign w:val="bottom"/>
          </w:tcPr>
          <w:p w:rsidR="00894474" w:rsidRPr="0034163E" w:rsidRDefault="00894474" w:rsidP="00894474">
            <w:pPr>
              <w:rPr>
                <w:rFonts w:cstheme="minorHAnsi"/>
                <w:sz w:val="24"/>
                <w:szCs w:val="24"/>
              </w:rPr>
            </w:pPr>
            <w:r w:rsidRPr="0034163E">
              <w:rPr>
                <w:rFonts w:cstheme="minorHAnsi"/>
                <w:sz w:val="24"/>
                <w:szCs w:val="24"/>
              </w:rPr>
              <w:t>No</w:t>
            </w:r>
          </w:p>
        </w:tc>
        <w:tc>
          <w:tcPr>
            <w:tcW w:w="990"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44.4</w:t>
            </w:r>
          </w:p>
        </w:tc>
        <w:tc>
          <w:tcPr>
            <w:tcW w:w="102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35</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55.6</w:t>
            </w:r>
          </w:p>
        </w:tc>
        <w:tc>
          <w:tcPr>
            <w:tcW w:w="124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63</w:t>
            </w:r>
          </w:p>
        </w:tc>
        <w:tc>
          <w:tcPr>
            <w:tcW w:w="810"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90</w:t>
            </w:r>
          </w:p>
        </w:tc>
      </w:tr>
      <w:tr w:rsidR="00894474" w:rsidRPr="0034163E" w:rsidTr="00E83A04">
        <w:trPr>
          <w:trHeight w:val="260"/>
        </w:trPr>
        <w:tc>
          <w:tcPr>
            <w:tcW w:w="3168" w:type="dxa"/>
            <w:vAlign w:val="bottom"/>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Yes</w:t>
            </w:r>
          </w:p>
        </w:tc>
        <w:tc>
          <w:tcPr>
            <w:tcW w:w="990"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c>
          <w:tcPr>
            <w:tcW w:w="102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124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7</w:t>
            </w:r>
          </w:p>
        </w:tc>
        <w:tc>
          <w:tcPr>
            <w:tcW w:w="810" w:type="dxa"/>
            <w:vAlign w:val="bottom"/>
          </w:tcPr>
          <w:p w:rsidR="00894474" w:rsidRPr="0034163E" w:rsidRDefault="00894474" w:rsidP="00894474">
            <w:pPr>
              <w:jc w:val="right"/>
              <w:rPr>
                <w:rFonts w:cstheme="minorHAnsi"/>
                <w:sz w:val="24"/>
                <w:szCs w:val="24"/>
              </w:rPr>
            </w:pPr>
            <w:r w:rsidRPr="0034163E">
              <w:rPr>
                <w:rFonts w:cstheme="minorHAnsi"/>
                <w:sz w:val="24"/>
                <w:szCs w:val="24"/>
              </w:rPr>
              <w:t>10</w:t>
            </w:r>
          </w:p>
        </w:tc>
      </w:tr>
      <w:tr w:rsidR="00894474" w:rsidRPr="0034163E" w:rsidTr="00E83A04">
        <w:trPr>
          <w:trHeight w:val="287"/>
        </w:trPr>
        <w:tc>
          <w:tcPr>
            <w:tcW w:w="3168" w:type="dxa"/>
            <w:vAlign w:val="bottom"/>
          </w:tcPr>
          <w:p w:rsidR="00894474" w:rsidRPr="0034163E" w:rsidRDefault="00894474" w:rsidP="00894474">
            <w:pPr>
              <w:rPr>
                <w:rFonts w:cstheme="minorHAnsi"/>
                <w:b/>
                <w:sz w:val="24"/>
                <w:szCs w:val="24"/>
              </w:rPr>
            </w:pPr>
          </w:p>
          <w:p w:rsidR="00894474" w:rsidRPr="0034163E" w:rsidRDefault="00894474" w:rsidP="00894474">
            <w:pPr>
              <w:rPr>
                <w:rFonts w:cstheme="minorHAnsi"/>
                <w:b/>
                <w:sz w:val="24"/>
                <w:szCs w:val="24"/>
              </w:rPr>
            </w:pPr>
            <w:r w:rsidRPr="0034163E">
              <w:rPr>
                <w:rFonts w:cstheme="minorHAnsi"/>
                <w:b/>
                <w:sz w:val="24"/>
                <w:szCs w:val="24"/>
              </w:rPr>
              <w:t>Threshed other than canvas</w:t>
            </w:r>
          </w:p>
        </w:tc>
        <w:tc>
          <w:tcPr>
            <w:tcW w:w="990" w:type="dxa"/>
            <w:vAlign w:val="bottom"/>
          </w:tcPr>
          <w:p w:rsidR="00894474" w:rsidRPr="0034163E" w:rsidRDefault="00894474" w:rsidP="00894474">
            <w:pPr>
              <w:jc w:val="right"/>
              <w:rPr>
                <w:rFonts w:eastAsia="Times New Roman" w:cstheme="minorHAnsi"/>
                <w:sz w:val="24"/>
                <w:szCs w:val="24"/>
              </w:rPr>
            </w:pPr>
          </w:p>
        </w:tc>
        <w:tc>
          <w:tcPr>
            <w:tcW w:w="642" w:type="dxa"/>
            <w:vAlign w:val="bottom"/>
          </w:tcPr>
          <w:p w:rsidR="00894474" w:rsidRPr="0034163E" w:rsidRDefault="00894474" w:rsidP="00894474">
            <w:pPr>
              <w:jc w:val="right"/>
              <w:rPr>
                <w:rFonts w:eastAsia="Times New Roman" w:cstheme="minorHAnsi"/>
                <w:sz w:val="24"/>
                <w:szCs w:val="24"/>
              </w:rPr>
            </w:pPr>
          </w:p>
        </w:tc>
        <w:tc>
          <w:tcPr>
            <w:tcW w:w="1022" w:type="dxa"/>
            <w:vAlign w:val="bottom"/>
          </w:tcPr>
          <w:p w:rsidR="00894474" w:rsidRPr="0034163E" w:rsidRDefault="00894474" w:rsidP="00894474">
            <w:pPr>
              <w:jc w:val="right"/>
              <w:rPr>
                <w:rFonts w:eastAsia="Times New Roman" w:cstheme="minorHAnsi"/>
                <w:sz w:val="24"/>
                <w:szCs w:val="24"/>
              </w:rPr>
            </w:pPr>
          </w:p>
        </w:tc>
        <w:tc>
          <w:tcPr>
            <w:tcW w:w="642" w:type="dxa"/>
            <w:vAlign w:val="bottom"/>
          </w:tcPr>
          <w:p w:rsidR="00894474" w:rsidRPr="0034163E" w:rsidRDefault="00894474" w:rsidP="00894474">
            <w:pPr>
              <w:jc w:val="right"/>
              <w:rPr>
                <w:rFonts w:eastAsia="Times New Roman" w:cstheme="minorHAnsi"/>
                <w:sz w:val="24"/>
                <w:szCs w:val="24"/>
              </w:rPr>
            </w:pPr>
          </w:p>
        </w:tc>
        <w:tc>
          <w:tcPr>
            <w:tcW w:w="1245" w:type="dxa"/>
            <w:vAlign w:val="bottom"/>
          </w:tcPr>
          <w:p w:rsidR="00894474" w:rsidRPr="0034163E" w:rsidRDefault="00894474" w:rsidP="00894474">
            <w:pPr>
              <w:jc w:val="right"/>
              <w:rPr>
                <w:rFonts w:eastAsia="Times New Roman" w:cstheme="minorHAnsi"/>
                <w:sz w:val="24"/>
                <w:szCs w:val="24"/>
              </w:rPr>
            </w:pPr>
          </w:p>
        </w:tc>
        <w:tc>
          <w:tcPr>
            <w:tcW w:w="810" w:type="dxa"/>
            <w:vAlign w:val="bottom"/>
          </w:tcPr>
          <w:p w:rsidR="00894474" w:rsidRPr="0034163E" w:rsidRDefault="00894474" w:rsidP="00894474">
            <w:pPr>
              <w:jc w:val="right"/>
              <w:rPr>
                <w:rFonts w:eastAsia="Times New Roman" w:cstheme="minorHAnsi"/>
                <w:sz w:val="24"/>
                <w:szCs w:val="24"/>
              </w:rPr>
            </w:pPr>
          </w:p>
        </w:tc>
      </w:tr>
      <w:tr w:rsidR="00894474" w:rsidRPr="0034163E" w:rsidTr="00E83A04">
        <w:trPr>
          <w:trHeight w:val="260"/>
        </w:trPr>
        <w:tc>
          <w:tcPr>
            <w:tcW w:w="3168" w:type="dxa"/>
            <w:vAlign w:val="bottom"/>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On ground</w:t>
            </w:r>
          </w:p>
        </w:tc>
        <w:tc>
          <w:tcPr>
            <w:tcW w:w="990"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0</w:t>
            </w:r>
          </w:p>
        </w:tc>
        <w:tc>
          <w:tcPr>
            <w:tcW w:w="102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100</w:t>
            </w:r>
          </w:p>
        </w:tc>
        <w:tc>
          <w:tcPr>
            <w:tcW w:w="124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w:t>
            </w:r>
          </w:p>
        </w:tc>
        <w:tc>
          <w:tcPr>
            <w:tcW w:w="810" w:type="dxa"/>
            <w:vAlign w:val="bottom"/>
          </w:tcPr>
          <w:p w:rsidR="00894474" w:rsidRPr="0034163E" w:rsidRDefault="00894474" w:rsidP="00894474">
            <w:pPr>
              <w:jc w:val="right"/>
              <w:rPr>
                <w:rFonts w:cstheme="minorHAnsi"/>
                <w:sz w:val="24"/>
                <w:szCs w:val="24"/>
              </w:rPr>
            </w:pPr>
            <w:r w:rsidRPr="0034163E">
              <w:rPr>
                <w:rFonts w:cstheme="minorHAnsi"/>
                <w:sz w:val="24"/>
                <w:szCs w:val="24"/>
              </w:rPr>
              <w:t>1.6</w:t>
            </w:r>
          </w:p>
        </w:tc>
      </w:tr>
      <w:tr w:rsidR="00894474" w:rsidRPr="0034163E" w:rsidTr="00E83A04">
        <w:trPr>
          <w:trHeight w:val="260"/>
        </w:trPr>
        <w:tc>
          <w:tcPr>
            <w:tcW w:w="3168" w:type="dxa"/>
            <w:vAlign w:val="bottom"/>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Compacted &amp; plastering</w:t>
            </w:r>
          </w:p>
        </w:tc>
        <w:tc>
          <w:tcPr>
            <w:tcW w:w="990"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45.2</w:t>
            </w:r>
          </w:p>
        </w:tc>
        <w:tc>
          <w:tcPr>
            <w:tcW w:w="102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34</w:t>
            </w:r>
          </w:p>
        </w:tc>
        <w:tc>
          <w:tcPr>
            <w:tcW w:w="642"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54.8</w:t>
            </w:r>
          </w:p>
        </w:tc>
        <w:tc>
          <w:tcPr>
            <w:tcW w:w="124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62</w:t>
            </w:r>
          </w:p>
        </w:tc>
        <w:tc>
          <w:tcPr>
            <w:tcW w:w="810" w:type="dxa"/>
            <w:vAlign w:val="bottom"/>
          </w:tcPr>
          <w:p w:rsidR="00894474" w:rsidRPr="0034163E" w:rsidRDefault="00894474" w:rsidP="00894474">
            <w:pPr>
              <w:jc w:val="right"/>
              <w:rPr>
                <w:rFonts w:cstheme="minorHAnsi"/>
                <w:sz w:val="24"/>
                <w:szCs w:val="24"/>
              </w:rPr>
            </w:pPr>
            <w:r w:rsidRPr="0034163E">
              <w:rPr>
                <w:rFonts w:cstheme="minorHAnsi"/>
                <w:sz w:val="24"/>
                <w:szCs w:val="24"/>
              </w:rPr>
              <w:t>98.4</w:t>
            </w:r>
          </w:p>
        </w:tc>
      </w:tr>
    </w:tbl>
    <w:p w:rsidR="00E83A04" w:rsidRPr="00CD00AC" w:rsidRDefault="00E83A04" w:rsidP="00E83A04">
      <w:pPr>
        <w:ind w:firstLine="720"/>
      </w:pPr>
      <w:r>
        <w:t>Source: Own survey</w:t>
      </w:r>
    </w:p>
    <w:p w:rsidR="00894474" w:rsidRPr="0034163E" w:rsidRDefault="00894474" w:rsidP="00894474">
      <w:pPr>
        <w:tabs>
          <w:tab w:val="left" w:pos="720"/>
          <w:tab w:val="left" w:pos="1152"/>
          <w:tab w:val="right" w:leader="dot" w:pos="8928"/>
        </w:tabs>
        <w:rPr>
          <w:rFonts w:cstheme="minorHAnsi"/>
          <w:b/>
          <w:color w:val="FF0000"/>
          <w:sz w:val="24"/>
          <w:szCs w:val="24"/>
        </w:rPr>
      </w:pPr>
    </w:p>
    <w:p w:rsidR="00894474" w:rsidRDefault="00894474" w:rsidP="00894474">
      <w:pPr>
        <w:tabs>
          <w:tab w:val="left" w:pos="720"/>
          <w:tab w:val="left" w:pos="1152"/>
          <w:tab w:val="right" w:leader="dot" w:pos="8928"/>
        </w:tabs>
        <w:rPr>
          <w:rFonts w:cstheme="minorHAnsi"/>
          <w:b/>
          <w:color w:val="FF0000"/>
          <w:sz w:val="24"/>
          <w:szCs w:val="24"/>
        </w:rPr>
      </w:pPr>
      <w:r w:rsidRPr="0034163E">
        <w:rPr>
          <w:rFonts w:cstheme="minorHAnsi"/>
          <w:b/>
          <w:color w:val="FF0000"/>
          <w:sz w:val="24"/>
          <w:szCs w:val="24"/>
        </w:rPr>
        <w:tab/>
      </w:r>
    </w:p>
    <w:p w:rsidR="00894474" w:rsidRPr="00A46C08" w:rsidRDefault="00894474" w:rsidP="00E11AC8">
      <w:pPr>
        <w:pStyle w:val="Heading3"/>
        <w:rPr>
          <w:rFonts w:asciiTheme="minorHAnsi" w:eastAsiaTheme="minorEastAsia" w:hAnsiTheme="minorHAnsi" w:cstheme="minorHAnsi"/>
          <w:bCs w:val="0"/>
          <w:szCs w:val="24"/>
        </w:rPr>
      </w:pPr>
      <w:bookmarkStart w:id="60" w:name="_Toc320878612"/>
      <w:r w:rsidRPr="00A46C08">
        <w:rPr>
          <w:rFonts w:asciiTheme="minorHAnsi" w:eastAsiaTheme="minorEastAsia" w:hAnsiTheme="minorHAnsi" w:cstheme="minorHAnsi"/>
          <w:bCs w:val="0"/>
          <w:szCs w:val="24"/>
        </w:rPr>
        <w:lastRenderedPageBreak/>
        <w:t>4.3.4 Training</w:t>
      </w:r>
      <w:bookmarkEnd w:id="60"/>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The NBM project </w:t>
      </w:r>
      <w:r w:rsidR="00A923D4">
        <w:rPr>
          <w:rFonts w:cstheme="minorHAnsi"/>
          <w:sz w:val="24"/>
          <w:szCs w:val="24"/>
        </w:rPr>
        <w:t xml:space="preserve">had </w:t>
      </w:r>
      <w:r w:rsidRPr="0034163E">
        <w:rPr>
          <w:rFonts w:cstheme="minorHAnsi"/>
          <w:sz w:val="24"/>
          <w:szCs w:val="24"/>
        </w:rPr>
        <w:t>provided different training</w:t>
      </w:r>
      <w:r w:rsidR="00A923D4">
        <w:rPr>
          <w:rFonts w:cstheme="minorHAnsi"/>
          <w:sz w:val="24"/>
          <w:szCs w:val="24"/>
        </w:rPr>
        <w:t xml:space="preserve"> program</w:t>
      </w:r>
      <w:r w:rsidRPr="0034163E">
        <w:rPr>
          <w:rFonts w:cstheme="minorHAnsi"/>
          <w:sz w:val="24"/>
          <w:szCs w:val="24"/>
        </w:rPr>
        <w:t>s to Development Agents (DA), animators and supervisor</w:t>
      </w:r>
      <w:r w:rsidR="00A923D4">
        <w:rPr>
          <w:rFonts w:cstheme="minorHAnsi"/>
          <w:sz w:val="24"/>
          <w:szCs w:val="24"/>
        </w:rPr>
        <w:t>s</w:t>
      </w:r>
      <w:r w:rsidRPr="0034163E">
        <w:rPr>
          <w:rFonts w:cstheme="minorHAnsi"/>
          <w:sz w:val="24"/>
          <w:szCs w:val="24"/>
        </w:rPr>
        <w:t xml:space="preserve"> who could serve as Trainer</w:t>
      </w:r>
      <w:r w:rsidR="00A923D4">
        <w:rPr>
          <w:rFonts w:cstheme="minorHAnsi"/>
          <w:sz w:val="24"/>
          <w:szCs w:val="24"/>
        </w:rPr>
        <w:t>s</w:t>
      </w:r>
      <w:r w:rsidRPr="0034163E">
        <w:rPr>
          <w:rFonts w:cstheme="minorHAnsi"/>
          <w:sz w:val="24"/>
          <w:szCs w:val="24"/>
        </w:rPr>
        <w:t xml:space="preserve"> of Trainees. The project also </w:t>
      </w:r>
      <w:r w:rsidR="00A923D4">
        <w:rPr>
          <w:rFonts w:cstheme="minorHAnsi"/>
          <w:sz w:val="24"/>
          <w:szCs w:val="24"/>
        </w:rPr>
        <w:t>provided</w:t>
      </w:r>
      <w:r w:rsidRPr="0034163E">
        <w:rPr>
          <w:rFonts w:cstheme="minorHAnsi"/>
          <w:sz w:val="24"/>
          <w:szCs w:val="24"/>
        </w:rPr>
        <w:t xml:space="preserve"> training to smallholder farmers to improve </w:t>
      </w:r>
      <w:r w:rsidR="00A923D4">
        <w:rPr>
          <w:rFonts w:cstheme="minorHAnsi"/>
          <w:sz w:val="24"/>
          <w:szCs w:val="24"/>
        </w:rPr>
        <w:t xml:space="preserve">their </w:t>
      </w:r>
      <w:r w:rsidRPr="0034163E">
        <w:rPr>
          <w:rFonts w:cstheme="minorHAnsi"/>
          <w:sz w:val="24"/>
          <w:szCs w:val="24"/>
        </w:rPr>
        <w:t>technical skills</w:t>
      </w:r>
      <w:r w:rsidR="00A923D4">
        <w:rPr>
          <w:rFonts w:cstheme="minorHAnsi"/>
          <w:sz w:val="24"/>
          <w:szCs w:val="24"/>
        </w:rPr>
        <w:t>, to</w:t>
      </w:r>
      <w:r w:rsidRPr="0034163E">
        <w:rPr>
          <w:rFonts w:cstheme="minorHAnsi"/>
          <w:sz w:val="24"/>
          <w:szCs w:val="24"/>
        </w:rPr>
        <w:t xml:space="preserve"> cooperative leaders and </w:t>
      </w:r>
      <w:r w:rsidR="00A923D4">
        <w:rPr>
          <w:rFonts w:cstheme="minorHAnsi"/>
          <w:sz w:val="24"/>
          <w:szCs w:val="24"/>
        </w:rPr>
        <w:t xml:space="preserve">to </w:t>
      </w:r>
      <w:r w:rsidRPr="0034163E">
        <w:rPr>
          <w:rFonts w:cstheme="minorHAnsi"/>
          <w:sz w:val="24"/>
          <w:szCs w:val="24"/>
        </w:rPr>
        <w:t xml:space="preserve">participating farmers in production techniques and marketing. </w:t>
      </w:r>
      <w:r w:rsidR="00A923D4">
        <w:rPr>
          <w:rFonts w:cstheme="minorHAnsi"/>
          <w:sz w:val="24"/>
          <w:szCs w:val="24"/>
        </w:rPr>
        <w:t xml:space="preserve"> In this regard,</w:t>
      </w:r>
      <w:r w:rsidRPr="0034163E">
        <w:rPr>
          <w:rFonts w:cstheme="minorHAnsi"/>
          <w:sz w:val="24"/>
          <w:szCs w:val="24"/>
        </w:rPr>
        <w:t xml:space="preserve"> 68.6% of the smallholder farmers have received training in production techniques since the inception of the project, 2008</w:t>
      </w:r>
      <w:r w:rsidR="00A923D4">
        <w:rPr>
          <w:rFonts w:cstheme="minorHAnsi"/>
          <w:sz w:val="24"/>
          <w:szCs w:val="24"/>
        </w:rPr>
        <w:t xml:space="preserve"> (Table 9)</w:t>
      </w:r>
      <w:r w:rsidRPr="0034163E">
        <w:rPr>
          <w:rFonts w:cstheme="minorHAnsi"/>
          <w:sz w:val="24"/>
          <w:szCs w:val="24"/>
        </w:rPr>
        <w:t>. Some of the training areas were the following:</w:t>
      </w:r>
    </w:p>
    <w:p w:rsidR="00894474" w:rsidRPr="0034163E" w:rsidRDefault="00894474" w:rsidP="00894474">
      <w:pPr>
        <w:tabs>
          <w:tab w:val="left" w:pos="720"/>
          <w:tab w:val="left" w:pos="1152"/>
          <w:tab w:val="right" w:leader="dot" w:pos="8928"/>
        </w:tabs>
        <w:spacing w:line="480" w:lineRule="auto"/>
        <w:rPr>
          <w:rFonts w:cstheme="minorHAnsi"/>
          <w:b/>
          <w:i/>
          <w:sz w:val="24"/>
          <w:szCs w:val="24"/>
        </w:rPr>
      </w:pPr>
      <w:r w:rsidRPr="0034163E">
        <w:rPr>
          <w:rFonts w:cstheme="minorHAnsi"/>
          <w:b/>
          <w:i/>
          <w:sz w:val="24"/>
          <w:szCs w:val="24"/>
        </w:rPr>
        <w:t>DAs, Animators &amp; Supervisors (</w:t>
      </w:r>
      <w:proofErr w:type="spellStart"/>
      <w:r w:rsidRPr="0034163E">
        <w:rPr>
          <w:rFonts w:cstheme="minorHAnsi"/>
          <w:b/>
          <w:i/>
          <w:sz w:val="24"/>
          <w:szCs w:val="24"/>
        </w:rPr>
        <w:t>ToTs</w:t>
      </w:r>
      <w:proofErr w:type="spellEnd"/>
      <w:r w:rsidRPr="0034163E">
        <w:rPr>
          <w:rFonts w:cstheme="minorHAnsi"/>
          <w:b/>
          <w:i/>
          <w:sz w:val="24"/>
          <w:szCs w:val="24"/>
        </w:rPr>
        <w:t>)</w:t>
      </w:r>
      <w:r w:rsidR="00A923D4">
        <w:rPr>
          <w:rFonts w:cstheme="minorHAnsi"/>
          <w:b/>
          <w: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Agro enterprise development and group leadership</w:t>
      </w:r>
      <w:r w:rsidR="00A923D4">
        <w:rPr>
          <w:rFonts w:cstheme="minorHAns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Seed production &amp; Management  techniques</w:t>
      </w:r>
      <w:r w:rsidR="00A923D4">
        <w:rPr>
          <w:rFonts w:cstheme="minorHAns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Integrated Pest Management (IPM)</w:t>
      </w:r>
      <w:r w:rsidR="00A923D4">
        <w:rPr>
          <w:rFonts w:cstheme="minorHAns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Seed Transfer Modalities</w:t>
      </w:r>
      <w:r w:rsidR="00A923D4">
        <w:rPr>
          <w:rFonts w:cstheme="minorHAns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Marketing Group Formation &amp; management</w:t>
      </w:r>
      <w:r w:rsidR="00A923D4">
        <w:rPr>
          <w:rFonts w:cstheme="minorHAnsi"/>
          <w:sz w:val="24"/>
          <w:szCs w:val="24"/>
        </w:rPr>
        <w:t>;</w:t>
      </w:r>
    </w:p>
    <w:p w:rsidR="00894474" w:rsidRPr="0034163E" w:rsidRDefault="00894474" w:rsidP="00894474">
      <w:pPr>
        <w:pStyle w:val="ListParagraph"/>
        <w:numPr>
          <w:ilvl w:val="0"/>
          <w:numId w:val="23"/>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Loan Collection</w:t>
      </w:r>
      <w:r w:rsidR="00A923D4">
        <w:rPr>
          <w:rFonts w:cstheme="minorHAnsi"/>
          <w:sz w:val="24"/>
          <w:szCs w:val="24"/>
        </w:rPr>
        <w:t>.</w:t>
      </w:r>
    </w:p>
    <w:p w:rsidR="00894474" w:rsidRPr="0034163E" w:rsidRDefault="00894474" w:rsidP="00894474">
      <w:pPr>
        <w:tabs>
          <w:tab w:val="left" w:pos="720"/>
          <w:tab w:val="left" w:pos="1152"/>
          <w:tab w:val="right" w:leader="dot" w:pos="8928"/>
        </w:tabs>
        <w:spacing w:line="480" w:lineRule="auto"/>
        <w:rPr>
          <w:rFonts w:cstheme="minorHAnsi"/>
          <w:b/>
          <w:i/>
          <w:sz w:val="24"/>
          <w:szCs w:val="24"/>
        </w:rPr>
      </w:pPr>
      <w:r w:rsidRPr="0034163E">
        <w:rPr>
          <w:rFonts w:cstheme="minorHAnsi"/>
          <w:b/>
          <w:i/>
          <w:sz w:val="24"/>
          <w:szCs w:val="24"/>
        </w:rPr>
        <w:t>Small holder Farmers:</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Bean production techniques (land preparation, use of clean and required type of seed, planting and weeding)</w:t>
      </w:r>
      <w:r w:rsidR="00A923D4">
        <w:rPr>
          <w:rFonts w:cstheme="minorHAnsi"/>
          <w:sz w:val="24"/>
          <w:szCs w:val="24"/>
        </w:rPr>
        <w:t>;</w:t>
      </w:r>
      <w:r w:rsidRPr="0034163E">
        <w:rPr>
          <w:rFonts w:cstheme="minorHAnsi"/>
          <w:sz w:val="24"/>
          <w:szCs w:val="24"/>
        </w:rPr>
        <w:t xml:space="preserve"> </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IPM, group formation</w:t>
      </w:r>
      <w:r w:rsidR="00A923D4">
        <w:rPr>
          <w:rFonts w:cstheme="minorHAnsi"/>
          <w:sz w:val="24"/>
          <w:szCs w:val="24"/>
        </w:rPr>
        <w:t>;</w:t>
      </w:r>
      <w:r w:rsidRPr="0034163E">
        <w:rPr>
          <w:rFonts w:cstheme="minorHAnsi"/>
          <w:sz w:val="24"/>
          <w:szCs w:val="24"/>
        </w:rPr>
        <w:t xml:space="preserve"> </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Benefit of group formation &amp; group management</w:t>
      </w:r>
      <w:r w:rsidR="00A923D4">
        <w:rPr>
          <w:rFonts w:cstheme="minorHAnsi"/>
          <w:sz w:val="24"/>
          <w:szCs w:val="24"/>
        </w:rPr>
        <w:t>;</w:t>
      </w:r>
      <w:r w:rsidRPr="0034163E">
        <w:rPr>
          <w:rFonts w:cstheme="minorHAnsi"/>
          <w:sz w:val="24"/>
          <w:szCs w:val="24"/>
        </w:rPr>
        <w:t xml:space="preserve"> </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Agro enterprise development and Marketing</w:t>
      </w:r>
      <w:r w:rsidR="00A923D4">
        <w:rPr>
          <w:rFonts w:cstheme="minorHAnsi"/>
          <w:sz w:val="24"/>
          <w:szCs w:val="24"/>
        </w:rPr>
        <w:t>;</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t xml:space="preserve">Beans seed production and management and </w:t>
      </w:r>
    </w:p>
    <w:p w:rsidR="00894474" w:rsidRPr="0034163E" w:rsidRDefault="00894474" w:rsidP="00894474">
      <w:pPr>
        <w:pStyle w:val="ListParagraph"/>
        <w:numPr>
          <w:ilvl w:val="0"/>
          <w:numId w:val="24"/>
        </w:numPr>
        <w:tabs>
          <w:tab w:val="left" w:pos="720"/>
          <w:tab w:val="left" w:pos="1152"/>
          <w:tab w:val="right" w:leader="dot" w:pos="8928"/>
        </w:tabs>
        <w:spacing w:line="480" w:lineRule="auto"/>
        <w:rPr>
          <w:rFonts w:cstheme="minorHAnsi"/>
          <w:sz w:val="24"/>
          <w:szCs w:val="24"/>
        </w:rPr>
      </w:pPr>
      <w:r w:rsidRPr="0034163E">
        <w:rPr>
          <w:rFonts w:cstheme="minorHAnsi"/>
          <w:sz w:val="24"/>
          <w:szCs w:val="24"/>
        </w:rPr>
        <w:lastRenderedPageBreak/>
        <w:t>Group management.</w:t>
      </w:r>
    </w:p>
    <w:p w:rsidR="00894474" w:rsidRDefault="00894474" w:rsidP="00894474">
      <w:pPr>
        <w:pStyle w:val="ListParagraph"/>
        <w:tabs>
          <w:tab w:val="left" w:pos="720"/>
          <w:tab w:val="left" w:pos="1152"/>
          <w:tab w:val="right" w:leader="dot" w:pos="8928"/>
        </w:tabs>
        <w:rPr>
          <w:rFonts w:ascii="Times New Roman" w:hAnsi="Times New Roman" w:cs="Times New Roman"/>
          <w:sz w:val="24"/>
          <w:szCs w:val="24"/>
        </w:rPr>
      </w:pPr>
    </w:p>
    <w:p w:rsidR="009809D2" w:rsidRPr="009809D2" w:rsidRDefault="009809D2" w:rsidP="009809D2">
      <w:pPr>
        <w:pStyle w:val="Caption"/>
        <w:keepNext/>
        <w:rPr>
          <w:color w:val="auto"/>
          <w:sz w:val="24"/>
          <w:szCs w:val="24"/>
        </w:rPr>
      </w:pPr>
      <w:bookmarkStart w:id="61" w:name="_Toc319934416"/>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9</w:t>
      </w:r>
      <w:r w:rsidR="002D7135" w:rsidRPr="009809D2">
        <w:rPr>
          <w:color w:val="auto"/>
          <w:sz w:val="24"/>
          <w:szCs w:val="24"/>
        </w:rPr>
        <w:fldChar w:fldCharType="end"/>
      </w:r>
      <w:r w:rsidRPr="009809D2">
        <w:rPr>
          <w:rFonts w:cstheme="minorHAnsi"/>
          <w:b w:val="0"/>
          <w:color w:val="auto"/>
          <w:sz w:val="24"/>
          <w:szCs w:val="24"/>
        </w:rPr>
        <w:t>:</w:t>
      </w:r>
      <w:r>
        <w:rPr>
          <w:rFonts w:cstheme="minorHAnsi"/>
          <w:b w:val="0"/>
          <w:color w:val="auto"/>
          <w:sz w:val="24"/>
          <w:szCs w:val="24"/>
        </w:rPr>
        <w:t xml:space="preserve">   </w:t>
      </w:r>
      <w:r w:rsidRPr="009809D2">
        <w:rPr>
          <w:rFonts w:cstheme="minorHAnsi"/>
          <w:color w:val="auto"/>
          <w:sz w:val="24"/>
          <w:szCs w:val="24"/>
        </w:rPr>
        <w:t xml:space="preserve">Farmers trained in white pea bean </w:t>
      </w:r>
      <w:r w:rsidRPr="009809D2">
        <w:rPr>
          <w:rFonts w:eastAsia="Times New Roman" w:cstheme="minorHAnsi"/>
          <w:color w:val="auto"/>
          <w:sz w:val="24"/>
          <w:szCs w:val="24"/>
        </w:rPr>
        <w:t>production techniques</w:t>
      </w:r>
      <w:bookmarkEnd w:id="61"/>
      <w:r w:rsidRPr="009809D2">
        <w:rPr>
          <w:rFonts w:cstheme="minorHAnsi"/>
          <w:color w:val="auto"/>
          <w:sz w:val="24"/>
          <w:szCs w:val="24"/>
        </w:rPr>
        <w:t xml:space="preserve">  </w:t>
      </w:r>
    </w:p>
    <w:tbl>
      <w:tblPr>
        <w:tblStyle w:val="TableGrid"/>
        <w:tblW w:w="0" w:type="auto"/>
        <w:tblLook w:val="04A0"/>
      </w:tblPr>
      <w:tblGrid>
        <w:gridCol w:w="2898"/>
        <w:gridCol w:w="804"/>
        <w:gridCol w:w="865"/>
        <w:gridCol w:w="1013"/>
        <w:gridCol w:w="967"/>
        <w:gridCol w:w="1148"/>
        <w:gridCol w:w="957"/>
      </w:tblGrid>
      <w:tr w:rsidR="00894474" w:rsidRPr="0034163E" w:rsidTr="009809D2">
        <w:tc>
          <w:tcPr>
            <w:tcW w:w="2898" w:type="dxa"/>
            <w:vMerge w:val="restart"/>
          </w:tcPr>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p>
          <w:p w:rsidR="00894474" w:rsidRPr="0034163E" w:rsidRDefault="00894474" w:rsidP="00894474">
            <w:pPr>
              <w:rPr>
                <w:rFonts w:cstheme="minorHAnsi"/>
                <w:sz w:val="24"/>
                <w:szCs w:val="24"/>
              </w:rPr>
            </w:pPr>
            <w:r w:rsidRPr="0034163E">
              <w:rPr>
                <w:rFonts w:cstheme="minorHAnsi"/>
                <w:sz w:val="24"/>
                <w:szCs w:val="24"/>
              </w:rPr>
              <w:t xml:space="preserve">Description </w:t>
            </w:r>
          </w:p>
        </w:tc>
        <w:tc>
          <w:tcPr>
            <w:tcW w:w="3649" w:type="dxa"/>
            <w:gridSpan w:val="4"/>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roofErr w:type="spellStart"/>
            <w:r w:rsidRPr="0034163E">
              <w:rPr>
                <w:rFonts w:cstheme="minorHAnsi"/>
                <w:sz w:val="24"/>
                <w:szCs w:val="24"/>
              </w:rPr>
              <w:t>Woreda</w:t>
            </w:r>
            <w:proofErr w:type="spellEnd"/>
          </w:p>
        </w:tc>
        <w:tc>
          <w:tcPr>
            <w:tcW w:w="1148" w:type="dxa"/>
            <w:vMerge w:val="restart"/>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Total</w:t>
            </w:r>
          </w:p>
          <w:p w:rsidR="00894474" w:rsidRPr="0034163E" w:rsidRDefault="00894474" w:rsidP="00894474">
            <w:pPr>
              <w:jc w:val="center"/>
              <w:rPr>
                <w:rFonts w:cstheme="minorHAnsi"/>
                <w:sz w:val="24"/>
                <w:szCs w:val="24"/>
              </w:rPr>
            </w:pPr>
            <w:r w:rsidRPr="0034163E">
              <w:rPr>
                <w:rFonts w:cstheme="minorHAnsi"/>
                <w:sz w:val="24"/>
                <w:szCs w:val="24"/>
              </w:rPr>
              <w:t>Count</w:t>
            </w:r>
          </w:p>
        </w:tc>
        <w:tc>
          <w:tcPr>
            <w:tcW w:w="957" w:type="dxa"/>
            <w:vMerge w:val="restart"/>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r>
      <w:tr w:rsidR="00894474" w:rsidRPr="0034163E" w:rsidTr="009809D2">
        <w:tc>
          <w:tcPr>
            <w:tcW w:w="2898" w:type="dxa"/>
            <w:vMerge/>
          </w:tcPr>
          <w:p w:rsidR="00894474" w:rsidRPr="0034163E" w:rsidRDefault="00894474" w:rsidP="00894474">
            <w:pPr>
              <w:rPr>
                <w:rFonts w:cstheme="minorHAnsi"/>
                <w:sz w:val="24"/>
                <w:szCs w:val="24"/>
              </w:rPr>
            </w:pPr>
          </w:p>
        </w:tc>
        <w:tc>
          <w:tcPr>
            <w:tcW w:w="1669" w:type="dxa"/>
            <w:gridSpan w:val="2"/>
          </w:tcPr>
          <w:p w:rsidR="00894474" w:rsidRPr="0034163E" w:rsidRDefault="00894474" w:rsidP="00894474">
            <w:pPr>
              <w:jc w:val="center"/>
              <w:rPr>
                <w:rFonts w:cstheme="minorHAnsi"/>
                <w:sz w:val="24"/>
                <w:szCs w:val="24"/>
              </w:rPr>
            </w:pPr>
            <w:r w:rsidRPr="0034163E">
              <w:rPr>
                <w:rFonts w:cstheme="minorHAnsi"/>
                <w:sz w:val="24"/>
                <w:szCs w:val="24"/>
              </w:rPr>
              <w:t>Sire</w:t>
            </w:r>
          </w:p>
          <w:p w:rsidR="00894474" w:rsidRPr="0034163E" w:rsidRDefault="00894474" w:rsidP="00894474">
            <w:pPr>
              <w:jc w:val="center"/>
              <w:rPr>
                <w:rFonts w:cstheme="minorHAnsi"/>
                <w:sz w:val="24"/>
                <w:szCs w:val="24"/>
              </w:rPr>
            </w:pPr>
          </w:p>
        </w:tc>
        <w:tc>
          <w:tcPr>
            <w:tcW w:w="1980" w:type="dxa"/>
            <w:gridSpan w:val="2"/>
          </w:tcPr>
          <w:p w:rsidR="00894474" w:rsidRPr="0034163E" w:rsidRDefault="00894474" w:rsidP="00894474">
            <w:pPr>
              <w:jc w:val="center"/>
              <w:rPr>
                <w:rFonts w:cstheme="minorHAnsi"/>
                <w:sz w:val="24"/>
                <w:szCs w:val="24"/>
              </w:rPr>
            </w:pPr>
            <w:r w:rsidRPr="0034163E">
              <w:rPr>
                <w:rFonts w:cstheme="minorHAnsi"/>
                <w:sz w:val="24"/>
                <w:szCs w:val="24"/>
              </w:rPr>
              <w:t>Bora</w:t>
            </w:r>
          </w:p>
          <w:p w:rsidR="00894474" w:rsidRPr="0034163E" w:rsidRDefault="00894474" w:rsidP="00894474">
            <w:pPr>
              <w:jc w:val="center"/>
              <w:rPr>
                <w:rFonts w:cstheme="minorHAnsi"/>
                <w:sz w:val="24"/>
                <w:szCs w:val="24"/>
              </w:rPr>
            </w:pPr>
          </w:p>
        </w:tc>
        <w:tc>
          <w:tcPr>
            <w:tcW w:w="1148" w:type="dxa"/>
            <w:vMerge/>
          </w:tcPr>
          <w:p w:rsidR="00894474" w:rsidRPr="0034163E" w:rsidRDefault="00894474" w:rsidP="00894474">
            <w:pPr>
              <w:jc w:val="center"/>
              <w:rPr>
                <w:rFonts w:cstheme="minorHAnsi"/>
                <w:sz w:val="24"/>
                <w:szCs w:val="24"/>
              </w:rPr>
            </w:pPr>
          </w:p>
        </w:tc>
        <w:tc>
          <w:tcPr>
            <w:tcW w:w="957" w:type="dxa"/>
            <w:vMerge/>
          </w:tcPr>
          <w:p w:rsidR="00894474" w:rsidRPr="0034163E" w:rsidRDefault="00894474" w:rsidP="00894474">
            <w:pPr>
              <w:jc w:val="center"/>
              <w:rPr>
                <w:rFonts w:cstheme="minorHAnsi"/>
                <w:sz w:val="24"/>
                <w:szCs w:val="24"/>
              </w:rPr>
            </w:pPr>
          </w:p>
        </w:tc>
      </w:tr>
      <w:tr w:rsidR="00894474" w:rsidRPr="0034163E" w:rsidTr="009809D2">
        <w:tc>
          <w:tcPr>
            <w:tcW w:w="2898" w:type="dxa"/>
            <w:vMerge/>
          </w:tcPr>
          <w:p w:rsidR="00894474" w:rsidRPr="0034163E" w:rsidRDefault="00894474" w:rsidP="00894474">
            <w:pPr>
              <w:rPr>
                <w:rFonts w:cstheme="minorHAnsi"/>
                <w:sz w:val="24"/>
                <w:szCs w:val="24"/>
              </w:rPr>
            </w:pPr>
          </w:p>
        </w:tc>
        <w:tc>
          <w:tcPr>
            <w:tcW w:w="804" w:type="dxa"/>
          </w:tcPr>
          <w:p w:rsidR="00E8345A" w:rsidRDefault="00E8345A"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Count</w:t>
            </w:r>
          </w:p>
        </w:tc>
        <w:tc>
          <w:tcPr>
            <w:tcW w:w="865"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c>
          <w:tcPr>
            <w:tcW w:w="1013" w:type="dxa"/>
          </w:tcPr>
          <w:p w:rsidR="00E8345A" w:rsidRDefault="00E8345A"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Count</w:t>
            </w:r>
          </w:p>
        </w:tc>
        <w:tc>
          <w:tcPr>
            <w:tcW w:w="967" w:type="dxa"/>
          </w:tcPr>
          <w:p w:rsidR="00894474" w:rsidRPr="0034163E" w:rsidRDefault="00894474" w:rsidP="00894474">
            <w:pPr>
              <w:jc w:val="center"/>
              <w:rPr>
                <w:rFonts w:cstheme="minorHAnsi"/>
                <w:sz w:val="24"/>
                <w:szCs w:val="24"/>
              </w:rPr>
            </w:pPr>
          </w:p>
          <w:p w:rsidR="00894474" w:rsidRPr="0034163E" w:rsidRDefault="00894474" w:rsidP="00894474">
            <w:pPr>
              <w:jc w:val="center"/>
              <w:rPr>
                <w:rFonts w:cstheme="minorHAnsi"/>
                <w:sz w:val="24"/>
                <w:szCs w:val="24"/>
              </w:rPr>
            </w:pPr>
            <w:r w:rsidRPr="0034163E">
              <w:rPr>
                <w:rFonts w:cstheme="minorHAnsi"/>
                <w:sz w:val="24"/>
                <w:szCs w:val="24"/>
              </w:rPr>
              <w:t>%</w:t>
            </w:r>
          </w:p>
        </w:tc>
        <w:tc>
          <w:tcPr>
            <w:tcW w:w="1148" w:type="dxa"/>
            <w:vMerge/>
          </w:tcPr>
          <w:p w:rsidR="00894474" w:rsidRPr="0034163E" w:rsidRDefault="00894474" w:rsidP="00894474">
            <w:pPr>
              <w:jc w:val="center"/>
              <w:rPr>
                <w:rFonts w:cstheme="minorHAnsi"/>
                <w:sz w:val="24"/>
                <w:szCs w:val="24"/>
              </w:rPr>
            </w:pPr>
          </w:p>
        </w:tc>
        <w:tc>
          <w:tcPr>
            <w:tcW w:w="957" w:type="dxa"/>
            <w:vMerge/>
          </w:tcPr>
          <w:p w:rsidR="00894474" w:rsidRPr="0034163E" w:rsidRDefault="00894474" w:rsidP="00894474">
            <w:pPr>
              <w:jc w:val="center"/>
              <w:rPr>
                <w:rFonts w:cstheme="minorHAnsi"/>
                <w:sz w:val="24"/>
                <w:szCs w:val="24"/>
              </w:rPr>
            </w:pPr>
          </w:p>
        </w:tc>
      </w:tr>
      <w:tr w:rsidR="00894474" w:rsidRPr="0034163E" w:rsidTr="009809D2">
        <w:trPr>
          <w:trHeight w:val="467"/>
        </w:trPr>
        <w:tc>
          <w:tcPr>
            <w:tcW w:w="2898" w:type="dxa"/>
          </w:tcPr>
          <w:p w:rsidR="00894474" w:rsidRPr="0034163E" w:rsidRDefault="00894474" w:rsidP="00894474">
            <w:pPr>
              <w:rPr>
                <w:rFonts w:cstheme="minorHAnsi"/>
                <w:sz w:val="24"/>
                <w:szCs w:val="24"/>
              </w:rPr>
            </w:pPr>
          </w:p>
          <w:p w:rsidR="00894474" w:rsidRPr="0034163E" w:rsidRDefault="00894474" w:rsidP="00894474">
            <w:pPr>
              <w:rPr>
                <w:rFonts w:cstheme="minorHAnsi"/>
                <w:b/>
                <w:sz w:val="24"/>
                <w:szCs w:val="24"/>
              </w:rPr>
            </w:pPr>
            <w:r w:rsidRPr="0034163E">
              <w:rPr>
                <w:rFonts w:eastAsia="Times New Roman" w:cstheme="minorHAnsi"/>
                <w:sz w:val="24"/>
                <w:szCs w:val="24"/>
              </w:rPr>
              <w:t>Trained on WB production techniques</w:t>
            </w:r>
            <w:r w:rsidRPr="0034163E">
              <w:rPr>
                <w:rFonts w:cstheme="minorHAnsi"/>
                <w:sz w:val="24"/>
                <w:szCs w:val="24"/>
              </w:rPr>
              <w:t xml:space="preserve">  </w:t>
            </w:r>
          </w:p>
        </w:tc>
        <w:tc>
          <w:tcPr>
            <w:tcW w:w="804" w:type="dxa"/>
          </w:tcPr>
          <w:p w:rsidR="00894474" w:rsidRPr="0034163E" w:rsidRDefault="00894474" w:rsidP="00894474">
            <w:pPr>
              <w:jc w:val="center"/>
              <w:rPr>
                <w:rFonts w:cstheme="minorHAnsi"/>
                <w:sz w:val="24"/>
                <w:szCs w:val="24"/>
              </w:rPr>
            </w:pPr>
          </w:p>
        </w:tc>
        <w:tc>
          <w:tcPr>
            <w:tcW w:w="865" w:type="dxa"/>
          </w:tcPr>
          <w:p w:rsidR="00894474" w:rsidRPr="0034163E" w:rsidRDefault="00894474" w:rsidP="00894474">
            <w:pPr>
              <w:jc w:val="center"/>
              <w:rPr>
                <w:rFonts w:cstheme="minorHAnsi"/>
                <w:sz w:val="24"/>
                <w:szCs w:val="24"/>
              </w:rPr>
            </w:pPr>
          </w:p>
        </w:tc>
        <w:tc>
          <w:tcPr>
            <w:tcW w:w="1013" w:type="dxa"/>
          </w:tcPr>
          <w:p w:rsidR="00894474" w:rsidRPr="0034163E" w:rsidRDefault="00894474" w:rsidP="00894474">
            <w:pPr>
              <w:jc w:val="center"/>
              <w:rPr>
                <w:rFonts w:cstheme="minorHAnsi"/>
                <w:sz w:val="24"/>
                <w:szCs w:val="24"/>
              </w:rPr>
            </w:pPr>
          </w:p>
        </w:tc>
        <w:tc>
          <w:tcPr>
            <w:tcW w:w="967" w:type="dxa"/>
          </w:tcPr>
          <w:p w:rsidR="00894474" w:rsidRPr="0034163E" w:rsidRDefault="00894474" w:rsidP="00894474">
            <w:pPr>
              <w:jc w:val="center"/>
              <w:rPr>
                <w:rFonts w:cstheme="minorHAnsi"/>
                <w:sz w:val="24"/>
                <w:szCs w:val="24"/>
              </w:rPr>
            </w:pPr>
          </w:p>
        </w:tc>
        <w:tc>
          <w:tcPr>
            <w:tcW w:w="1148" w:type="dxa"/>
          </w:tcPr>
          <w:p w:rsidR="00894474" w:rsidRPr="0034163E" w:rsidRDefault="00894474" w:rsidP="00894474">
            <w:pPr>
              <w:jc w:val="center"/>
              <w:rPr>
                <w:rFonts w:cstheme="minorHAnsi"/>
                <w:sz w:val="24"/>
                <w:szCs w:val="24"/>
              </w:rPr>
            </w:pPr>
          </w:p>
        </w:tc>
        <w:tc>
          <w:tcPr>
            <w:tcW w:w="957" w:type="dxa"/>
          </w:tcPr>
          <w:p w:rsidR="00894474" w:rsidRPr="0034163E" w:rsidRDefault="00894474" w:rsidP="00894474">
            <w:pPr>
              <w:jc w:val="center"/>
              <w:rPr>
                <w:rFonts w:cstheme="minorHAnsi"/>
                <w:sz w:val="24"/>
                <w:szCs w:val="24"/>
              </w:rPr>
            </w:pPr>
          </w:p>
        </w:tc>
      </w:tr>
      <w:tr w:rsidR="00894474" w:rsidRPr="0034163E" w:rsidTr="009809D2">
        <w:trPr>
          <w:trHeight w:val="287"/>
        </w:trPr>
        <w:tc>
          <w:tcPr>
            <w:tcW w:w="2898" w:type="dxa"/>
            <w:vAlign w:val="bottom"/>
          </w:tcPr>
          <w:p w:rsidR="00894474" w:rsidRPr="0034163E" w:rsidRDefault="00894474" w:rsidP="00894474">
            <w:pPr>
              <w:rPr>
                <w:rFonts w:cstheme="minorHAnsi"/>
                <w:sz w:val="24"/>
                <w:szCs w:val="24"/>
              </w:rPr>
            </w:pPr>
            <w:r w:rsidRPr="0034163E">
              <w:rPr>
                <w:rFonts w:eastAsia="Times New Roman" w:cstheme="minorHAnsi"/>
                <w:sz w:val="24"/>
                <w:szCs w:val="24"/>
              </w:rPr>
              <w:t>No</w:t>
            </w:r>
          </w:p>
        </w:tc>
        <w:tc>
          <w:tcPr>
            <w:tcW w:w="804"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w:t>
            </w:r>
          </w:p>
        </w:tc>
        <w:tc>
          <w:tcPr>
            <w:tcW w:w="86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2.9</w:t>
            </w:r>
          </w:p>
        </w:tc>
        <w:tc>
          <w:tcPr>
            <w:tcW w:w="1013"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20</w:t>
            </w:r>
          </w:p>
        </w:tc>
        <w:tc>
          <w:tcPr>
            <w:tcW w:w="967"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28.6</w:t>
            </w:r>
          </w:p>
        </w:tc>
        <w:tc>
          <w:tcPr>
            <w:tcW w:w="11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22</w:t>
            </w:r>
          </w:p>
        </w:tc>
        <w:tc>
          <w:tcPr>
            <w:tcW w:w="957"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31.4</w:t>
            </w:r>
          </w:p>
        </w:tc>
      </w:tr>
      <w:tr w:rsidR="00894474" w:rsidRPr="0034163E" w:rsidTr="009809D2">
        <w:trPr>
          <w:trHeight w:val="260"/>
        </w:trPr>
        <w:tc>
          <w:tcPr>
            <w:tcW w:w="2898" w:type="dxa"/>
            <w:vAlign w:val="bottom"/>
          </w:tcPr>
          <w:p w:rsidR="00894474" w:rsidRPr="0034163E" w:rsidRDefault="00894474" w:rsidP="00894474">
            <w:pPr>
              <w:rPr>
                <w:rFonts w:eastAsia="Times New Roman" w:cstheme="minorHAnsi"/>
                <w:sz w:val="24"/>
                <w:szCs w:val="24"/>
              </w:rPr>
            </w:pPr>
            <w:r w:rsidRPr="0034163E">
              <w:rPr>
                <w:rFonts w:eastAsia="Times New Roman" w:cstheme="minorHAnsi"/>
                <w:sz w:val="24"/>
                <w:szCs w:val="24"/>
              </w:rPr>
              <w:t>Yes</w:t>
            </w:r>
          </w:p>
        </w:tc>
        <w:tc>
          <w:tcPr>
            <w:tcW w:w="804"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33</w:t>
            </w:r>
          </w:p>
        </w:tc>
        <w:tc>
          <w:tcPr>
            <w:tcW w:w="865"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47.1</w:t>
            </w:r>
          </w:p>
        </w:tc>
        <w:tc>
          <w:tcPr>
            <w:tcW w:w="1013"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15</w:t>
            </w:r>
          </w:p>
        </w:tc>
        <w:tc>
          <w:tcPr>
            <w:tcW w:w="967"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21.4</w:t>
            </w:r>
          </w:p>
        </w:tc>
        <w:tc>
          <w:tcPr>
            <w:tcW w:w="1148" w:type="dxa"/>
            <w:vAlign w:val="bottom"/>
          </w:tcPr>
          <w:p w:rsidR="00894474" w:rsidRPr="0034163E" w:rsidRDefault="00894474" w:rsidP="00894474">
            <w:pPr>
              <w:jc w:val="right"/>
              <w:rPr>
                <w:rFonts w:eastAsia="Times New Roman" w:cstheme="minorHAnsi"/>
                <w:sz w:val="24"/>
                <w:szCs w:val="24"/>
              </w:rPr>
            </w:pPr>
            <w:r w:rsidRPr="0034163E">
              <w:rPr>
                <w:rFonts w:eastAsia="Times New Roman" w:cstheme="minorHAnsi"/>
                <w:sz w:val="24"/>
                <w:szCs w:val="24"/>
              </w:rPr>
              <w:t>48</w:t>
            </w:r>
          </w:p>
        </w:tc>
        <w:tc>
          <w:tcPr>
            <w:tcW w:w="957" w:type="dxa"/>
            <w:vAlign w:val="bottom"/>
          </w:tcPr>
          <w:p w:rsidR="00894474" w:rsidRPr="0034163E" w:rsidRDefault="00894474" w:rsidP="00894474">
            <w:pPr>
              <w:jc w:val="right"/>
              <w:rPr>
                <w:rFonts w:cstheme="minorHAnsi"/>
                <w:sz w:val="24"/>
                <w:szCs w:val="24"/>
              </w:rPr>
            </w:pPr>
            <w:r w:rsidRPr="0034163E">
              <w:rPr>
                <w:rFonts w:cstheme="minorHAnsi"/>
                <w:sz w:val="24"/>
                <w:szCs w:val="24"/>
              </w:rPr>
              <w:t>68.6</w:t>
            </w:r>
          </w:p>
        </w:tc>
      </w:tr>
    </w:tbl>
    <w:p w:rsidR="00E83A04" w:rsidRPr="00CD00AC" w:rsidRDefault="00E83A04" w:rsidP="00E83A04">
      <w:pPr>
        <w:ind w:firstLine="720"/>
      </w:pPr>
      <w:r>
        <w:t>Source: Own survey</w:t>
      </w:r>
    </w:p>
    <w:p w:rsidR="00894474" w:rsidRPr="0034163E" w:rsidRDefault="00894474" w:rsidP="00894474">
      <w:pPr>
        <w:rPr>
          <w:rFonts w:cstheme="minorHAnsi"/>
          <w:b/>
          <w:sz w:val="24"/>
          <w:szCs w:val="24"/>
        </w:rPr>
      </w:pPr>
    </w:p>
    <w:p w:rsidR="00894474" w:rsidRPr="00A46C08" w:rsidRDefault="00894474" w:rsidP="00894474">
      <w:pPr>
        <w:tabs>
          <w:tab w:val="left" w:pos="720"/>
          <w:tab w:val="left" w:pos="1152"/>
          <w:tab w:val="right" w:leader="dot" w:pos="8928"/>
        </w:tabs>
        <w:rPr>
          <w:rFonts w:cstheme="minorHAnsi"/>
          <w:b/>
          <w:sz w:val="26"/>
          <w:szCs w:val="24"/>
        </w:rPr>
      </w:pPr>
      <w:r w:rsidRPr="00A46C08">
        <w:rPr>
          <w:rFonts w:cstheme="minorHAnsi"/>
          <w:b/>
          <w:sz w:val="26"/>
          <w:szCs w:val="24"/>
        </w:rPr>
        <w:t>4.4 White pea bean market actors</w:t>
      </w:r>
    </w:p>
    <w:p w:rsidR="00894474" w:rsidRPr="0034163E" w:rsidRDefault="00894474" w:rsidP="00E81221">
      <w:pPr>
        <w:tabs>
          <w:tab w:val="left" w:pos="720"/>
          <w:tab w:val="left" w:pos="1152"/>
          <w:tab w:val="right" w:leader="dot" w:pos="8928"/>
        </w:tabs>
        <w:spacing w:line="480" w:lineRule="auto"/>
        <w:jc w:val="both"/>
        <w:rPr>
          <w:rFonts w:cstheme="minorHAnsi"/>
          <w:sz w:val="24"/>
          <w:szCs w:val="24"/>
        </w:rPr>
      </w:pPr>
      <w:r w:rsidRPr="0034163E">
        <w:rPr>
          <w:rFonts w:cstheme="minorHAnsi"/>
          <w:sz w:val="24"/>
          <w:szCs w:val="24"/>
        </w:rPr>
        <w:t xml:space="preserve">A market is one of </w:t>
      </w:r>
      <w:proofErr w:type="gramStart"/>
      <w:r w:rsidR="00474857" w:rsidRPr="0034163E">
        <w:rPr>
          <w:rFonts w:cstheme="minorHAnsi"/>
          <w:sz w:val="24"/>
          <w:szCs w:val="24"/>
        </w:rPr>
        <w:t>many variet</w:t>
      </w:r>
      <w:r w:rsidR="00474857">
        <w:rPr>
          <w:rFonts w:cstheme="minorHAnsi"/>
          <w:sz w:val="24"/>
          <w:szCs w:val="24"/>
        </w:rPr>
        <w:t>y</w:t>
      </w:r>
      <w:proofErr w:type="gramEnd"/>
      <w:r w:rsidRPr="0034163E">
        <w:rPr>
          <w:rFonts w:cstheme="minorHAnsi"/>
          <w:sz w:val="24"/>
          <w:szCs w:val="24"/>
        </w:rPr>
        <w:t xml:space="preserve"> of systems, institutions, procedures, social relations and infrastructures whereby parties engage in exchange</w:t>
      </w:r>
      <w:r w:rsidR="00A923D4">
        <w:rPr>
          <w:rFonts w:cstheme="minorHAnsi"/>
          <w:sz w:val="24"/>
          <w:szCs w:val="24"/>
        </w:rPr>
        <w:t xml:space="preserve"> of commodities</w:t>
      </w:r>
      <w:r w:rsidRPr="0034163E">
        <w:rPr>
          <w:rFonts w:cstheme="minorHAnsi"/>
          <w:sz w:val="24"/>
          <w:szCs w:val="24"/>
        </w:rPr>
        <w:t xml:space="preserve">. Marketing can be defined as the commercial functions involved in transferring goods from producer to consumer. Based </w:t>
      </w:r>
      <w:r w:rsidR="00933EF7">
        <w:rPr>
          <w:rFonts w:cstheme="minorHAnsi"/>
          <w:sz w:val="24"/>
          <w:szCs w:val="24"/>
        </w:rPr>
        <w:t>up</w:t>
      </w:r>
      <w:r w:rsidRPr="0034163E">
        <w:rPr>
          <w:rFonts w:cstheme="minorHAnsi"/>
          <w:sz w:val="24"/>
          <w:szCs w:val="24"/>
        </w:rPr>
        <w:t>on th</w:t>
      </w:r>
      <w:r w:rsidR="00933EF7">
        <w:rPr>
          <w:rFonts w:cstheme="minorHAnsi"/>
          <w:sz w:val="24"/>
          <w:szCs w:val="24"/>
        </w:rPr>
        <w:t>e interviewed market actors</w:t>
      </w:r>
      <w:r w:rsidRPr="0034163E">
        <w:rPr>
          <w:rFonts w:cstheme="minorHAnsi"/>
          <w:sz w:val="24"/>
          <w:szCs w:val="24"/>
        </w:rPr>
        <w:t>, the smallholder white pea bean producers in the study are</w:t>
      </w:r>
      <w:r w:rsidR="00474857">
        <w:rPr>
          <w:rFonts w:cstheme="minorHAnsi"/>
          <w:sz w:val="24"/>
          <w:szCs w:val="24"/>
        </w:rPr>
        <w:t>a</w:t>
      </w:r>
      <w:r w:rsidRPr="0034163E">
        <w:rPr>
          <w:rFonts w:cstheme="minorHAnsi"/>
          <w:sz w:val="24"/>
          <w:szCs w:val="24"/>
        </w:rPr>
        <w:t xml:space="preserve"> have market/trade relationship locally with local traders </w:t>
      </w:r>
      <w:r w:rsidR="00474857">
        <w:rPr>
          <w:rFonts w:cstheme="minorHAnsi"/>
          <w:sz w:val="24"/>
          <w:szCs w:val="24"/>
        </w:rPr>
        <w:t>and</w:t>
      </w:r>
      <w:r w:rsidRPr="0034163E">
        <w:rPr>
          <w:rFonts w:cstheme="minorHAnsi"/>
          <w:sz w:val="24"/>
          <w:szCs w:val="24"/>
        </w:rPr>
        <w:t xml:space="preserve"> Cooperatives, nationally with ACOS</w:t>
      </w:r>
      <w:r w:rsidR="009474C0">
        <w:rPr>
          <w:rFonts w:cstheme="minorHAnsi"/>
          <w:sz w:val="24"/>
          <w:szCs w:val="24"/>
        </w:rPr>
        <w:t>,</w:t>
      </w:r>
      <w:r w:rsidRPr="0034163E">
        <w:rPr>
          <w:rFonts w:cstheme="minorHAnsi"/>
          <w:sz w:val="24"/>
          <w:szCs w:val="24"/>
        </w:rPr>
        <w:t xml:space="preserve"> and ECX Ethiopia </w:t>
      </w:r>
      <w:r w:rsidRPr="00933EF7">
        <w:rPr>
          <w:rFonts w:cstheme="minorHAnsi"/>
          <w:sz w:val="24"/>
          <w:szCs w:val="24"/>
        </w:rPr>
        <w:t>and internationally with Premier Foods through ACOS</w:t>
      </w:r>
      <w:r w:rsidR="00B0164B" w:rsidRPr="00933EF7">
        <w:rPr>
          <w:rFonts w:cstheme="minorHAnsi"/>
          <w:sz w:val="24"/>
          <w:szCs w:val="24"/>
        </w:rPr>
        <w:t xml:space="preserve"> (Figure 2)</w:t>
      </w:r>
      <w:r w:rsidRPr="00933EF7">
        <w:rPr>
          <w:rFonts w:cstheme="minorHAnsi"/>
          <w:sz w:val="24"/>
          <w:szCs w:val="24"/>
        </w:rPr>
        <w:t>.</w:t>
      </w:r>
    </w:p>
    <w:p w:rsidR="001625A3" w:rsidRDefault="001625A3" w:rsidP="00894474">
      <w:pPr>
        <w:tabs>
          <w:tab w:val="left" w:pos="720"/>
          <w:tab w:val="left" w:pos="1152"/>
          <w:tab w:val="right" w:leader="dot" w:pos="8928"/>
        </w:tabs>
        <w:rPr>
          <w:rFonts w:cstheme="minorHAnsi"/>
          <w:sz w:val="24"/>
          <w:szCs w:val="24"/>
        </w:rPr>
        <w:sectPr w:rsidR="001625A3" w:rsidSect="002D35B4">
          <w:footerReference w:type="default" r:id="rId11"/>
          <w:pgSz w:w="12240" w:h="15840"/>
          <w:pgMar w:top="1440" w:right="1440" w:bottom="1440" w:left="1440" w:header="720" w:footer="720" w:gutter="0"/>
          <w:pgNumType w:start="1"/>
          <w:cols w:space="720"/>
          <w:docGrid w:linePitch="360"/>
        </w:sectPr>
      </w:pPr>
    </w:p>
    <w:p w:rsidR="00894474" w:rsidRPr="0034163E" w:rsidRDefault="00894474" w:rsidP="00894474">
      <w:pPr>
        <w:tabs>
          <w:tab w:val="left" w:pos="720"/>
          <w:tab w:val="left" w:pos="1152"/>
          <w:tab w:val="right" w:leader="dot" w:pos="8928"/>
        </w:tabs>
        <w:rPr>
          <w:rFonts w:cstheme="minorHAnsi"/>
          <w:i/>
          <w:sz w:val="24"/>
          <w:szCs w:val="24"/>
        </w:rPr>
      </w:pPr>
      <w:r w:rsidRPr="001775B9">
        <w:rPr>
          <w:rFonts w:cstheme="minorHAnsi"/>
          <w:noProof/>
          <w:sz w:val="24"/>
          <w:szCs w:val="24"/>
        </w:rPr>
        <w:lastRenderedPageBreak/>
        <w:drawing>
          <wp:anchor distT="0" distB="0" distL="114300" distR="114300" simplePos="0" relativeHeight="251660288" behindDoc="0" locked="0" layoutInCell="1" allowOverlap="1">
            <wp:simplePos x="0" y="0"/>
            <wp:positionH relativeFrom="column">
              <wp:posOffset>180340</wp:posOffset>
            </wp:positionH>
            <wp:positionV relativeFrom="paragraph">
              <wp:posOffset>266700</wp:posOffset>
            </wp:positionV>
            <wp:extent cx="8410575" cy="3924300"/>
            <wp:effectExtent l="0" t="0" r="9525"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410575" cy="3924300"/>
                    </a:xfrm>
                    <a:prstGeom prst="rect">
                      <a:avLst/>
                    </a:prstGeom>
                    <a:noFill/>
                    <a:ln w="9525">
                      <a:noFill/>
                      <a:miter lim="800000"/>
                      <a:headEnd/>
                      <a:tailEnd/>
                    </a:ln>
                  </pic:spPr>
                </pic:pic>
              </a:graphicData>
            </a:graphic>
          </wp:anchor>
        </w:drawing>
      </w:r>
      <w:r w:rsidRPr="001775B9">
        <w:rPr>
          <w:rFonts w:cstheme="minorHAnsi"/>
          <w:sz w:val="24"/>
          <w:szCs w:val="24"/>
        </w:rPr>
        <w:t>Source</w:t>
      </w:r>
      <w:r w:rsidRPr="0034163E">
        <w:rPr>
          <w:rFonts w:cstheme="minorHAnsi"/>
          <w:b/>
          <w:sz w:val="24"/>
          <w:szCs w:val="24"/>
        </w:rPr>
        <w:t xml:space="preserve">: </w:t>
      </w:r>
      <w:r w:rsidRPr="0034163E">
        <w:rPr>
          <w:rFonts w:cstheme="minorHAnsi"/>
          <w:i/>
          <w:sz w:val="24"/>
          <w:szCs w:val="24"/>
        </w:rPr>
        <w:t>Shaun Ferris</w:t>
      </w:r>
    </w:p>
    <w:p w:rsidR="001625A3" w:rsidRPr="000B6E14" w:rsidRDefault="001625A3" w:rsidP="000B6E14">
      <w:pPr>
        <w:pStyle w:val="Caption"/>
        <w:rPr>
          <w:rFonts w:cstheme="minorHAnsi"/>
          <w:b w:val="0"/>
          <w:color w:val="auto"/>
        </w:rPr>
      </w:pPr>
      <w:bookmarkStart w:id="62" w:name="_Toc319936079"/>
      <w:bookmarkStart w:id="63" w:name="_Toc319936246"/>
      <w:r w:rsidRPr="000B6E14">
        <w:rPr>
          <w:color w:val="auto"/>
        </w:rPr>
        <w:t xml:space="preserve">Figure </w:t>
      </w:r>
      <w:r w:rsidR="002D7135" w:rsidRPr="000B6E14">
        <w:rPr>
          <w:color w:val="auto"/>
        </w:rPr>
        <w:fldChar w:fldCharType="begin"/>
      </w:r>
      <w:r w:rsidRPr="000B6E14">
        <w:rPr>
          <w:color w:val="auto"/>
        </w:rPr>
        <w:instrText xml:space="preserve"> SEQ Figure \* ARABIC </w:instrText>
      </w:r>
      <w:r w:rsidR="002D7135" w:rsidRPr="000B6E14">
        <w:rPr>
          <w:color w:val="auto"/>
        </w:rPr>
        <w:fldChar w:fldCharType="separate"/>
      </w:r>
      <w:r w:rsidR="002F732A">
        <w:rPr>
          <w:noProof/>
          <w:color w:val="auto"/>
        </w:rPr>
        <w:t>2</w:t>
      </w:r>
      <w:r w:rsidR="002D7135" w:rsidRPr="000B6E14">
        <w:rPr>
          <w:color w:val="auto"/>
        </w:rPr>
        <w:fldChar w:fldCharType="end"/>
      </w:r>
      <w:r w:rsidRPr="000B6E14">
        <w:rPr>
          <w:color w:val="auto"/>
        </w:rPr>
        <w:t xml:space="preserve">: </w:t>
      </w:r>
      <w:r w:rsidRPr="000B6E14">
        <w:rPr>
          <w:rFonts w:cstheme="minorHAnsi"/>
          <w:color w:val="auto"/>
        </w:rPr>
        <w:t xml:space="preserve"> White pea bean value chain map</w:t>
      </w:r>
      <w:bookmarkEnd w:id="62"/>
      <w:bookmarkEnd w:id="63"/>
    </w:p>
    <w:p w:rsidR="001625A3" w:rsidRPr="000B6E14" w:rsidRDefault="001625A3" w:rsidP="000B6E14">
      <w:pPr>
        <w:keepNext/>
        <w:tabs>
          <w:tab w:val="left" w:pos="720"/>
          <w:tab w:val="left" w:pos="1152"/>
          <w:tab w:val="right" w:leader="dot" w:pos="8928"/>
        </w:tabs>
        <w:rPr>
          <w:rFonts w:cstheme="minorHAnsi"/>
          <w:b/>
          <w:sz w:val="18"/>
          <w:szCs w:val="18"/>
        </w:rPr>
        <w:sectPr w:rsidR="001625A3" w:rsidRPr="000B6E14" w:rsidSect="000B3D6E">
          <w:footerReference w:type="default" r:id="rId13"/>
          <w:pgSz w:w="15840" w:h="12240" w:orient="landscape"/>
          <w:pgMar w:top="1440" w:right="1440" w:bottom="1440" w:left="1440" w:header="720" w:footer="720" w:gutter="0"/>
          <w:cols w:space="720"/>
          <w:docGrid w:linePitch="360"/>
        </w:sectPr>
      </w:pPr>
    </w:p>
    <w:p w:rsidR="00224F59" w:rsidRPr="00A857CB" w:rsidRDefault="00224F59" w:rsidP="00224F59">
      <w:pPr>
        <w:spacing w:line="480" w:lineRule="auto"/>
        <w:jc w:val="both"/>
        <w:rPr>
          <w:rFonts w:cstheme="minorHAnsi"/>
          <w:sz w:val="24"/>
          <w:szCs w:val="24"/>
        </w:rPr>
      </w:pPr>
      <w:bookmarkStart w:id="64" w:name="_Toc319934417"/>
      <w:r w:rsidRPr="00A857CB">
        <w:rPr>
          <w:rFonts w:cstheme="minorHAnsi"/>
          <w:sz w:val="24"/>
          <w:szCs w:val="24"/>
        </w:rPr>
        <w:lastRenderedPageBreak/>
        <w:t xml:space="preserve">Out of the total respondents in this study, </w:t>
      </w:r>
      <w:r>
        <w:rPr>
          <w:rFonts w:cstheme="minorHAnsi"/>
          <w:sz w:val="24"/>
          <w:szCs w:val="24"/>
        </w:rPr>
        <w:t xml:space="preserve">only </w:t>
      </w:r>
      <w:r w:rsidRPr="00A857CB">
        <w:rPr>
          <w:rFonts w:cstheme="minorHAnsi"/>
          <w:sz w:val="24"/>
          <w:szCs w:val="24"/>
        </w:rPr>
        <w:t>11.4 percent of respondent’s s</w:t>
      </w:r>
      <w:r>
        <w:rPr>
          <w:rFonts w:cstheme="minorHAnsi"/>
          <w:sz w:val="24"/>
          <w:szCs w:val="24"/>
        </w:rPr>
        <w:t>ell</w:t>
      </w:r>
      <w:r w:rsidRPr="00A857CB">
        <w:rPr>
          <w:rFonts w:cstheme="minorHAnsi"/>
          <w:sz w:val="24"/>
          <w:szCs w:val="24"/>
        </w:rPr>
        <w:t xml:space="preserve"> their white pea beans to local traders, 1.5 percent to cooperatives and 87.1 percent s</w:t>
      </w:r>
      <w:r>
        <w:rPr>
          <w:rFonts w:cstheme="minorHAnsi"/>
          <w:sz w:val="24"/>
          <w:szCs w:val="24"/>
        </w:rPr>
        <w:t>ell</w:t>
      </w:r>
      <w:r w:rsidRPr="00A857CB">
        <w:rPr>
          <w:rFonts w:cstheme="minorHAnsi"/>
          <w:sz w:val="24"/>
          <w:szCs w:val="24"/>
        </w:rPr>
        <w:t xml:space="preserve"> to traders registered with ECX</w:t>
      </w:r>
      <w:r>
        <w:rPr>
          <w:rFonts w:cstheme="minorHAnsi"/>
          <w:sz w:val="24"/>
          <w:szCs w:val="24"/>
        </w:rPr>
        <w:t xml:space="preserve"> which</w:t>
      </w:r>
      <w:r w:rsidRPr="00A857CB">
        <w:rPr>
          <w:rFonts w:cstheme="minorHAnsi"/>
          <w:sz w:val="24"/>
          <w:szCs w:val="24"/>
        </w:rPr>
        <w:t xml:space="preserve"> indicates that smallholder farmers </w:t>
      </w:r>
      <w:r>
        <w:rPr>
          <w:rFonts w:cstheme="minorHAnsi"/>
          <w:sz w:val="24"/>
          <w:szCs w:val="24"/>
        </w:rPr>
        <w:t xml:space="preserve">were aware </w:t>
      </w:r>
      <w:r w:rsidRPr="00A857CB">
        <w:rPr>
          <w:rFonts w:cstheme="minorHAnsi"/>
          <w:sz w:val="24"/>
          <w:szCs w:val="24"/>
        </w:rPr>
        <w:t>the advantage</w:t>
      </w:r>
      <w:r>
        <w:rPr>
          <w:rFonts w:cstheme="minorHAnsi"/>
          <w:sz w:val="24"/>
          <w:szCs w:val="24"/>
        </w:rPr>
        <w:t>s</w:t>
      </w:r>
      <w:r w:rsidRPr="00A857CB">
        <w:rPr>
          <w:rFonts w:cstheme="minorHAnsi"/>
          <w:sz w:val="24"/>
          <w:szCs w:val="24"/>
        </w:rPr>
        <w:t xml:space="preserve"> of selling through ECX facilitated market</w:t>
      </w:r>
      <w:r>
        <w:rPr>
          <w:rFonts w:cstheme="minorHAnsi"/>
          <w:sz w:val="24"/>
          <w:szCs w:val="24"/>
        </w:rPr>
        <w:t xml:space="preserve"> (Table 10)</w:t>
      </w:r>
      <w:r w:rsidRPr="00A857CB">
        <w:rPr>
          <w:rFonts w:cstheme="minorHAnsi"/>
          <w:sz w:val="24"/>
          <w:szCs w:val="24"/>
        </w:rPr>
        <w:t>.</w:t>
      </w:r>
    </w:p>
    <w:p w:rsidR="00224F59" w:rsidRPr="00A46C08" w:rsidRDefault="00224F59" w:rsidP="00224F59">
      <w:pPr>
        <w:pStyle w:val="Heading3"/>
        <w:rPr>
          <w:rFonts w:asciiTheme="minorHAnsi" w:eastAsiaTheme="minorEastAsia" w:hAnsiTheme="minorHAnsi" w:cstheme="minorHAnsi"/>
          <w:bCs w:val="0"/>
          <w:szCs w:val="24"/>
        </w:rPr>
      </w:pPr>
      <w:r w:rsidRPr="00A857CB">
        <w:rPr>
          <w:rFonts w:cstheme="minorHAnsi"/>
          <w:sz w:val="24"/>
          <w:szCs w:val="24"/>
        </w:rPr>
        <w:tab/>
      </w:r>
      <w:r w:rsidRPr="00A857CB">
        <w:rPr>
          <w:rFonts w:cstheme="minorHAnsi"/>
          <w:sz w:val="24"/>
          <w:szCs w:val="24"/>
        </w:rPr>
        <w:tab/>
      </w:r>
      <w:bookmarkStart w:id="65" w:name="_Toc320878613"/>
      <w:r w:rsidRPr="00A46C08">
        <w:rPr>
          <w:rFonts w:asciiTheme="minorHAnsi" w:eastAsiaTheme="minorEastAsia" w:hAnsiTheme="minorHAnsi" w:cstheme="minorHAnsi"/>
          <w:bCs w:val="0"/>
          <w:szCs w:val="24"/>
        </w:rPr>
        <w:t>4.4.1 Local Traders</w:t>
      </w:r>
      <w:bookmarkEnd w:id="65"/>
    </w:p>
    <w:p w:rsidR="00224F59" w:rsidRPr="00A857CB" w:rsidRDefault="00224F59" w:rsidP="00224F59">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The local traders around the study area were the primary buyers of the white pea bean produc</w:t>
      </w:r>
      <w:r>
        <w:rPr>
          <w:rFonts w:cstheme="minorHAnsi"/>
          <w:sz w:val="24"/>
          <w:szCs w:val="24"/>
        </w:rPr>
        <w:t>es</w:t>
      </w:r>
      <w:r w:rsidRPr="00A857CB">
        <w:rPr>
          <w:rFonts w:cstheme="minorHAnsi"/>
          <w:sz w:val="24"/>
          <w:szCs w:val="24"/>
        </w:rPr>
        <w:t xml:space="preserve"> in 2008/2009 and 2009/2010 production years. There were also brokers in between</w:t>
      </w:r>
      <w:r>
        <w:rPr>
          <w:rFonts w:cstheme="minorHAnsi"/>
          <w:sz w:val="24"/>
          <w:szCs w:val="24"/>
        </w:rPr>
        <w:t>.</w:t>
      </w:r>
      <w:r w:rsidRPr="00A857CB">
        <w:rPr>
          <w:rFonts w:cstheme="minorHAnsi"/>
          <w:sz w:val="24"/>
          <w:szCs w:val="24"/>
        </w:rPr>
        <w:t xml:space="preserve"> These multiple actors were used to press down the price</w:t>
      </w:r>
      <w:r>
        <w:rPr>
          <w:rFonts w:cstheme="minorHAnsi"/>
          <w:sz w:val="24"/>
          <w:szCs w:val="24"/>
        </w:rPr>
        <w:t>s</w:t>
      </w:r>
      <w:r w:rsidRPr="00A857CB">
        <w:rPr>
          <w:rFonts w:cstheme="minorHAnsi"/>
          <w:sz w:val="24"/>
          <w:szCs w:val="24"/>
        </w:rPr>
        <w:t xml:space="preserve"> of white pea bean</w:t>
      </w:r>
      <w:r>
        <w:rPr>
          <w:rFonts w:cstheme="minorHAnsi"/>
          <w:sz w:val="24"/>
          <w:szCs w:val="24"/>
        </w:rPr>
        <w:t>s</w:t>
      </w:r>
      <w:r w:rsidRPr="00A857CB">
        <w:rPr>
          <w:rFonts w:cstheme="minorHAnsi"/>
          <w:sz w:val="24"/>
          <w:szCs w:val="24"/>
        </w:rPr>
        <w:t xml:space="preserve"> resulting in low income to farmers. However, the establishment of Commodity Exchange </w:t>
      </w:r>
      <w:r>
        <w:rPr>
          <w:rFonts w:cstheme="minorHAnsi"/>
          <w:sz w:val="24"/>
          <w:szCs w:val="24"/>
        </w:rPr>
        <w:t xml:space="preserve">market </w:t>
      </w:r>
      <w:r w:rsidRPr="00A857CB">
        <w:rPr>
          <w:rFonts w:cstheme="minorHAnsi"/>
          <w:sz w:val="24"/>
          <w:szCs w:val="24"/>
        </w:rPr>
        <w:t>in the country</w:t>
      </w:r>
      <w:r>
        <w:rPr>
          <w:rFonts w:cstheme="minorHAnsi"/>
          <w:sz w:val="24"/>
          <w:szCs w:val="24"/>
        </w:rPr>
        <w:t xml:space="preserve"> provided a</w:t>
      </w:r>
      <w:r w:rsidRPr="00A857CB">
        <w:rPr>
          <w:rFonts w:cstheme="minorHAnsi"/>
          <w:sz w:val="24"/>
          <w:szCs w:val="24"/>
        </w:rPr>
        <w:t xml:space="preserve"> relief to smallholder producers. </w:t>
      </w:r>
      <w:r w:rsidR="00933EF7">
        <w:rPr>
          <w:rFonts w:cstheme="minorHAnsi"/>
          <w:sz w:val="24"/>
          <w:szCs w:val="24"/>
        </w:rPr>
        <w:t xml:space="preserve">Based upon the interviewed market actors and </w:t>
      </w:r>
      <w:r w:rsidR="00933EF7" w:rsidRPr="00933EF7">
        <w:rPr>
          <w:rFonts w:cstheme="minorHAnsi"/>
          <w:sz w:val="24"/>
          <w:szCs w:val="24"/>
        </w:rPr>
        <w:t>a</w:t>
      </w:r>
      <w:r w:rsidR="00B0164B" w:rsidRPr="00933EF7">
        <w:rPr>
          <w:rFonts w:cstheme="minorHAnsi"/>
          <w:sz w:val="24"/>
          <w:szCs w:val="24"/>
        </w:rPr>
        <w:t xml:space="preserve">ccording to CRS </w:t>
      </w:r>
      <w:r w:rsidR="00933EF7" w:rsidRPr="00933EF7">
        <w:rPr>
          <w:rFonts w:cstheme="minorHAnsi"/>
          <w:sz w:val="24"/>
          <w:szCs w:val="24"/>
        </w:rPr>
        <w:t xml:space="preserve">NBM </w:t>
      </w:r>
      <w:r w:rsidR="00B0164B" w:rsidRPr="00933EF7">
        <w:rPr>
          <w:rFonts w:cstheme="minorHAnsi"/>
          <w:sz w:val="24"/>
          <w:szCs w:val="24"/>
        </w:rPr>
        <w:t xml:space="preserve">annual report for 2010, </w:t>
      </w:r>
      <w:r w:rsidRPr="00933EF7">
        <w:rPr>
          <w:rFonts w:cstheme="minorHAnsi"/>
          <w:sz w:val="24"/>
          <w:szCs w:val="24"/>
        </w:rPr>
        <w:t xml:space="preserve">ECX started its function </w:t>
      </w:r>
      <w:proofErr w:type="spellStart"/>
      <w:r w:rsidRPr="00933EF7">
        <w:rPr>
          <w:rFonts w:cstheme="minorHAnsi"/>
          <w:sz w:val="24"/>
          <w:szCs w:val="24"/>
        </w:rPr>
        <w:t>i.e</w:t>
      </w:r>
      <w:proofErr w:type="spellEnd"/>
      <w:r w:rsidRPr="00933EF7">
        <w:rPr>
          <w:rFonts w:cstheme="minorHAnsi"/>
          <w:sz w:val="24"/>
          <w:szCs w:val="24"/>
        </w:rPr>
        <w:t xml:space="preserve"> facilitating white pea bean marketing in the late 2010.</w:t>
      </w:r>
      <w:r w:rsidRPr="00A857CB">
        <w:rPr>
          <w:rFonts w:cstheme="minorHAnsi"/>
          <w:sz w:val="24"/>
          <w:szCs w:val="24"/>
        </w:rPr>
        <w:t xml:space="preserve"> </w:t>
      </w:r>
    </w:p>
    <w:p w:rsidR="00224F59" w:rsidRDefault="00224F59" w:rsidP="009809D2">
      <w:pPr>
        <w:pStyle w:val="Caption"/>
        <w:keepNext/>
        <w:rPr>
          <w:color w:val="auto"/>
          <w:sz w:val="24"/>
          <w:szCs w:val="24"/>
        </w:rPr>
      </w:pPr>
    </w:p>
    <w:p w:rsidR="00224F59" w:rsidRDefault="00224F59" w:rsidP="009809D2">
      <w:pPr>
        <w:pStyle w:val="Caption"/>
        <w:keepNext/>
        <w:rPr>
          <w:color w:val="auto"/>
          <w:sz w:val="24"/>
          <w:szCs w:val="24"/>
        </w:rPr>
      </w:pPr>
    </w:p>
    <w:p w:rsidR="00BA6C16" w:rsidRDefault="00BA6C16" w:rsidP="00BA6C16"/>
    <w:p w:rsidR="00BA6C16" w:rsidRDefault="00BA6C16" w:rsidP="00BA6C16"/>
    <w:p w:rsidR="00BA6C16" w:rsidRDefault="00BA6C16" w:rsidP="00BA6C16"/>
    <w:p w:rsidR="00BA6C16" w:rsidRDefault="00BA6C16" w:rsidP="00BA6C16"/>
    <w:p w:rsidR="00BA6C16" w:rsidRDefault="00BA6C16" w:rsidP="00BA6C16"/>
    <w:p w:rsidR="00BA6C16" w:rsidRPr="00BA6C16" w:rsidRDefault="00BA6C16" w:rsidP="00BA6C16"/>
    <w:p w:rsidR="00224F59" w:rsidRDefault="00224F59" w:rsidP="009809D2">
      <w:pPr>
        <w:pStyle w:val="Caption"/>
        <w:keepNext/>
        <w:rPr>
          <w:color w:val="auto"/>
          <w:sz w:val="24"/>
          <w:szCs w:val="24"/>
        </w:rPr>
      </w:pPr>
    </w:p>
    <w:p w:rsidR="00224F59" w:rsidRDefault="00224F59" w:rsidP="009809D2">
      <w:pPr>
        <w:pStyle w:val="Caption"/>
        <w:keepNext/>
        <w:rPr>
          <w:color w:val="auto"/>
          <w:sz w:val="24"/>
          <w:szCs w:val="24"/>
        </w:rPr>
      </w:pPr>
    </w:p>
    <w:p w:rsidR="00BA6C16" w:rsidRPr="00BA6C16" w:rsidRDefault="00BA6C16" w:rsidP="00BA6C16"/>
    <w:p w:rsidR="009809D2" w:rsidRPr="009809D2" w:rsidRDefault="009809D2" w:rsidP="009809D2">
      <w:pPr>
        <w:pStyle w:val="Caption"/>
        <w:keepNext/>
        <w:rPr>
          <w:color w:val="auto"/>
          <w:sz w:val="24"/>
          <w:szCs w:val="24"/>
        </w:rPr>
      </w:pPr>
      <w:r w:rsidRPr="009809D2">
        <w:rPr>
          <w:color w:val="auto"/>
          <w:sz w:val="24"/>
          <w:szCs w:val="24"/>
        </w:rPr>
        <w:lastRenderedPageBreak/>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10</w:t>
      </w:r>
      <w:r w:rsidR="002D7135" w:rsidRPr="009809D2">
        <w:rPr>
          <w:color w:val="auto"/>
          <w:sz w:val="24"/>
          <w:szCs w:val="24"/>
        </w:rPr>
        <w:fldChar w:fldCharType="end"/>
      </w:r>
      <w:r>
        <w:rPr>
          <w:b w:val="0"/>
          <w:color w:val="auto"/>
          <w:sz w:val="24"/>
          <w:szCs w:val="24"/>
        </w:rPr>
        <w:t xml:space="preserve">:  </w:t>
      </w:r>
      <w:r w:rsidRPr="009809D2">
        <w:rPr>
          <w:color w:val="auto"/>
          <w:sz w:val="24"/>
          <w:szCs w:val="24"/>
        </w:rPr>
        <w:t>Sales Location of white pea bean</w:t>
      </w:r>
      <w:bookmarkEnd w:id="64"/>
    </w:p>
    <w:tbl>
      <w:tblPr>
        <w:tblStyle w:val="TableGrid"/>
        <w:tblW w:w="0" w:type="auto"/>
        <w:tblLayout w:type="fixed"/>
        <w:tblLook w:val="04A0"/>
      </w:tblPr>
      <w:tblGrid>
        <w:gridCol w:w="3258"/>
        <w:gridCol w:w="990"/>
        <w:gridCol w:w="720"/>
        <w:gridCol w:w="900"/>
        <w:gridCol w:w="810"/>
        <w:gridCol w:w="1080"/>
        <w:gridCol w:w="888"/>
      </w:tblGrid>
      <w:tr w:rsidR="00894474" w:rsidRPr="001625A3" w:rsidTr="001625A3">
        <w:tc>
          <w:tcPr>
            <w:tcW w:w="3258" w:type="dxa"/>
            <w:vMerge w:val="restart"/>
          </w:tcPr>
          <w:p w:rsidR="00894474" w:rsidRPr="001625A3" w:rsidRDefault="00894474" w:rsidP="00A46C08">
            <w:pPr>
              <w:jc w:val="center"/>
              <w:rPr>
                <w:b/>
              </w:rPr>
            </w:pPr>
          </w:p>
          <w:p w:rsidR="00894474" w:rsidRPr="001625A3" w:rsidRDefault="00894474" w:rsidP="00A46C08">
            <w:pPr>
              <w:jc w:val="center"/>
              <w:rPr>
                <w:b/>
              </w:rPr>
            </w:pPr>
          </w:p>
          <w:p w:rsidR="00894474" w:rsidRPr="001625A3" w:rsidRDefault="00894474" w:rsidP="00A46C08">
            <w:pPr>
              <w:jc w:val="center"/>
              <w:rPr>
                <w:b/>
              </w:rPr>
            </w:pPr>
          </w:p>
          <w:p w:rsidR="00894474" w:rsidRPr="001625A3" w:rsidRDefault="00894474" w:rsidP="00A46C08">
            <w:pPr>
              <w:jc w:val="center"/>
              <w:rPr>
                <w:b/>
              </w:rPr>
            </w:pPr>
            <w:r w:rsidRPr="001625A3">
              <w:rPr>
                <w:rFonts w:ascii="Arial" w:eastAsia="Times New Roman" w:hAnsi="Arial" w:cs="Arial"/>
                <w:b/>
              </w:rPr>
              <w:t>Where did you sell White bean produce?</w:t>
            </w:r>
          </w:p>
        </w:tc>
        <w:tc>
          <w:tcPr>
            <w:tcW w:w="3420" w:type="dxa"/>
            <w:gridSpan w:val="4"/>
          </w:tcPr>
          <w:p w:rsidR="00894474" w:rsidRPr="001625A3" w:rsidRDefault="00894474" w:rsidP="00A46C08">
            <w:pPr>
              <w:jc w:val="center"/>
              <w:rPr>
                <w:b/>
              </w:rPr>
            </w:pPr>
          </w:p>
          <w:p w:rsidR="00894474" w:rsidRPr="001625A3" w:rsidRDefault="00894474" w:rsidP="00A46C08">
            <w:pPr>
              <w:jc w:val="center"/>
              <w:rPr>
                <w:b/>
              </w:rPr>
            </w:pPr>
            <w:proofErr w:type="spellStart"/>
            <w:r w:rsidRPr="001625A3">
              <w:rPr>
                <w:b/>
              </w:rPr>
              <w:t>Woreda</w:t>
            </w:r>
            <w:proofErr w:type="spellEnd"/>
          </w:p>
        </w:tc>
        <w:tc>
          <w:tcPr>
            <w:tcW w:w="1968" w:type="dxa"/>
            <w:gridSpan w:val="2"/>
          </w:tcPr>
          <w:p w:rsidR="00894474" w:rsidRPr="001625A3" w:rsidRDefault="00894474" w:rsidP="00A46C08">
            <w:pPr>
              <w:jc w:val="center"/>
              <w:rPr>
                <w:b/>
              </w:rPr>
            </w:pPr>
          </w:p>
          <w:p w:rsidR="00894474" w:rsidRPr="001625A3" w:rsidRDefault="00894474" w:rsidP="00A46C08">
            <w:pPr>
              <w:jc w:val="center"/>
              <w:rPr>
                <w:b/>
              </w:rPr>
            </w:pPr>
            <w:r w:rsidRPr="001625A3">
              <w:rPr>
                <w:b/>
              </w:rPr>
              <w:t>Total</w:t>
            </w:r>
          </w:p>
          <w:p w:rsidR="00894474" w:rsidRPr="001625A3" w:rsidRDefault="00894474" w:rsidP="00A46C08">
            <w:pPr>
              <w:jc w:val="center"/>
              <w:rPr>
                <w:b/>
              </w:rPr>
            </w:pPr>
          </w:p>
          <w:p w:rsidR="00894474" w:rsidRPr="001625A3" w:rsidRDefault="00894474" w:rsidP="00A46C08">
            <w:pPr>
              <w:jc w:val="center"/>
              <w:rPr>
                <w:b/>
              </w:rPr>
            </w:pPr>
          </w:p>
          <w:p w:rsidR="00894474" w:rsidRPr="001625A3" w:rsidRDefault="00894474" w:rsidP="00A46C08">
            <w:pPr>
              <w:jc w:val="center"/>
              <w:rPr>
                <w:b/>
              </w:rPr>
            </w:pPr>
          </w:p>
        </w:tc>
      </w:tr>
      <w:tr w:rsidR="00894474" w:rsidRPr="001625A3" w:rsidTr="001625A3">
        <w:tc>
          <w:tcPr>
            <w:tcW w:w="3258" w:type="dxa"/>
            <w:vMerge/>
          </w:tcPr>
          <w:p w:rsidR="00894474" w:rsidRPr="001625A3" w:rsidRDefault="00894474" w:rsidP="00A46C08">
            <w:pPr>
              <w:jc w:val="center"/>
              <w:rPr>
                <w:b/>
              </w:rPr>
            </w:pPr>
          </w:p>
        </w:tc>
        <w:tc>
          <w:tcPr>
            <w:tcW w:w="990" w:type="dxa"/>
          </w:tcPr>
          <w:p w:rsidR="00894474" w:rsidRPr="001625A3" w:rsidRDefault="00894474" w:rsidP="00A46C08">
            <w:pPr>
              <w:jc w:val="center"/>
              <w:rPr>
                <w:b/>
              </w:rPr>
            </w:pPr>
            <w:r w:rsidRPr="001625A3">
              <w:rPr>
                <w:b/>
              </w:rPr>
              <w:t>Sire</w:t>
            </w:r>
          </w:p>
          <w:p w:rsidR="00894474" w:rsidRPr="001625A3" w:rsidRDefault="00894474" w:rsidP="00A46C08">
            <w:pPr>
              <w:jc w:val="center"/>
              <w:rPr>
                <w:b/>
              </w:rPr>
            </w:pPr>
            <w:r w:rsidRPr="001625A3">
              <w:rPr>
                <w:b/>
              </w:rPr>
              <w:t>Count</w:t>
            </w:r>
          </w:p>
        </w:tc>
        <w:tc>
          <w:tcPr>
            <w:tcW w:w="720" w:type="dxa"/>
          </w:tcPr>
          <w:p w:rsidR="00894474" w:rsidRPr="001625A3" w:rsidRDefault="00894474" w:rsidP="00A46C08">
            <w:pPr>
              <w:jc w:val="center"/>
              <w:rPr>
                <w:b/>
              </w:rPr>
            </w:pPr>
          </w:p>
          <w:p w:rsidR="00894474" w:rsidRPr="001625A3" w:rsidRDefault="00894474" w:rsidP="00A46C08">
            <w:pPr>
              <w:jc w:val="center"/>
              <w:rPr>
                <w:b/>
              </w:rPr>
            </w:pPr>
            <w:r w:rsidRPr="001625A3">
              <w:rPr>
                <w:b/>
              </w:rPr>
              <w:t>%</w:t>
            </w:r>
          </w:p>
        </w:tc>
        <w:tc>
          <w:tcPr>
            <w:tcW w:w="900" w:type="dxa"/>
          </w:tcPr>
          <w:p w:rsidR="00894474" w:rsidRPr="001625A3" w:rsidRDefault="00894474" w:rsidP="00A46C08">
            <w:pPr>
              <w:jc w:val="center"/>
              <w:rPr>
                <w:b/>
              </w:rPr>
            </w:pPr>
            <w:r w:rsidRPr="001625A3">
              <w:rPr>
                <w:b/>
              </w:rPr>
              <w:t>Bora</w:t>
            </w:r>
          </w:p>
          <w:p w:rsidR="00894474" w:rsidRPr="001625A3" w:rsidRDefault="00894474" w:rsidP="00A46C08">
            <w:pPr>
              <w:jc w:val="center"/>
              <w:rPr>
                <w:b/>
              </w:rPr>
            </w:pPr>
            <w:r w:rsidRPr="001625A3">
              <w:rPr>
                <w:b/>
              </w:rPr>
              <w:t>Count</w:t>
            </w:r>
          </w:p>
        </w:tc>
        <w:tc>
          <w:tcPr>
            <w:tcW w:w="810" w:type="dxa"/>
          </w:tcPr>
          <w:p w:rsidR="00894474" w:rsidRPr="001625A3" w:rsidRDefault="00894474" w:rsidP="00A46C08">
            <w:pPr>
              <w:jc w:val="center"/>
              <w:rPr>
                <w:b/>
              </w:rPr>
            </w:pPr>
          </w:p>
          <w:p w:rsidR="00894474" w:rsidRPr="001625A3" w:rsidRDefault="00894474" w:rsidP="00A46C08">
            <w:pPr>
              <w:jc w:val="center"/>
              <w:rPr>
                <w:b/>
              </w:rPr>
            </w:pPr>
            <w:r w:rsidRPr="001625A3">
              <w:rPr>
                <w:b/>
              </w:rPr>
              <w:t>%</w:t>
            </w:r>
          </w:p>
        </w:tc>
        <w:tc>
          <w:tcPr>
            <w:tcW w:w="1080" w:type="dxa"/>
          </w:tcPr>
          <w:p w:rsidR="00894474" w:rsidRPr="001625A3" w:rsidRDefault="00894474" w:rsidP="00A46C08">
            <w:pPr>
              <w:jc w:val="center"/>
              <w:rPr>
                <w:b/>
              </w:rPr>
            </w:pPr>
          </w:p>
          <w:p w:rsidR="00894474" w:rsidRPr="001625A3" w:rsidRDefault="00894474" w:rsidP="00A46C08">
            <w:pPr>
              <w:jc w:val="center"/>
              <w:rPr>
                <w:b/>
              </w:rPr>
            </w:pPr>
            <w:r w:rsidRPr="001625A3">
              <w:rPr>
                <w:b/>
              </w:rPr>
              <w:t>Count</w:t>
            </w:r>
          </w:p>
        </w:tc>
        <w:tc>
          <w:tcPr>
            <w:tcW w:w="888" w:type="dxa"/>
          </w:tcPr>
          <w:p w:rsidR="00894474" w:rsidRPr="001625A3" w:rsidRDefault="00894474" w:rsidP="00A46C08">
            <w:pPr>
              <w:jc w:val="center"/>
              <w:rPr>
                <w:b/>
              </w:rPr>
            </w:pPr>
          </w:p>
          <w:p w:rsidR="00894474" w:rsidRPr="001625A3" w:rsidRDefault="00894474" w:rsidP="00A46C08">
            <w:pPr>
              <w:jc w:val="center"/>
              <w:rPr>
                <w:b/>
              </w:rPr>
            </w:pPr>
            <w:r w:rsidRPr="001625A3">
              <w:rPr>
                <w:b/>
              </w:rPr>
              <w:t>%</w:t>
            </w:r>
          </w:p>
        </w:tc>
      </w:tr>
      <w:tr w:rsidR="00894474" w:rsidRPr="001625A3" w:rsidTr="001625A3">
        <w:trPr>
          <w:trHeight w:val="287"/>
        </w:trPr>
        <w:tc>
          <w:tcPr>
            <w:tcW w:w="3258" w:type="dxa"/>
            <w:vAlign w:val="bottom"/>
          </w:tcPr>
          <w:p w:rsidR="00894474" w:rsidRPr="001625A3" w:rsidRDefault="00894474" w:rsidP="00894474">
            <w:r w:rsidRPr="001625A3">
              <w:rPr>
                <w:rFonts w:ascii="Arial" w:eastAsia="Times New Roman" w:hAnsi="Arial" w:cs="Arial"/>
              </w:rPr>
              <w:t>Local Market</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11.1</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8</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88.9</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9</w:t>
            </w:r>
          </w:p>
        </w:tc>
        <w:tc>
          <w:tcPr>
            <w:tcW w:w="888"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12.9</w:t>
            </w:r>
          </w:p>
        </w:tc>
      </w:tr>
      <w:tr w:rsidR="00894474" w:rsidRPr="001625A3" w:rsidTr="001625A3">
        <w:trPr>
          <w:trHeight w:val="260"/>
        </w:trPr>
        <w:tc>
          <w:tcPr>
            <w:tcW w:w="3258" w:type="dxa"/>
            <w:vAlign w:val="bottom"/>
          </w:tcPr>
          <w:p w:rsidR="00894474" w:rsidRPr="001625A3" w:rsidRDefault="00894474" w:rsidP="00894474">
            <w:pPr>
              <w:rPr>
                <w:rFonts w:ascii="Arial" w:eastAsia="Times New Roman" w:hAnsi="Arial" w:cs="Arial"/>
              </w:rPr>
            </w:pPr>
            <w:r w:rsidRPr="001625A3">
              <w:rPr>
                <w:rFonts w:ascii="Arial" w:eastAsia="Times New Roman" w:hAnsi="Arial" w:cs="Arial"/>
              </w:rPr>
              <w:t>ECX</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34</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55.7</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27</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44.3</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61</w:t>
            </w:r>
          </w:p>
        </w:tc>
        <w:tc>
          <w:tcPr>
            <w:tcW w:w="888" w:type="dxa"/>
            <w:vAlign w:val="bottom"/>
          </w:tcPr>
          <w:p w:rsidR="00894474" w:rsidRPr="001625A3" w:rsidRDefault="00894474" w:rsidP="00894474">
            <w:pPr>
              <w:jc w:val="right"/>
            </w:pPr>
            <w:r w:rsidRPr="001625A3">
              <w:t>87.1</w:t>
            </w:r>
          </w:p>
        </w:tc>
      </w:tr>
      <w:tr w:rsidR="00894474" w:rsidRPr="001625A3" w:rsidTr="001625A3">
        <w:tc>
          <w:tcPr>
            <w:tcW w:w="3258" w:type="dxa"/>
          </w:tcPr>
          <w:p w:rsidR="00894474" w:rsidRPr="001625A3" w:rsidRDefault="00894474" w:rsidP="00894474">
            <w:pPr>
              <w:rPr>
                <w:b/>
              </w:rPr>
            </w:pPr>
          </w:p>
          <w:p w:rsidR="00894474" w:rsidRPr="001625A3" w:rsidRDefault="00894474" w:rsidP="00894474">
            <w:pPr>
              <w:rPr>
                <w:b/>
              </w:rPr>
            </w:pPr>
            <w:r w:rsidRPr="001625A3">
              <w:rPr>
                <w:b/>
              </w:rPr>
              <w:t>TOTAL</w:t>
            </w:r>
          </w:p>
        </w:tc>
        <w:tc>
          <w:tcPr>
            <w:tcW w:w="990" w:type="dxa"/>
            <w:vAlign w:val="bottom"/>
          </w:tcPr>
          <w:p w:rsidR="00894474" w:rsidRPr="001625A3" w:rsidRDefault="00894474" w:rsidP="00894474">
            <w:pPr>
              <w:jc w:val="right"/>
              <w:rPr>
                <w:rFonts w:ascii="Arial" w:eastAsia="Times New Roman" w:hAnsi="Arial" w:cs="Arial"/>
                <w:b/>
              </w:rPr>
            </w:pPr>
            <w:r w:rsidRPr="001625A3">
              <w:rPr>
                <w:rFonts w:ascii="Arial" w:eastAsia="Times New Roman" w:hAnsi="Arial" w:cs="Arial"/>
                <w:b/>
              </w:rPr>
              <w:t>35</w:t>
            </w:r>
          </w:p>
        </w:tc>
        <w:tc>
          <w:tcPr>
            <w:tcW w:w="720" w:type="dxa"/>
            <w:vAlign w:val="bottom"/>
          </w:tcPr>
          <w:p w:rsidR="00894474" w:rsidRPr="001625A3" w:rsidRDefault="00894474" w:rsidP="00894474">
            <w:pPr>
              <w:jc w:val="right"/>
              <w:rPr>
                <w:rFonts w:ascii="Arial" w:eastAsia="Times New Roman" w:hAnsi="Arial" w:cs="Arial"/>
                <w:b/>
              </w:rPr>
            </w:pPr>
          </w:p>
        </w:tc>
        <w:tc>
          <w:tcPr>
            <w:tcW w:w="900" w:type="dxa"/>
            <w:vAlign w:val="bottom"/>
          </w:tcPr>
          <w:p w:rsidR="00894474" w:rsidRPr="001625A3" w:rsidRDefault="00894474" w:rsidP="00894474">
            <w:pPr>
              <w:jc w:val="right"/>
              <w:rPr>
                <w:rFonts w:ascii="Arial" w:eastAsia="Times New Roman" w:hAnsi="Arial" w:cs="Arial"/>
                <w:b/>
              </w:rPr>
            </w:pPr>
            <w:r w:rsidRPr="001625A3">
              <w:rPr>
                <w:rFonts w:ascii="Arial" w:eastAsia="Times New Roman" w:hAnsi="Arial" w:cs="Arial"/>
                <w:b/>
              </w:rPr>
              <w:t>35</w:t>
            </w:r>
          </w:p>
        </w:tc>
        <w:tc>
          <w:tcPr>
            <w:tcW w:w="810" w:type="dxa"/>
            <w:vAlign w:val="bottom"/>
          </w:tcPr>
          <w:p w:rsidR="00894474" w:rsidRPr="001625A3" w:rsidRDefault="00894474" w:rsidP="00894474">
            <w:pPr>
              <w:jc w:val="right"/>
              <w:rPr>
                <w:rFonts w:ascii="Arial" w:eastAsia="Times New Roman" w:hAnsi="Arial" w:cs="Arial"/>
                <w:b/>
              </w:rPr>
            </w:pPr>
          </w:p>
        </w:tc>
        <w:tc>
          <w:tcPr>
            <w:tcW w:w="1080" w:type="dxa"/>
            <w:vAlign w:val="bottom"/>
          </w:tcPr>
          <w:p w:rsidR="00894474" w:rsidRPr="001625A3" w:rsidRDefault="00894474" w:rsidP="00894474">
            <w:pPr>
              <w:jc w:val="right"/>
              <w:rPr>
                <w:rFonts w:ascii="Arial" w:eastAsia="Times New Roman" w:hAnsi="Arial" w:cs="Arial"/>
                <w:b/>
              </w:rPr>
            </w:pPr>
            <w:r w:rsidRPr="001625A3">
              <w:rPr>
                <w:rFonts w:ascii="Arial" w:eastAsia="Times New Roman" w:hAnsi="Arial" w:cs="Arial"/>
                <w:b/>
              </w:rPr>
              <w:t>70</w:t>
            </w:r>
          </w:p>
        </w:tc>
        <w:tc>
          <w:tcPr>
            <w:tcW w:w="888" w:type="dxa"/>
            <w:vAlign w:val="bottom"/>
          </w:tcPr>
          <w:p w:rsidR="00894474" w:rsidRPr="001625A3" w:rsidRDefault="00894474" w:rsidP="00894474">
            <w:pPr>
              <w:jc w:val="right"/>
              <w:rPr>
                <w:b/>
              </w:rPr>
            </w:pPr>
            <w:r w:rsidRPr="001625A3">
              <w:rPr>
                <w:b/>
              </w:rPr>
              <w:t>100</w:t>
            </w:r>
          </w:p>
        </w:tc>
      </w:tr>
      <w:tr w:rsidR="00894474" w:rsidRPr="001625A3" w:rsidTr="001625A3">
        <w:trPr>
          <w:trHeight w:val="287"/>
        </w:trPr>
        <w:tc>
          <w:tcPr>
            <w:tcW w:w="3258" w:type="dxa"/>
            <w:vAlign w:val="bottom"/>
          </w:tcPr>
          <w:p w:rsidR="00894474" w:rsidRPr="001625A3" w:rsidRDefault="00894474" w:rsidP="00894474">
            <w:r w:rsidRPr="001625A3">
              <w:rPr>
                <w:rFonts w:ascii="Arial" w:eastAsia="Times New Roman" w:hAnsi="Arial" w:cs="Arial"/>
                <w:b/>
                <w:bCs/>
              </w:rPr>
              <w:t xml:space="preserve">How WPB sold </w:t>
            </w:r>
          </w:p>
        </w:tc>
        <w:tc>
          <w:tcPr>
            <w:tcW w:w="990" w:type="dxa"/>
            <w:vAlign w:val="bottom"/>
          </w:tcPr>
          <w:p w:rsidR="00894474" w:rsidRPr="001625A3" w:rsidRDefault="00894474" w:rsidP="00894474">
            <w:pPr>
              <w:jc w:val="right"/>
              <w:rPr>
                <w:rFonts w:ascii="Arial" w:eastAsia="Times New Roman" w:hAnsi="Arial" w:cs="Arial"/>
              </w:rPr>
            </w:pPr>
          </w:p>
        </w:tc>
        <w:tc>
          <w:tcPr>
            <w:tcW w:w="720" w:type="dxa"/>
            <w:vAlign w:val="bottom"/>
          </w:tcPr>
          <w:p w:rsidR="00894474" w:rsidRPr="001625A3" w:rsidRDefault="00894474" w:rsidP="00894474">
            <w:pPr>
              <w:jc w:val="right"/>
              <w:rPr>
                <w:rFonts w:ascii="Arial" w:eastAsia="Times New Roman" w:hAnsi="Arial" w:cs="Arial"/>
              </w:rPr>
            </w:pPr>
          </w:p>
        </w:tc>
        <w:tc>
          <w:tcPr>
            <w:tcW w:w="900" w:type="dxa"/>
            <w:vAlign w:val="bottom"/>
          </w:tcPr>
          <w:p w:rsidR="00894474" w:rsidRPr="001625A3" w:rsidRDefault="00894474" w:rsidP="00894474">
            <w:pPr>
              <w:jc w:val="right"/>
              <w:rPr>
                <w:rFonts w:ascii="Arial" w:eastAsia="Times New Roman" w:hAnsi="Arial" w:cs="Arial"/>
              </w:rPr>
            </w:pPr>
          </w:p>
        </w:tc>
        <w:tc>
          <w:tcPr>
            <w:tcW w:w="810" w:type="dxa"/>
            <w:vAlign w:val="bottom"/>
          </w:tcPr>
          <w:p w:rsidR="00894474" w:rsidRPr="001625A3" w:rsidRDefault="00894474" w:rsidP="00894474">
            <w:pPr>
              <w:jc w:val="right"/>
              <w:rPr>
                <w:rFonts w:ascii="Arial" w:eastAsia="Times New Roman" w:hAnsi="Arial" w:cs="Arial"/>
              </w:rPr>
            </w:pPr>
          </w:p>
        </w:tc>
        <w:tc>
          <w:tcPr>
            <w:tcW w:w="1080" w:type="dxa"/>
            <w:vAlign w:val="bottom"/>
          </w:tcPr>
          <w:p w:rsidR="00894474" w:rsidRPr="001625A3" w:rsidRDefault="00894474" w:rsidP="00894474">
            <w:pPr>
              <w:jc w:val="right"/>
              <w:rPr>
                <w:rFonts w:ascii="Arial" w:eastAsia="Times New Roman" w:hAnsi="Arial" w:cs="Arial"/>
              </w:rPr>
            </w:pPr>
          </w:p>
        </w:tc>
        <w:tc>
          <w:tcPr>
            <w:tcW w:w="888" w:type="dxa"/>
            <w:vAlign w:val="bottom"/>
          </w:tcPr>
          <w:p w:rsidR="00894474" w:rsidRPr="001625A3" w:rsidRDefault="00894474" w:rsidP="00894474">
            <w:pPr>
              <w:jc w:val="right"/>
              <w:rPr>
                <w:rFonts w:ascii="Arial" w:eastAsia="Times New Roman" w:hAnsi="Arial" w:cs="Arial"/>
              </w:rPr>
            </w:pPr>
          </w:p>
        </w:tc>
      </w:tr>
      <w:tr w:rsidR="00894474" w:rsidRPr="001625A3" w:rsidTr="001625A3">
        <w:trPr>
          <w:trHeight w:val="260"/>
        </w:trPr>
        <w:tc>
          <w:tcPr>
            <w:tcW w:w="3258" w:type="dxa"/>
            <w:vAlign w:val="bottom"/>
          </w:tcPr>
          <w:p w:rsidR="00894474" w:rsidRPr="001625A3" w:rsidRDefault="00894474" w:rsidP="00894474">
            <w:pPr>
              <w:rPr>
                <w:rFonts w:ascii="Arial" w:eastAsia="Times New Roman" w:hAnsi="Arial" w:cs="Arial"/>
              </w:rPr>
            </w:pPr>
            <w:r w:rsidRPr="001625A3">
              <w:rPr>
                <w:rFonts w:ascii="Arial" w:eastAsia="Times New Roman" w:hAnsi="Arial" w:cs="Arial"/>
              </w:rPr>
              <w:t>Individually</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16</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31.4</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35</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68.6</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51</w:t>
            </w:r>
          </w:p>
        </w:tc>
        <w:tc>
          <w:tcPr>
            <w:tcW w:w="888"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72.9</w:t>
            </w:r>
          </w:p>
        </w:tc>
      </w:tr>
      <w:tr w:rsidR="00894474" w:rsidRPr="001625A3" w:rsidTr="001625A3">
        <w:trPr>
          <w:trHeight w:val="260"/>
        </w:trPr>
        <w:tc>
          <w:tcPr>
            <w:tcW w:w="3258" w:type="dxa"/>
            <w:vAlign w:val="bottom"/>
          </w:tcPr>
          <w:p w:rsidR="00894474" w:rsidRPr="001625A3" w:rsidRDefault="00894474" w:rsidP="00894474">
            <w:pPr>
              <w:rPr>
                <w:rFonts w:ascii="Arial" w:eastAsia="Times New Roman" w:hAnsi="Arial" w:cs="Arial"/>
              </w:rPr>
            </w:pPr>
            <w:r w:rsidRPr="001625A3">
              <w:rPr>
                <w:rFonts w:ascii="Arial" w:eastAsia="Times New Roman" w:hAnsi="Arial" w:cs="Arial"/>
              </w:rPr>
              <w:t>Collectively/in group</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19</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19</w:t>
            </w:r>
          </w:p>
        </w:tc>
        <w:tc>
          <w:tcPr>
            <w:tcW w:w="888" w:type="dxa"/>
            <w:vAlign w:val="bottom"/>
          </w:tcPr>
          <w:p w:rsidR="00894474" w:rsidRPr="001625A3" w:rsidRDefault="00894474" w:rsidP="00894474">
            <w:pPr>
              <w:jc w:val="right"/>
            </w:pPr>
            <w:r w:rsidRPr="001625A3">
              <w:t>27.1</w:t>
            </w:r>
          </w:p>
        </w:tc>
      </w:tr>
      <w:tr w:rsidR="00894474" w:rsidRPr="001625A3" w:rsidTr="001625A3">
        <w:trPr>
          <w:trHeight w:val="260"/>
        </w:trPr>
        <w:tc>
          <w:tcPr>
            <w:tcW w:w="3258" w:type="dxa"/>
            <w:vAlign w:val="bottom"/>
          </w:tcPr>
          <w:p w:rsidR="00894474" w:rsidRPr="001625A3" w:rsidRDefault="00894474" w:rsidP="00894474">
            <w:pPr>
              <w:rPr>
                <w:b/>
              </w:rPr>
            </w:pPr>
            <w:r w:rsidRPr="001625A3">
              <w:rPr>
                <w:rFonts w:ascii="Arial" w:eastAsia="Times New Roman" w:hAnsi="Arial" w:cs="Arial"/>
                <w:b/>
                <w:bCs/>
              </w:rPr>
              <w:t>Buyers of WPB</w:t>
            </w:r>
          </w:p>
        </w:tc>
        <w:tc>
          <w:tcPr>
            <w:tcW w:w="990" w:type="dxa"/>
            <w:vAlign w:val="bottom"/>
          </w:tcPr>
          <w:p w:rsidR="00894474" w:rsidRPr="001625A3" w:rsidRDefault="00894474" w:rsidP="00894474">
            <w:pPr>
              <w:jc w:val="right"/>
              <w:rPr>
                <w:rFonts w:ascii="Arial" w:eastAsia="Times New Roman" w:hAnsi="Arial" w:cs="Arial"/>
                <w:b/>
              </w:rPr>
            </w:pPr>
          </w:p>
        </w:tc>
        <w:tc>
          <w:tcPr>
            <w:tcW w:w="720" w:type="dxa"/>
            <w:vAlign w:val="bottom"/>
          </w:tcPr>
          <w:p w:rsidR="00894474" w:rsidRPr="001625A3" w:rsidRDefault="00894474" w:rsidP="00894474">
            <w:pPr>
              <w:jc w:val="right"/>
              <w:rPr>
                <w:rFonts w:ascii="Arial" w:eastAsia="Times New Roman" w:hAnsi="Arial" w:cs="Arial"/>
                <w:b/>
              </w:rPr>
            </w:pPr>
          </w:p>
        </w:tc>
        <w:tc>
          <w:tcPr>
            <w:tcW w:w="900" w:type="dxa"/>
            <w:vAlign w:val="bottom"/>
          </w:tcPr>
          <w:p w:rsidR="00894474" w:rsidRPr="001625A3" w:rsidRDefault="00894474" w:rsidP="00894474">
            <w:pPr>
              <w:jc w:val="right"/>
              <w:rPr>
                <w:rFonts w:ascii="Arial" w:eastAsia="Times New Roman" w:hAnsi="Arial" w:cs="Arial"/>
                <w:b/>
              </w:rPr>
            </w:pPr>
          </w:p>
        </w:tc>
        <w:tc>
          <w:tcPr>
            <w:tcW w:w="810" w:type="dxa"/>
            <w:vAlign w:val="bottom"/>
          </w:tcPr>
          <w:p w:rsidR="00894474" w:rsidRPr="001625A3" w:rsidRDefault="00894474" w:rsidP="00894474">
            <w:pPr>
              <w:jc w:val="right"/>
              <w:rPr>
                <w:rFonts w:ascii="Arial" w:eastAsia="Times New Roman" w:hAnsi="Arial" w:cs="Arial"/>
                <w:b/>
              </w:rPr>
            </w:pPr>
          </w:p>
        </w:tc>
        <w:tc>
          <w:tcPr>
            <w:tcW w:w="1080" w:type="dxa"/>
            <w:vAlign w:val="bottom"/>
          </w:tcPr>
          <w:p w:rsidR="00894474" w:rsidRPr="001625A3" w:rsidRDefault="00894474" w:rsidP="00894474">
            <w:pPr>
              <w:jc w:val="right"/>
              <w:rPr>
                <w:rFonts w:ascii="Arial" w:eastAsia="Times New Roman" w:hAnsi="Arial" w:cs="Arial"/>
                <w:b/>
              </w:rPr>
            </w:pPr>
          </w:p>
        </w:tc>
        <w:tc>
          <w:tcPr>
            <w:tcW w:w="888" w:type="dxa"/>
            <w:vAlign w:val="bottom"/>
          </w:tcPr>
          <w:p w:rsidR="00894474" w:rsidRPr="001625A3" w:rsidRDefault="00894474" w:rsidP="00894474">
            <w:pPr>
              <w:jc w:val="right"/>
              <w:rPr>
                <w:b/>
              </w:rPr>
            </w:pPr>
          </w:p>
        </w:tc>
      </w:tr>
      <w:tr w:rsidR="00894474" w:rsidRPr="001625A3" w:rsidTr="001625A3">
        <w:trPr>
          <w:trHeight w:val="260"/>
        </w:trPr>
        <w:tc>
          <w:tcPr>
            <w:tcW w:w="3258" w:type="dxa"/>
            <w:vAlign w:val="bottom"/>
          </w:tcPr>
          <w:p w:rsidR="00894474" w:rsidRPr="001625A3" w:rsidRDefault="00894474" w:rsidP="00894474">
            <w:r w:rsidRPr="001625A3">
              <w:t>Any Trader</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8</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8</w:t>
            </w:r>
          </w:p>
        </w:tc>
        <w:tc>
          <w:tcPr>
            <w:tcW w:w="888" w:type="dxa"/>
            <w:vAlign w:val="bottom"/>
          </w:tcPr>
          <w:p w:rsidR="00894474" w:rsidRPr="001625A3" w:rsidRDefault="00894474" w:rsidP="00894474">
            <w:pPr>
              <w:jc w:val="right"/>
            </w:pPr>
            <w:r w:rsidRPr="001625A3">
              <w:t>11.4</w:t>
            </w:r>
          </w:p>
        </w:tc>
      </w:tr>
      <w:tr w:rsidR="00894474" w:rsidRPr="001625A3" w:rsidTr="001625A3">
        <w:trPr>
          <w:trHeight w:val="260"/>
        </w:trPr>
        <w:tc>
          <w:tcPr>
            <w:tcW w:w="3258" w:type="dxa"/>
            <w:vAlign w:val="bottom"/>
          </w:tcPr>
          <w:p w:rsidR="00894474" w:rsidRPr="001625A3" w:rsidRDefault="00894474" w:rsidP="00894474">
            <w:r w:rsidRPr="001625A3">
              <w:rPr>
                <w:rFonts w:ascii="Arial" w:eastAsia="Times New Roman" w:hAnsi="Arial" w:cs="Arial"/>
              </w:rPr>
              <w:t>Trader registered with ECX</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34</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55.7</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27</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44.3</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61</w:t>
            </w:r>
          </w:p>
        </w:tc>
        <w:tc>
          <w:tcPr>
            <w:tcW w:w="888" w:type="dxa"/>
            <w:vAlign w:val="bottom"/>
          </w:tcPr>
          <w:p w:rsidR="00894474" w:rsidRPr="001625A3" w:rsidRDefault="00894474" w:rsidP="00894474">
            <w:pPr>
              <w:jc w:val="right"/>
            </w:pPr>
            <w:r w:rsidRPr="001625A3">
              <w:t>87.1</w:t>
            </w:r>
          </w:p>
        </w:tc>
      </w:tr>
      <w:tr w:rsidR="00894474" w:rsidRPr="001625A3" w:rsidTr="001625A3">
        <w:trPr>
          <w:trHeight w:val="260"/>
        </w:trPr>
        <w:tc>
          <w:tcPr>
            <w:tcW w:w="3258" w:type="dxa"/>
            <w:vAlign w:val="bottom"/>
          </w:tcPr>
          <w:p w:rsidR="00894474" w:rsidRPr="001625A3" w:rsidRDefault="00894474" w:rsidP="00894474">
            <w:r w:rsidRPr="001625A3">
              <w:rPr>
                <w:rFonts w:ascii="Arial" w:eastAsia="Times New Roman" w:hAnsi="Arial" w:cs="Arial"/>
              </w:rPr>
              <w:t>Cooperative</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w:t>
            </w:r>
          </w:p>
        </w:tc>
        <w:tc>
          <w:tcPr>
            <w:tcW w:w="888" w:type="dxa"/>
            <w:vAlign w:val="bottom"/>
          </w:tcPr>
          <w:p w:rsidR="00894474" w:rsidRPr="001625A3" w:rsidRDefault="00894474" w:rsidP="00894474">
            <w:pPr>
              <w:jc w:val="right"/>
            </w:pPr>
            <w:r w:rsidRPr="001625A3">
              <w:t>1.5</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 Prefer to sell to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tcPr>
          <w:p w:rsidR="00894474" w:rsidRPr="001625A3" w:rsidRDefault="00894474" w:rsidP="00894474">
            <w:r w:rsidRPr="001625A3">
              <w:t>Trader</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16</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16</w:t>
            </w:r>
          </w:p>
        </w:tc>
        <w:tc>
          <w:tcPr>
            <w:tcW w:w="888" w:type="dxa"/>
          </w:tcPr>
          <w:p w:rsidR="00894474" w:rsidRPr="001625A3" w:rsidRDefault="00894474" w:rsidP="00894474">
            <w:pPr>
              <w:jc w:val="right"/>
            </w:pPr>
            <w:r w:rsidRPr="001625A3">
              <w:t>22.9</w:t>
            </w:r>
          </w:p>
        </w:tc>
      </w:tr>
      <w:tr w:rsidR="00894474" w:rsidRPr="001625A3" w:rsidTr="001625A3">
        <w:trPr>
          <w:trHeight w:val="260"/>
        </w:trPr>
        <w:tc>
          <w:tcPr>
            <w:tcW w:w="3258" w:type="dxa"/>
          </w:tcPr>
          <w:p w:rsidR="00894474" w:rsidRPr="001625A3" w:rsidRDefault="00894474" w:rsidP="00894474">
            <w:r w:rsidRPr="001625A3">
              <w:rPr>
                <w:rFonts w:ascii="Arial" w:eastAsia="Times New Roman" w:hAnsi="Arial" w:cs="Arial"/>
              </w:rPr>
              <w:t xml:space="preserve">Cooperative </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5</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19</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95</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20</w:t>
            </w:r>
          </w:p>
        </w:tc>
        <w:tc>
          <w:tcPr>
            <w:tcW w:w="888" w:type="dxa"/>
          </w:tcPr>
          <w:p w:rsidR="00894474" w:rsidRPr="001625A3" w:rsidRDefault="00894474" w:rsidP="00894474">
            <w:pPr>
              <w:jc w:val="right"/>
            </w:pPr>
            <w:r w:rsidRPr="001625A3">
              <w:t>28.5</w:t>
            </w:r>
          </w:p>
        </w:tc>
      </w:tr>
      <w:tr w:rsidR="00894474" w:rsidRPr="001625A3" w:rsidTr="001625A3">
        <w:trPr>
          <w:trHeight w:val="260"/>
        </w:trPr>
        <w:tc>
          <w:tcPr>
            <w:tcW w:w="3258" w:type="dxa"/>
          </w:tcPr>
          <w:p w:rsidR="00894474" w:rsidRPr="001625A3" w:rsidRDefault="00894474" w:rsidP="00894474">
            <w:r w:rsidRPr="001625A3">
              <w:rPr>
                <w:rFonts w:ascii="Arial" w:eastAsia="Times New Roman" w:hAnsi="Arial" w:cs="Arial"/>
              </w:rPr>
              <w:t>ECX</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34</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34</w:t>
            </w:r>
          </w:p>
        </w:tc>
        <w:tc>
          <w:tcPr>
            <w:tcW w:w="888" w:type="dxa"/>
          </w:tcPr>
          <w:p w:rsidR="00894474" w:rsidRPr="001625A3" w:rsidRDefault="00894474" w:rsidP="00894474">
            <w:pPr>
              <w:jc w:val="right"/>
            </w:pPr>
            <w:r w:rsidRPr="001625A3">
              <w:t>48.6</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 Difference in the quality of WPBs sold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vAlign w:val="bottom"/>
          </w:tcPr>
          <w:p w:rsidR="00894474" w:rsidRPr="001625A3" w:rsidRDefault="00894474" w:rsidP="00894474">
            <w:r w:rsidRPr="001625A3">
              <w:t>No</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5.6</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17</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94.4</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18</w:t>
            </w:r>
          </w:p>
        </w:tc>
        <w:tc>
          <w:tcPr>
            <w:tcW w:w="888" w:type="dxa"/>
            <w:vAlign w:val="bottom"/>
          </w:tcPr>
          <w:p w:rsidR="00894474" w:rsidRPr="001625A3" w:rsidRDefault="00894474" w:rsidP="00894474">
            <w:pPr>
              <w:jc w:val="right"/>
            </w:pPr>
            <w:r w:rsidRPr="001625A3">
              <w:t>25.7</w:t>
            </w:r>
          </w:p>
        </w:tc>
      </w:tr>
      <w:tr w:rsidR="00894474" w:rsidRPr="001625A3" w:rsidTr="001625A3">
        <w:trPr>
          <w:trHeight w:val="260"/>
        </w:trPr>
        <w:tc>
          <w:tcPr>
            <w:tcW w:w="3258" w:type="dxa"/>
            <w:vAlign w:val="bottom"/>
          </w:tcPr>
          <w:p w:rsidR="00894474" w:rsidRPr="001625A3" w:rsidRDefault="00894474" w:rsidP="00894474">
            <w:r w:rsidRPr="001625A3">
              <w:rPr>
                <w:rFonts w:ascii="Arial" w:eastAsia="Times New Roman" w:hAnsi="Arial" w:cs="Arial"/>
              </w:rPr>
              <w:t xml:space="preserve">Yes </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34</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65.4</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18</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34.6</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52</w:t>
            </w:r>
          </w:p>
        </w:tc>
        <w:tc>
          <w:tcPr>
            <w:tcW w:w="888" w:type="dxa"/>
            <w:vAlign w:val="bottom"/>
          </w:tcPr>
          <w:p w:rsidR="00894474" w:rsidRPr="001625A3" w:rsidRDefault="00894474" w:rsidP="00894474">
            <w:pPr>
              <w:jc w:val="right"/>
            </w:pPr>
            <w:r w:rsidRPr="001625A3">
              <w:t>74.3</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 Better price for better quality of WPB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tcPr>
          <w:p w:rsidR="00894474" w:rsidRPr="001625A3" w:rsidRDefault="00894474" w:rsidP="00894474">
            <w:r w:rsidRPr="001625A3">
              <w:t>No</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5</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21.7</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18</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78.3</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23</w:t>
            </w:r>
          </w:p>
        </w:tc>
        <w:tc>
          <w:tcPr>
            <w:tcW w:w="888" w:type="dxa"/>
          </w:tcPr>
          <w:p w:rsidR="00894474" w:rsidRPr="001625A3" w:rsidRDefault="00894474" w:rsidP="00894474">
            <w:pPr>
              <w:jc w:val="right"/>
            </w:pPr>
            <w:r w:rsidRPr="001625A3">
              <w:t>44.2</w:t>
            </w:r>
          </w:p>
        </w:tc>
      </w:tr>
      <w:tr w:rsidR="00894474" w:rsidRPr="001625A3" w:rsidTr="001625A3">
        <w:trPr>
          <w:trHeight w:val="260"/>
        </w:trPr>
        <w:tc>
          <w:tcPr>
            <w:tcW w:w="3258" w:type="dxa"/>
          </w:tcPr>
          <w:p w:rsidR="00894474" w:rsidRPr="001625A3" w:rsidRDefault="00894474" w:rsidP="00894474">
            <w:r w:rsidRPr="001625A3">
              <w:rPr>
                <w:rFonts w:ascii="Arial" w:eastAsia="Times New Roman" w:hAnsi="Arial" w:cs="Arial"/>
              </w:rPr>
              <w:t xml:space="preserve">Yes </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29</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29</w:t>
            </w:r>
          </w:p>
        </w:tc>
        <w:tc>
          <w:tcPr>
            <w:tcW w:w="888" w:type="dxa"/>
          </w:tcPr>
          <w:p w:rsidR="00894474" w:rsidRPr="001625A3" w:rsidRDefault="00894474" w:rsidP="00894474">
            <w:pPr>
              <w:jc w:val="right"/>
            </w:pPr>
            <w:r w:rsidRPr="001625A3">
              <w:t>55.8</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Happy with the price you received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tcPr>
          <w:p w:rsidR="00894474" w:rsidRPr="001625A3" w:rsidRDefault="00894474" w:rsidP="00894474">
            <w:r w:rsidRPr="001625A3">
              <w:t>No</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4</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16.7</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20</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83.3</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24</w:t>
            </w:r>
          </w:p>
        </w:tc>
        <w:tc>
          <w:tcPr>
            <w:tcW w:w="888" w:type="dxa"/>
          </w:tcPr>
          <w:p w:rsidR="00894474" w:rsidRPr="001625A3" w:rsidRDefault="00894474" w:rsidP="00894474">
            <w:pPr>
              <w:jc w:val="right"/>
            </w:pPr>
            <w:r w:rsidRPr="001625A3">
              <w:t>34.3</w:t>
            </w:r>
          </w:p>
        </w:tc>
      </w:tr>
      <w:tr w:rsidR="00894474" w:rsidRPr="001625A3" w:rsidTr="001625A3">
        <w:trPr>
          <w:trHeight w:val="260"/>
        </w:trPr>
        <w:tc>
          <w:tcPr>
            <w:tcW w:w="3258" w:type="dxa"/>
          </w:tcPr>
          <w:p w:rsidR="00894474" w:rsidRPr="001625A3" w:rsidRDefault="00894474" w:rsidP="00894474">
            <w:r w:rsidRPr="001625A3">
              <w:rPr>
                <w:rFonts w:ascii="Arial" w:eastAsia="Times New Roman" w:hAnsi="Arial" w:cs="Arial"/>
              </w:rPr>
              <w:t xml:space="preserve">Yes </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31</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67.4</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15</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32.6</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46</w:t>
            </w:r>
          </w:p>
        </w:tc>
        <w:tc>
          <w:tcPr>
            <w:tcW w:w="888" w:type="dxa"/>
          </w:tcPr>
          <w:p w:rsidR="00894474" w:rsidRPr="001625A3" w:rsidRDefault="00894474" w:rsidP="00894474">
            <w:pPr>
              <w:jc w:val="right"/>
            </w:pPr>
            <w:r w:rsidRPr="001625A3">
              <w:t>65.7</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Do you see some advantage when you sell to formal traders?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vAlign w:val="bottom"/>
          </w:tcPr>
          <w:p w:rsidR="00894474" w:rsidRPr="001625A3" w:rsidRDefault="00894474" w:rsidP="00894474">
            <w:r w:rsidRPr="001625A3">
              <w:t>No</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2</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10.5</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17</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89.5</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19</w:t>
            </w:r>
          </w:p>
        </w:tc>
        <w:tc>
          <w:tcPr>
            <w:tcW w:w="888" w:type="dxa"/>
            <w:vAlign w:val="bottom"/>
          </w:tcPr>
          <w:p w:rsidR="00894474" w:rsidRPr="001625A3" w:rsidRDefault="00894474" w:rsidP="00894474">
            <w:pPr>
              <w:jc w:val="right"/>
            </w:pPr>
            <w:r w:rsidRPr="001625A3">
              <w:t>27.1</w:t>
            </w:r>
          </w:p>
        </w:tc>
      </w:tr>
      <w:tr w:rsidR="00894474" w:rsidRPr="001625A3" w:rsidTr="001625A3">
        <w:trPr>
          <w:trHeight w:val="260"/>
        </w:trPr>
        <w:tc>
          <w:tcPr>
            <w:tcW w:w="3258" w:type="dxa"/>
            <w:vAlign w:val="bottom"/>
          </w:tcPr>
          <w:p w:rsidR="00894474" w:rsidRPr="001625A3" w:rsidRDefault="00894474" w:rsidP="00894474">
            <w:r w:rsidRPr="001625A3">
              <w:rPr>
                <w:rFonts w:ascii="Arial" w:eastAsia="Times New Roman" w:hAnsi="Arial" w:cs="Arial"/>
              </w:rPr>
              <w:t xml:space="preserve">Yes </w:t>
            </w:r>
          </w:p>
        </w:tc>
        <w:tc>
          <w:tcPr>
            <w:tcW w:w="99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33</w:t>
            </w:r>
          </w:p>
        </w:tc>
        <w:tc>
          <w:tcPr>
            <w:tcW w:w="72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64.7</w:t>
            </w:r>
          </w:p>
        </w:tc>
        <w:tc>
          <w:tcPr>
            <w:tcW w:w="90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18</w:t>
            </w:r>
          </w:p>
        </w:tc>
        <w:tc>
          <w:tcPr>
            <w:tcW w:w="81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35.3</w:t>
            </w:r>
          </w:p>
        </w:tc>
        <w:tc>
          <w:tcPr>
            <w:tcW w:w="1080" w:type="dxa"/>
            <w:vAlign w:val="bottom"/>
          </w:tcPr>
          <w:p w:rsidR="00894474" w:rsidRPr="001625A3" w:rsidRDefault="00894474" w:rsidP="00894474">
            <w:pPr>
              <w:jc w:val="right"/>
              <w:rPr>
                <w:rFonts w:ascii="Arial" w:eastAsia="Times New Roman" w:hAnsi="Arial" w:cs="Arial"/>
              </w:rPr>
            </w:pPr>
            <w:r w:rsidRPr="001625A3">
              <w:rPr>
                <w:rFonts w:ascii="Arial" w:eastAsia="Times New Roman" w:hAnsi="Arial" w:cs="Arial"/>
              </w:rPr>
              <w:t>51</w:t>
            </w:r>
          </w:p>
        </w:tc>
        <w:tc>
          <w:tcPr>
            <w:tcW w:w="888" w:type="dxa"/>
            <w:vAlign w:val="bottom"/>
          </w:tcPr>
          <w:p w:rsidR="00894474" w:rsidRPr="001625A3" w:rsidRDefault="00894474" w:rsidP="00894474">
            <w:pPr>
              <w:jc w:val="right"/>
            </w:pPr>
            <w:r w:rsidRPr="001625A3">
              <w:t>72.9</w:t>
            </w:r>
          </w:p>
        </w:tc>
      </w:tr>
      <w:tr w:rsidR="00894474" w:rsidRPr="001625A3" w:rsidTr="001625A3">
        <w:trPr>
          <w:trHeight w:val="260"/>
        </w:trPr>
        <w:tc>
          <w:tcPr>
            <w:tcW w:w="3258" w:type="dxa"/>
          </w:tcPr>
          <w:p w:rsidR="00894474" w:rsidRPr="001625A3" w:rsidRDefault="00894474" w:rsidP="00894474">
            <w:pPr>
              <w:rPr>
                <w:b/>
              </w:rPr>
            </w:pPr>
            <w:r w:rsidRPr="001625A3">
              <w:rPr>
                <w:rFonts w:ascii="Arial" w:eastAsia="Times New Roman" w:hAnsi="Arial" w:cs="Arial"/>
                <w:b/>
                <w:bCs/>
              </w:rPr>
              <w:t xml:space="preserve">Do you get price information?    </w:t>
            </w:r>
          </w:p>
        </w:tc>
        <w:tc>
          <w:tcPr>
            <w:tcW w:w="990" w:type="dxa"/>
          </w:tcPr>
          <w:p w:rsidR="00894474" w:rsidRPr="001625A3" w:rsidRDefault="00894474" w:rsidP="00894474">
            <w:pPr>
              <w:jc w:val="right"/>
              <w:rPr>
                <w:rFonts w:ascii="Arial" w:eastAsia="Times New Roman" w:hAnsi="Arial" w:cs="Arial"/>
                <w:b/>
              </w:rPr>
            </w:pPr>
          </w:p>
        </w:tc>
        <w:tc>
          <w:tcPr>
            <w:tcW w:w="720" w:type="dxa"/>
          </w:tcPr>
          <w:p w:rsidR="00894474" w:rsidRPr="001625A3" w:rsidRDefault="00894474" w:rsidP="00894474">
            <w:pPr>
              <w:jc w:val="right"/>
              <w:rPr>
                <w:rFonts w:ascii="Arial" w:eastAsia="Times New Roman" w:hAnsi="Arial" w:cs="Arial"/>
                <w:b/>
              </w:rPr>
            </w:pPr>
          </w:p>
        </w:tc>
        <w:tc>
          <w:tcPr>
            <w:tcW w:w="900" w:type="dxa"/>
          </w:tcPr>
          <w:p w:rsidR="00894474" w:rsidRPr="001625A3" w:rsidRDefault="00894474" w:rsidP="00894474">
            <w:pPr>
              <w:jc w:val="right"/>
              <w:rPr>
                <w:rFonts w:ascii="Arial" w:eastAsia="Times New Roman" w:hAnsi="Arial" w:cs="Arial"/>
                <w:b/>
              </w:rPr>
            </w:pPr>
          </w:p>
        </w:tc>
        <w:tc>
          <w:tcPr>
            <w:tcW w:w="810" w:type="dxa"/>
          </w:tcPr>
          <w:p w:rsidR="00894474" w:rsidRPr="001625A3" w:rsidRDefault="00894474" w:rsidP="00894474">
            <w:pPr>
              <w:jc w:val="right"/>
              <w:rPr>
                <w:rFonts w:ascii="Arial" w:eastAsia="Times New Roman" w:hAnsi="Arial" w:cs="Arial"/>
                <w:b/>
              </w:rPr>
            </w:pPr>
          </w:p>
        </w:tc>
        <w:tc>
          <w:tcPr>
            <w:tcW w:w="1080" w:type="dxa"/>
          </w:tcPr>
          <w:p w:rsidR="00894474" w:rsidRPr="001625A3" w:rsidRDefault="00894474" w:rsidP="00894474">
            <w:pPr>
              <w:jc w:val="right"/>
              <w:rPr>
                <w:rFonts w:ascii="Arial" w:eastAsia="Times New Roman" w:hAnsi="Arial" w:cs="Arial"/>
                <w:b/>
              </w:rPr>
            </w:pPr>
          </w:p>
        </w:tc>
        <w:tc>
          <w:tcPr>
            <w:tcW w:w="888" w:type="dxa"/>
          </w:tcPr>
          <w:p w:rsidR="00894474" w:rsidRPr="001625A3" w:rsidRDefault="00894474" w:rsidP="00894474">
            <w:pPr>
              <w:jc w:val="right"/>
              <w:rPr>
                <w:b/>
              </w:rPr>
            </w:pPr>
          </w:p>
        </w:tc>
      </w:tr>
      <w:tr w:rsidR="00894474" w:rsidRPr="001625A3" w:rsidTr="001625A3">
        <w:trPr>
          <w:trHeight w:val="260"/>
        </w:trPr>
        <w:tc>
          <w:tcPr>
            <w:tcW w:w="3258" w:type="dxa"/>
          </w:tcPr>
          <w:p w:rsidR="00894474" w:rsidRPr="001625A3" w:rsidRDefault="00894474" w:rsidP="00894474">
            <w:r w:rsidRPr="001625A3">
              <w:t>No</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0</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5</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100</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5</w:t>
            </w:r>
          </w:p>
        </w:tc>
        <w:tc>
          <w:tcPr>
            <w:tcW w:w="888" w:type="dxa"/>
          </w:tcPr>
          <w:p w:rsidR="00894474" w:rsidRPr="001625A3" w:rsidRDefault="00894474" w:rsidP="00894474">
            <w:pPr>
              <w:jc w:val="right"/>
            </w:pPr>
            <w:r w:rsidRPr="001625A3">
              <w:t>7.1</w:t>
            </w:r>
          </w:p>
        </w:tc>
      </w:tr>
      <w:tr w:rsidR="00894474" w:rsidRPr="001625A3" w:rsidTr="001625A3">
        <w:trPr>
          <w:trHeight w:val="260"/>
        </w:trPr>
        <w:tc>
          <w:tcPr>
            <w:tcW w:w="3258" w:type="dxa"/>
          </w:tcPr>
          <w:p w:rsidR="00894474" w:rsidRPr="001625A3" w:rsidRDefault="00894474" w:rsidP="00894474">
            <w:r w:rsidRPr="001625A3">
              <w:rPr>
                <w:rFonts w:ascii="Arial" w:eastAsia="Times New Roman" w:hAnsi="Arial" w:cs="Arial"/>
              </w:rPr>
              <w:t xml:space="preserve">Yes </w:t>
            </w:r>
          </w:p>
        </w:tc>
        <w:tc>
          <w:tcPr>
            <w:tcW w:w="99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35</w:t>
            </w:r>
          </w:p>
        </w:tc>
        <w:tc>
          <w:tcPr>
            <w:tcW w:w="72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53.8</w:t>
            </w:r>
          </w:p>
        </w:tc>
        <w:tc>
          <w:tcPr>
            <w:tcW w:w="90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30</w:t>
            </w:r>
          </w:p>
        </w:tc>
        <w:tc>
          <w:tcPr>
            <w:tcW w:w="81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46.2</w:t>
            </w:r>
          </w:p>
        </w:tc>
        <w:tc>
          <w:tcPr>
            <w:tcW w:w="1080" w:type="dxa"/>
          </w:tcPr>
          <w:p w:rsidR="00894474" w:rsidRPr="001625A3" w:rsidRDefault="00894474" w:rsidP="00894474">
            <w:pPr>
              <w:jc w:val="right"/>
              <w:rPr>
                <w:rFonts w:ascii="Arial" w:eastAsia="Times New Roman" w:hAnsi="Arial" w:cs="Arial"/>
              </w:rPr>
            </w:pPr>
            <w:r w:rsidRPr="001625A3">
              <w:rPr>
                <w:rFonts w:ascii="Arial" w:eastAsia="Times New Roman" w:hAnsi="Arial" w:cs="Arial"/>
              </w:rPr>
              <w:t>65</w:t>
            </w:r>
          </w:p>
        </w:tc>
        <w:tc>
          <w:tcPr>
            <w:tcW w:w="888" w:type="dxa"/>
          </w:tcPr>
          <w:p w:rsidR="00894474" w:rsidRPr="001625A3" w:rsidRDefault="00894474" w:rsidP="00894474">
            <w:pPr>
              <w:jc w:val="right"/>
            </w:pPr>
            <w:r w:rsidRPr="001625A3">
              <w:t>92.9</w:t>
            </w:r>
          </w:p>
        </w:tc>
      </w:tr>
    </w:tbl>
    <w:p w:rsidR="00E83A04" w:rsidRPr="00CD00AC" w:rsidRDefault="00E83A04" w:rsidP="00E83A04">
      <w:pPr>
        <w:ind w:firstLine="720"/>
      </w:pPr>
      <w:r>
        <w:t>Source: Own survey</w:t>
      </w:r>
    </w:p>
    <w:p w:rsidR="00894474" w:rsidRDefault="00894474" w:rsidP="00894474"/>
    <w:p w:rsidR="00894474" w:rsidRDefault="00894474" w:rsidP="00894474">
      <w:pPr>
        <w:tabs>
          <w:tab w:val="left" w:pos="720"/>
          <w:tab w:val="left" w:pos="1152"/>
          <w:tab w:val="right" w:leader="dot" w:pos="8928"/>
        </w:tabs>
        <w:rPr>
          <w:rFonts w:ascii="Times New Roman" w:hAnsi="Times New Roman" w:cs="Times New Roman"/>
          <w:sz w:val="24"/>
          <w:szCs w:val="24"/>
        </w:rPr>
      </w:pPr>
    </w:p>
    <w:p w:rsidR="00894474" w:rsidRPr="00A46C08" w:rsidRDefault="00894474" w:rsidP="00E11AC8">
      <w:pPr>
        <w:pStyle w:val="Heading3"/>
        <w:rPr>
          <w:rFonts w:asciiTheme="minorHAnsi" w:eastAsiaTheme="minorEastAsia" w:hAnsiTheme="minorHAnsi" w:cstheme="minorHAnsi"/>
          <w:bCs w:val="0"/>
          <w:szCs w:val="24"/>
        </w:rPr>
      </w:pPr>
      <w:r w:rsidRPr="00A46C08">
        <w:rPr>
          <w:rFonts w:ascii="Times New Roman" w:hAnsi="Times New Roman" w:cs="Times New Roman"/>
          <w:szCs w:val="24"/>
        </w:rPr>
        <w:tab/>
      </w:r>
      <w:r w:rsidRPr="00A46C08">
        <w:rPr>
          <w:rFonts w:ascii="Times New Roman" w:hAnsi="Times New Roman" w:cs="Times New Roman"/>
          <w:szCs w:val="24"/>
        </w:rPr>
        <w:tab/>
      </w:r>
      <w:bookmarkStart w:id="66" w:name="_Toc320878614"/>
      <w:r w:rsidRPr="00A46C08">
        <w:rPr>
          <w:rFonts w:asciiTheme="minorHAnsi" w:eastAsiaTheme="minorEastAsia" w:hAnsiTheme="minorHAnsi" w:cstheme="minorHAnsi"/>
          <w:bCs w:val="0"/>
          <w:szCs w:val="24"/>
        </w:rPr>
        <w:t>4.4.2 Cooperatives/Cooperative Union</w:t>
      </w:r>
      <w:bookmarkEnd w:id="66"/>
    </w:p>
    <w:p w:rsidR="00894474" w:rsidRPr="00A857CB" w:rsidRDefault="00894474" w:rsidP="00E81221">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Cooperatives have been structured as Federation, Union and Primary Cooperatives in downward form of structure. The primary cooperatives are the one who are very close to the individual smallholder farmers. Basically</w:t>
      </w:r>
      <w:r w:rsidR="00BA6C16">
        <w:rPr>
          <w:rFonts w:cstheme="minorHAnsi"/>
          <w:sz w:val="24"/>
          <w:szCs w:val="24"/>
        </w:rPr>
        <w:t>,</w:t>
      </w:r>
      <w:r w:rsidRPr="00A857CB">
        <w:rPr>
          <w:rFonts w:cstheme="minorHAnsi"/>
          <w:sz w:val="24"/>
          <w:szCs w:val="24"/>
        </w:rPr>
        <w:t xml:space="preserve"> it is assumed each </w:t>
      </w:r>
      <w:proofErr w:type="spellStart"/>
      <w:r w:rsidRPr="00A857CB">
        <w:rPr>
          <w:rFonts w:cstheme="minorHAnsi"/>
          <w:sz w:val="24"/>
          <w:szCs w:val="24"/>
        </w:rPr>
        <w:t>kebele</w:t>
      </w:r>
      <w:proofErr w:type="spellEnd"/>
      <w:r w:rsidRPr="00A857CB">
        <w:rPr>
          <w:rFonts w:cstheme="minorHAnsi"/>
          <w:sz w:val="24"/>
          <w:szCs w:val="24"/>
        </w:rPr>
        <w:t xml:space="preserve"> in the study area would have a primary cooperative. There is no limit on the number of primary cooperatives to be organized in Union.  Bora </w:t>
      </w:r>
      <w:proofErr w:type="spellStart"/>
      <w:r w:rsidRPr="00A857CB">
        <w:rPr>
          <w:rFonts w:cstheme="minorHAnsi"/>
          <w:sz w:val="24"/>
          <w:szCs w:val="24"/>
        </w:rPr>
        <w:t>Denbel</w:t>
      </w:r>
      <w:proofErr w:type="spellEnd"/>
      <w:r w:rsidRPr="00A857CB">
        <w:rPr>
          <w:rFonts w:cstheme="minorHAnsi"/>
          <w:sz w:val="24"/>
          <w:szCs w:val="24"/>
        </w:rPr>
        <w:t xml:space="preserve"> Cooperative Union is one of the Unions in Bora area. </w:t>
      </w:r>
      <w:r w:rsidR="00933EF7">
        <w:rPr>
          <w:rFonts w:cstheme="minorHAnsi"/>
          <w:sz w:val="24"/>
          <w:szCs w:val="24"/>
        </w:rPr>
        <w:t xml:space="preserve">Based upon the interview with the cooperative union, </w:t>
      </w:r>
      <w:r w:rsidR="00933EF7" w:rsidRPr="00933EF7">
        <w:rPr>
          <w:rFonts w:cstheme="minorHAnsi"/>
          <w:sz w:val="24"/>
          <w:szCs w:val="24"/>
        </w:rPr>
        <w:t>the</w:t>
      </w:r>
      <w:r w:rsidRPr="00933EF7">
        <w:rPr>
          <w:rFonts w:cstheme="minorHAnsi"/>
          <w:sz w:val="24"/>
          <w:szCs w:val="24"/>
        </w:rPr>
        <w:t xml:space="preserve"> major cooperative union in the Rift Valley area is the </w:t>
      </w:r>
      <w:proofErr w:type="spellStart"/>
      <w:r w:rsidRPr="00933EF7">
        <w:rPr>
          <w:rFonts w:cstheme="minorHAnsi"/>
          <w:sz w:val="24"/>
          <w:szCs w:val="24"/>
        </w:rPr>
        <w:t>Lume</w:t>
      </w:r>
      <w:proofErr w:type="spellEnd"/>
      <w:r w:rsidRPr="00933EF7">
        <w:rPr>
          <w:rFonts w:cstheme="minorHAnsi"/>
          <w:sz w:val="24"/>
          <w:szCs w:val="24"/>
        </w:rPr>
        <w:t xml:space="preserve"> </w:t>
      </w:r>
      <w:proofErr w:type="spellStart"/>
      <w:r w:rsidRPr="00933EF7">
        <w:rPr>
          <w:rFonts w:cstheme="minorHAnsi"/>
          <w:sz w:val="24"/>
          <w:szCs w:val="24"/>
        </w:rPr>
        <w:t>Adama</w:t>
      </w:r>
      <w:proofErr w:type="spellEnd"/>
      <w:r w:rsidRPr="00933EF7">
        <w:rPr>
          <w:rFonts w:cstheme="minorHAnsi"/>
          <w:sz w:val="24"/>
          <w:szCs w:val="24"/>
        </w:rPr>
        <w:t xml:space="preserve"> Cooperative Union.</w:t>
      </w:r>
    </w:p>
    <w:p w:rsidR="00894474" w:rsidRDefault="00894474" w:rsidP="00894474">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34025" cy="2779614"/>
            <wp:effectExtent l="19050" t="0" r="9525" b="0"/>
            <wp:docPr id="10" name="Picture 3" descr="F:\Users\sgetahun\Desktop\MARD\NBM Learning Tour Pictures\DSC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sgetahun\Desktop\MARD\NBM Learning Tour Pictures\DSC01003.JPG"/>
                    <pic:cNvPicPr>
                      <a:picLocks noChangeAspect="1" noChangeArrowheads="1"/>
                    </pic:cNvPicPr>
                  </pic:nvPicPr>
                  <pic:blipFill>
                    <a:blip r:embed="rId14" cstate="print"/>
                    <a:srcRect/>
                    <a:stretch>
                      <a:fillRect/>
                    </a:stretch>
                  </pic:blipFill>
                  <pic:spPr bwMode="auto">
                    <a:xfrm>
                      <a:off x="0" y="0"/>
                      <a:ext cx="5534025" cy="2779614"/>
                    </a:xfrm>
                    <a:prstGeom prst="rect">
                      <a:avLst/>
                    </a:prstGeom>
                    <a:noFill/>
                    <a:ln w="9525">
                      <a:noFill/>
                      <a:miter lim="800000"/>
                      <a:headEnd/>
                      <a:tailEnd/>
                    </a:ln>
                  </pic:spPr>
                </pic:pic>
              </a:graphicData>
            </a:graphic>
          </wp:inline>
        </w:drawing>
      </w:r>
    </w:p>
    <w:p w:rsidR="000B6E14" w:rsidRPr="000B6E14" w:rsidRDefault="000B6E14" w:rsidP="000B6E14">
      <w:pPr>
        <w:pStyle w:val="Caption"/>
        <w:rPr>
          <w:rFonts w:cstheme="minorHAnsi"/>
          <w:color w:val="auto"/>
        </w:rPr>
      </w:pPr>
      <w:bookmarkStart w:id="67" w:name="_Toc319936080"/>
      <w:bookmarkStart w:id="68" w:name="_Toc319936247"/>
      <w:r w:rsidRPr="000B6E14">
        <w:rPr>
          <w:color w:val="auto"/>
        </w:rPr>
        <w:t xml:space="preserve">Figure </w:t>
      </w:r>
      <w:r w:rsidR="002D7135" w:rsidRPr="000B6E14">
        <w:rPr>
          <w:color w:val="auto"/>
        </w:rPr>
        <w:fldChar w:fldCharType="begin"/>
      </w:r>
      <w:r w:rsidRPr="000B6E14">
        <w:rPr>
          <w:color w:val="auto"/>
        </w:rPr>
        <w:instrText xml:space="preserve"> SEQ Figure \* ARABIC </w:instrText>
      </w:r>
      <w:r w:rsidR="002D7135" w:rsidRPr="000B6E14">
        <w:rPr>
          <w:color w:val="auto"/>
        </w:rPr>
        <w:fldChar w:fldCharType="separate"/>
      </w:r>
      <w:r w:rsidR="002F732A">
        <w:rPr>
          <w:noProof/>
          <w:color w:val="auto"/>
        </w:rPr>
        <w:t>3</w:t>
      </w:r>
      <w:r w:rsidR="002D7135" w:rsidRPr="000B6E14">
        <w:rPr>
          <w:color w:val="auto"/>
        </w:rPr>
        <w:fldChar w:fldCharType="end"/>
      </w:r>
      <w:r w:rsidRPr="000B6E14">
        <w:rPr>
          <w:rFonts w:cstheme="minorHAnsi"/>
          <w:color w:val="auto"/>
        </w:rPr>
        <w:t xml:space="preserve"> </w:t>
      </w:r>
      <w:r w:rsidRPr="000B6E14">
        <w:rPr>
          <w:rFonts w:cstheme="minorHAnsi"/>
          <w:b w:val="0"/>
          <w:color w:val="auto"/>
        </w:rPr>
        <w:t>:</w:t>
      </w:r>
      <w:r w:rsidRPr="000B6E14">
        <w:rPr>
          <w:rFonts w:cstheme="minorHAnsi"/>
          <w:color w:val="auto"/>
        </w:rPr>
        <w:t xml:space="preserve">   </w:t>
      </w:r>
      <w:proofErr w:type="spellStart"/>
      <w:r w:rsidRPr="000B6E14">
        <w:rPr>
          <w:rFonts w:cstheme="minorHAnsi"/>
          <w:color w:val="auto"/>
        </w:rPr>
        <w:t>Lume</w:t>
      </w:r>
      <w:proofErr w:type="spellEnd"/>
      <w:r w:rsidRPr="000B6E14">
        <w:rPr>
          <w:rFonts w:cstheme="minorHAnsi"/>
          <w:color w:val="auto"/>
        </w:rPr>
        <w:t xml:space="preserve"> </w:t>
      </w:r>
      <w:proofErr w:type="spellStart"/>
      <w:r w:rsidRPr="000B6E14">
        <w:rPr>
          <w:rFonts w:cstheme="minorHAnsi"/>
          <w:color w:val="auto"/>
        </w:rPr>
        <w:t>Adama</w:t>
      </w:r>
      <w:proofErr w:type="spellEnd"/>
      <w:r w:rsidRPr="000B6E14">
        <w:rPr>
          <w:rFonts w:cstheme="minorHAnsi"/>
          <w:color w:val="auto"/>
        </w:rPr>
        <w:t xml:space="preserve"> Cooperative Union</w:t>
      </w:r>
      <w:bookmarkEnd w:id="67"/>
      <w:bookmarkEnd w:id="68"/>
    </w:p>
    <w:p w:rsidR="000B6E14" w:rsidRPr="000B6E14" w:rsidRDefault="000B6E14" w:rsidP="000B6E14"/>
    <w:p w:rsidR="00894474" w:rsidRPr="00A857CB" w:rsidRDefault="00933EF7" w:rsidP="00E81221">
      <w:pPr>
        <w:tabs>
          <w:tab w:val="left" w:pos="720"/>
          <w:tab w:val="left" w:pos="1152"/>
          <w:tab w:val="right" w:leader="dot" w:pos="8928"/>
        </w:tabs>
        <w:spacing w:line="480" w:lineRule="auto"/>
        <w:jc w:val="both"/>
        <w:rPr>
          <w:rFonts w:cstheme="minorHAnsi"/>
          <w:sz w:val="24"/>
          <w:szCs w:val="24"/>
        </w:rPr>
      </w:pPr>
      <w:r w:rsidRPr="00933EF7">
        <w:rPr>
          <w:rFonts w:cstheme="minorHAnsi"/>
          <w:sz w:val="24"/>
          <w:szCs w:val="24"/>
        </w:rPr>
        <w:t xml:space="preserve">According to the interview with the cooperative union, </w:t>
      </w:r>
      <w:proofErr w:type="spellStart"/>
      <w:r>
        <w:rPr>
          <w:rFonts w:cstheme="minorHAnsi"/>
          <w:sz w:val="24"/>
          <w:szCs w:val="24"/>
        </w:rPr>
        <w:t>Lume</w:t>
      </w:r>
      <w:proofErr w:type="spellEnd"/>
      <w:r>
        <w:rPr>
          <w:rFonts w:cstheme="minorHAnsi"/>
          <w:sz w:val="24"/>
          <w:szCs w:val="24"/>
        </w:rPr>
        <w:t xml:space="preserve"> </w:t>
      </w:r>
      <w:proofErr w:type="spellStart"/>
      <w:r>
        <w:rPr>
          <w:rFonts w:cstheme="minorHAnsi"/>
          <w:sz w:val="24"/>
          <w:szCs w:val="24"/>
        </w:rPr>
        <w:t>Adama</w:t>
      </w:r>
      <w:proofErr w:type="spellEnd"/>
      <w:r>
        <w:rPr>
          <w:rFonts w:cstheme="minorHAnsi"/>
          <w:sz w:val="24"/>
          <w:szCs w:val="24"/>
        </w:rPr>
        <w:t xml:space="preserve"> Cooperative Union </w:t>
      </w:r>
      <w:r w:rsidRPr="00933EF7">
        <w:rPr>
          <w:rFonts w:cstheme="minorHAnsi"/>
          <w:sz w:val="24"/>
          <w:szCs w:val="24"/>
        </w:rPr>
        <w:t>is</w:t>
      </w:r>
      <w:r w:rsidR="00894474" w:rsidRPr="00933EF7">
        <w:rPr>
          <w:rFonts w:cstheme="minorHAnsi"/>
          <w:sz w:val="24"/>
          <w:szCs w:val="24"/>
        </w:rPr>
        <w:t xml:space="preserve"> one of the first in the country which holds 32 primary cooperatives. The Cooperative Union supply </w:t>
      </w:r>
      <w:r w:rsidR="00894474" w:rsidRPr="00933EF7">
        <w:rPr>
          <w:rFonts w:cstheme="minorHAnsi"/>
          <w:sz w:val="24"/>
          <w:szCs w:val="24"/>
        </w:rPr>
        <w:lastRenderedPageBreak/>
        <w:t xml:space="preserve">wheat, </w:t>
      </w:r>
      <w:proofErr w:type="spellStart"/>
      <w:r w:rsidR="00894474" w:rsidRPr="00933EF7">
        <w:rPr>
          <w:rFonts w:cstheme="minorHAnsi"/>
          <w:sz w:val="24"/>
          <w:szCs w:val="24"/>
        </w:rPr>
        <w:t>teff</w:t>
      </w:r>
      <w:proofErr w:type="spellEnd"/>
      <w:r w:rsidR="00894474" w:rsidRPr="00933EF7">
        <w:rPr>
          <w:rFonts w:cstheme="minorHAnsi"/>
          <w:sz w:val="24"/>
          <w:szCs w:val="24"/>
        </w:rPr>
        <w:t xml:space="preserve">, white pea bean, chickpeas and lentil seeds. </w:t>
      </w:r>
      <w:r>
        <w:rPr>
          <w:rFonts w:cstheme="minorHAnsi"/>
          <w:sz w:val="24"/>
          <w:szCs w:val="24"/>
        </w:rPr>
        <w:t>AS per the interview with the Union, t</w:t>
      </w:r>
      <w:r w:rsidR="00894474" w:rsidRPr="00933EF7">
        <w:rPr>
          <w:rFonts w:cstheme="minorHAnsi"/>
          <w:sz w:val="24"/>
          <w:szCs w:val="24"/>
        </w:rPr>
        <w:t>he main objectives of the Union are:</w:t>
      </w:r>
    </w:p>
    <w:p w:rsidR="00894474" w:rsidRPr="00A857CB" w:rsidRDefault="00894474" w:rsidP="00894474">
      <w:pPr>
        <w:pStyle w:val="ListParagraph"/>
        <w:numPr>
          <w:ilvl w:val="0"/>
          <w:numId w:val="16"/>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Add value to products collected from member</w:t>
      </w:r>
      <w:r w:rsidR="00BA6C16">
        <w:rPr>
          <w:rFonts w:cstheme="minorHAnsi"/>
          <w:sz w:val="24"/>
          <w:szCs w:val="24"/>
        </w:rPr>
        <w:t>;</w:t>
      </w:r>
    </w:p>
    <w:p w:rsidR="00894474" w:rsidRPr="00A857CB" w:rsidRDefault="00894474" w:rsidP="00894474">
      <w:pPr>
        <w:pStyle w:val="ListParagraph"/>
        <w:numPr>
          <w:ilvl w:val="0"/>
          <w:numId w:val="16"/>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Promote modern technology</w:t>
      </w:r>
      <w:r w:rsidR="00BA6C16">
        <w:rPr>
          <w:rFonts w:cstheme="minorHAnsi"/>
          <w:sz w:val="24"/>
          <w:szCs w:val="24"/>
        </w:rPr>
        <w:t>;</w:t>
      </w:r>
    </w:p>
    <w:p w:rsidR="00894474" w:rsidRPr="00A857CB" w:rsidRDefault="00894474" w:rsidP="00894474">
      <w:pPr>
        <w:pStyle w:val="ListParagraph"/>
        <w:numPr>
          <w:ilvl w:val="0"/>
          <w:numId w:val="16"/>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Provide training to its members</w:t>
      </w:r>
      <w:r w:rsidR="00BA6C16">
        <w:rPr>
          <w:rFonts w:cstheme="minorHAnsi"/>
          <w:sz w:val="24"/>
          <w:szCs w:val="24"/>
        </w:rPr>
        <w:t>.</w:t>
      </w:r>
    </w:p>
    <w:p w:rsidR="00894474" w:rsidRPr="00A857CB" w:rsidRDefault="00894474" w:rsidP="00894474">
      <w:pPr>
        <w:tabs>
          <w:tab w:val="left" w:pos="720"/>
          <w:tab w:val="left" w:pos="1152"/>
          <w:tab w:val="right" w:leader="dot" w:pos="8928"/>
        </w:tabs>
        <w:spacing w:line="480" w:lineRule="auto"/>
        <w:rPr>
          <w:rFonts w:cstheme="minorHAnsi"/>
          <w:sz w:val="24"/>
          <w:szCs w:val="24"/>
        </w:rPr>
      </w:pPr>
      <w:r w:rsidRPr="00A857CB">
        <w:rPr>
          <w:rFonts w:cstheme="minorHAnsi"/>
          <w:sz w:val="24"/>
          <w:szCs w:val="24"/>
        </w:rPr>
        <w:t>The major activities of the Coop Union are:</w:t>
      </w:r>
    </w:p>
    <w:p w:rsidR="00894474" w:rsidRPr="00A857CB" w:rsidRDefault="00894474" w:rsidP="00894474">
      <w:pPr>
        <w:pStyle w:val="ListParagraph"/>
        <w:numPr>
          <w:ilvl w:val="0"/>
          <w:numId w:val="17"/>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Distribute seed to farmer members</w:t>
      </w:r>
      <w:r w:rsidR="00BA6C16">
        <w:rPr>
          <w:rFonts w:cstheme="minorHAnsi"/>
          <w:sz w:val="24"/>
          <w:szCs w:val="24"/>
        </w:rPr>
        <w:t>;</w:t>
      </w:r>
    </w:p>
    <w:p w:rsidR="00894474" w:rsidRPr="00A857CB" w:rsidRDefault="00894474" w:rsidP="00894474">
      <w:pPr>
        <w:pStyle w:val="ListParagraph"/>
        <w:numPr>
          <w:ilvl w:val="0"/>
          <w:numId w:val="17"/>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Purchase basic seeds from research centers and produce “certified” seeds</w:t>
      </w:r>
      <w:r w:rsidR="00BA6C16">
        <w:rPr>
          <w:rFonts w:cstheme="minorHAnsi"/>
          <w:sz w:val="24"/>
          <w:szCs w:val="24"/>
        </w:rPr>
        <w:t>;</w:t>
      </w:r>
    </w:p>
    <w:p w:rsidR="00894474" w:rsidRPr="00A857CB" w:rsidRDefault="00BA6C16" w:rsidP="00894474">
      <w:pPr>
        <w:pStyle w:val="ListParagraph"/>
        <w:numPr>
          <w:ilvl w:val="0"/>
          <w:numId w:val="17"/>
        </w:numPr>
        <w:tabs>
          <w:tab w:val="left" w:pos="720"/>
          <w:tab w:val="left" w:pos="1152"/>
          <w:tab w:val="right" w:leader="dot" w:pos="8928"/>
        </w:tabs>
        <w:spacing w:line="480" w:lineRule="auto"/>
        <w:rPr>
          <w:rFonts w:cstheme="minorHAnsi"/>
          <w:sz w:val="24"/>
          <w:szCs w:val="24"/>
        </w:rPr>
      </w:pPr>
      <w:r>
        <w:rPr>
          <w:rFonts w:cstheme="minorHAnsi"/>
          <w:sz w:val="24"/>
          <w:szCs w:val="24"/>
        </w:rPr>
        <w:t xml:space="preserve">Establish </w:t>
      </w:r>
      <w:r w:rsidR="00894474" w:rsidRPr="00A857CB">
        <w:rPr>
          <w:rFonts w:cstheme="minorHAnsi"/>
          <w:sz w:val="24"/>
          <w:szCs w:val="24"/>
        </w:rPr>
        <w:t>Agro processing activities</w:t>
      </w:r>
      <w:r>
        <w:rPr>
          <w:rFonts w:cstheme="minorHAnsi"/>
          <w:sz w:val="24"/>
          <w:szCs w:val="24"/>
        </w:rPr>
        <w:t>;</w:t>
      </w:r>
    </w:p>
    <w:p w:rsidR="00894474" w:rsidRPr="00A857CB" w:rsidRDefault="00BA6C16" w:rsidP="00894474">
      <w:pPr>
        <w:pStyle w:val="ListParagraph"/>
        <w:numPr>
          <w:ilvl w:val="0"/>
          <w:numId w:val="17"/>
        </w:numPr>
        <w:tabs>
          <w:tab w:val="left" w:pos="720"/>
          <w:tab w:val="left" w:pos="1152"/>
          <w:tab w:val="right" w:leader="dot" w:pos="8928"/>
        </w:tabs>
        <w:spacing w:line="480" w:lineRule="auto"/>
        <w:rPr>
          <w:rFonts w:cstheme="minorHAnsi"/>
          <w:sz w:val="24"/>
          <w:szCs w:val="24"/>
        </w:rPr>
      </w:pPr>
      <w:r>
        <w:rPr>
          <w:rFonts w:cstheme="minorHAnsi"/>
          <w:sz w:val="24"/>
          <w:szCs w:val="24"/>
        </w:rPr>
        <w:t>Provide credit services.</w:t>
      </w:r>
      <w:r w:rsidR="00894474" w:rsidRPr="00A857CB">
        <w:rPr>
          <w:rFonts w:cstheme="minorHAnsi"/>
          <w:sz w:val="24"/>
          <w:szCs w:val="24"/>
        </w:rPr>
        <w:t xml:space="preserve">  </w:t>
      </w:r>
    </w:p>
    <w:p w:rsidR="00894474" w:rsidRPr="00A857CB" w:rsidRDefault="00933EF7" w:rsidP="00E81221">
      <w:pPr>
        <w:tabs>
          <w:tab w:val="left" w:pos="720"/>
          <w:tab w:val="left" w:pos="1152"/>
          <w:tab w:val="right" w:leader="dot" w:pos="8928"/>
        </w:tabs>
        <w:spacing w:line="480" w:lineRule="auto"/>
        <w:jc w:val="both"/>
        <w:rPr>
          <w:rFonts w:cstheme="minorHAnsi"/>
          <w:sz w:val="24"/>
          <w:szCs w:val="24"/>
        </w:rPr>
      </w:pPr>
      <w:r>
        <w:rPr>
          <w:rFonts w:cstheme="minorHAnsi"/>
          <w:sz w:val="24"/>
          <w:szCs w:val="24"/>
        </w:rPr>
        <w:t xml:space="preserve">Based upon the interview with the union, the </w:t>
      </w:r>
      <w:proofErr w:type="spellStart"/>
      <w:r w:rsidR="00894474" w:rsidRPr="00A857CB">
        <w:rPr>
          <w:rFonts w:cstheme="minorHAnsi"/>
          <w:sz w:val="24"/>
          <w:szCs w:val="24"/>
        </w:rPr>
        <w:t>Lume</w:t>
      </w:r>
      <w:proofErr w:type="spellEnd"/>
      <w:r w:rsidR="00894474" w:rsidRPr="00A857CB">
        <w:rPr>
          <w:rFonts w:cstheme="minorHAnsi"/>
          <w:sz w:val="24"/>
          <w:szCs w:val="24"/>
        </w:rPr>
        <w:t xml:space="preserve"> </w:t>
      </w:r>
      <w:proofErr w:type="spellStart"/>
      <w:r w:rsidR="00894474" w:rsidRPr="00A857CB">
        <w:rPr>
          <w:rFonts w:cstheme="minorHAnsi"/>
          <w:sz w:val="24"/>
          <w:szCs w:val="24"/>
        </w:rPr>
        <w:t>Adama</w:t>
      </w:r>
      <w:proofErr w:type="spellEnd"/>
      <w:r w:rsidR="00894474" w:rsidRPr="00A857CB">
        <w:rPr>
          <w:rFonts w:cstheme="minorHAnsi"/>
          <w:sz w:val="24"/>
          <w:szCs w:val="24"/>
        </w:rPr>
        <w:t xml:space="preserve"> Cooperative Union sells white pea bean through ECX and seeds to farmers. This Union is also one of the white pea bean seed sources of the NBM project. CRS/MCS sourced </w:t>
      </w:r>
      <w:r w:rsidR="00894474" w:rsidRPr="00D220A0">
        <w:rPr>
          <w:rFonts w:cstheme="minorHAnsi"/>
          <w:sz w:val="24"/>
          <w:szCs w:val="24"/>
        </w:rPr>
        <w:t>seeds from this Union when there was a shortage of seed during planting season.</w:t>
      </w:r>
      <w:r w:rsidR="00894474" w:rsidRPr="00A857CB">
        <w:rPr>
          <w:rFonts w:cstheme="minorHAnsi"/>
          <w:sz w:val="24"/>
          <w:szCs w:val="24"/>
        </w:rPr>
        <w:t xml:space="preserve"> </w:t>
      </w:r>
    </w:p>
    <w:p w:rsidR="00894474" w:rsidRPr="00A46C08" w:rsidRDefault="00894474" w:rsidP="00E11AC8">
      <w:pPr>
        <w:pStyle w:val="Heading3"/>
        <w:rPr>
          <w:rFonts w:asciiTheme="minorHAnsi" w:eastAsiaTheme="minorEastAsia" w:hAnsiTheme="minorHAnsi" w:cstheme="minorHAnsi"/>
          <w:bCs w:val="0"/>
          <w:szCs w:val="24"/>
        </w:rPr>
      </w:pPr>
      <w:r w:rsidRPr="00A857CB">
        <w:rPr>
          <w:rFonts w:cstheme="minorHAnsi"/>
          <w:sz w:val="24"/>
          <w:szCs w:val="24"/>
        </w:rPr>
        <w:tab/>
      </w:r>
      <w:r w:rsidRPr="00A857CB">
        <w:rPr>
          <w:rFonts w:cstheme="minorHAnsi"/>
          <w:sz w:val="24"/>
          <w:szCs w:val="24"/>
        </w:rPr>
        <w:tab/>
      </w:r>
      <w:bookmarkStart w:id="69" w:name="_Toc320878615"/>
      <w:r w:rsidRPr="00A46C08">
        <w:rPr>
          <w:rFonts w:asciiTheme="minorHAnsi" w:eastAsiaTheme="minorEastAsia" w:hAnsiTheme="minorHAnsi" w:cstheme="minorHAnsi"/>
          <w:bCs w:val="0"/>
          <w:szCs w:val="24"/>
        </w:rPr>
        <w:t>4.4.3 Agricultural Commodity Supplies (ACOS) Ethiopia</w:t>
      </w:r>
      <w:bookmarkEnd w:id="69"/>
    </w:p>
    <w:p w:rsidR="00894474" w:rsidRDefault="00894474" w:rsidP="00A46C08">
      <w:pPr>
        <w:pStyle w:val="ListParagraph"/>
        <w:spacing w:line="480" w:lineRule="auto"/>
        <w:ind w:left="360"/>
        <w:rPr>
          <w:rFonts w:ascii="Times New Roman" w:hAnsi="Times New Roman" w:cs="Times New Roman"/>
          <w:sz w:val="24"/>
          <w:szCs w:val="24"/>
        </w:rPr>
      </w:pPr>
      <w:r w:rsidRPr="00A857CB">
        <w:rPr>
          <w:rFonts w:cstheme="minorHAnsi"/>
          <w:sz w:val="24"/>
          <w:szCs w:val="24"/>
        </w:rPr>
        <w:t xml:space="preserve">ACOS is a private joint venture company established in Ethiopia, in Nazareth town in October 2006.  It has a modern plant with cleaning, screening, bagging and grading facilities </w:t>
      </w:r>
      <w:r w:rsidRPr="00D220A0">
        <w:rPr>
          <w:rFonts w:cstheme="minorHAnsi"/>
          <w:sz w:val="24"/>
          <w:szCs w:val="24"/>
        </w:rPr>
        <w:t>for export to European market</w:t>
      </w:r>
      <w:r w:rsidR="003E4237" w:rsidRPr="00D220A0">
        <w:rPr>
          <w:rFonts w:cstheme="minorHAnsi"/>
          <w:sz w:val="24"/>
          <w:szCs w:val="24"/>
        </w:rPr>
        <w:t>.</w:t>
      </w:r>
      <w:r w:rsidR="00DD295A">
        <w:rPr>
          <w:rFonts w:cstheme="minorHAnsi"/>
          <w:sz w:val="24"/>
          <w:szCs w:val="24"/>
        </w:rPr>
        <w:t xml:space="preserve"> </w:t>
      </w:r>
      <w:r w:rsidRPr="00A857CB">
        <w:rPr>
          <w:rFonts w:cstheme="minorHAnsi"/>
          <w:sz w:val="24"/>
          <w:szCs w:val="24"/>
        </w:rPr>
        <w:t>Through its plant in Ethiopia, ACOS is able to control the supply chain of white pea bean in Ethiopia, particularly in the Rift Valley from purchase of raw products all the way to shipment of the merchandise to the final customers in Europe. The company purchase</w:t>
      </w:r>
      <w:r w:rsidR="00DD295A">
        <w:rPr>
          <w:rFonts w:cstheme="minorHAnsi"/>
          <w:sz w:val="24"/>
          <w:szCs w:val="24"/>
        </w:rPr>
        <w:t>s</w:t>
      </w:r>
      <w:r w:rsidRPr="00A857CB">
        <w:rPr>
          <w:rFonts w:cstheme="minorHAnsi"/>
          <w:sz w:val="24"/>
          <w:szCs w:val="24"/>
        </w:rPr>
        <w:t>, clean</w:t>
      </w:r>
      <w:r w:rsidR="00DD295A">
        <w:rPr>
          <w:rFonts w:cstheme="minorHAnsi"/>
          <w:sz w:val="24"/>
          <w:szCs w:val="24"/>
        </w:rPr>
        <w:t>s</w:t>
      </w:r>
      <w:r w:rsidRPr="00A857CB">
        <w:rPr>
          <w:rFonts w:cstheme="minorHAnsi"/>
          <w:sz w:val="24"/>
          <w:szCs w:val="24"/>
        </w:rPr>
        <w:t xml:space="preserve"> and in this chain of the processing, the plant focuses on </w:t>
      </w:r>
      <w:r w:rsidRPr="00A857CB">
        <w:rPr>
          <w:rFonts w:cstheme="minorHAnsi"/>
          <w:sz w:val="24"/>
          <w:szCs w:val="24"/>
        </w:rPr>
        <w:lastRenderedPageBreak/>
        <w:t>white pea beans but also Dark Red Kidney Be</w:t>
      </w:r>
      <w:r w:rsidR="00DD295A">
        <w:rPr>
          <w:rFonts w:cstheme="minorHAnsi"/>
          <w:sz w:val="24"/>
          <w:szCs w:val="24"/>
        </w:rPr>
        <w:t xml:space="preserve">ans, </w:t>
      </w:r>
      <w:r w:rsidR="00DD295A" w:rsidRPr="00D220A0">
        <w:rPr>
          <w:rFonts w:cstheme="minorHAnsi"/>
          <w:sz w:val="24"/>
          <w:szCs w:val="24"/>
        </w:rPr>
        <w:t>chickpeas and sesame seeds</w:t>
      </w:r>
      <w:r w:rsidR="00495579" w:rsidRPr="00D220A0">
        <w:rPr>
          <w:rFonts w:cstheme="minorHAnsi"/>
          <w:sz w:val="24"/>
          <w:szCs w:val="24"/>
        </w:rPr>
        <w:t>.</w:t>
      </w:r>
      <w:r w:rsidR="00495579" w:rsidRPr="00D220A0">
        <w:rPr>
          <w:rStyle w:val="FootnoteReference"/>
          <w:rFonts w:cstheme="minorHAnsi"/>
          <w:sz w:val="24"/>
          <w:szCs w:val="24"/>
        </w:rPr>
        <w:footnoteReference w:id="7"/>
      </w:r>
      <w:r w:rsidR="00DD295A">
        <w:rPr>
          <w:rFonts w:cstheme="minorHAnsi"/>
          <w:sz w:val="24"/>
          <w:szCs w:val="24"/>
        </w:rPr>
        <w:t xml:space="preserve"> </w:t>
      </w:r>
      <w:r w:rsidR="00DD295A" w:rsidRPr="00A857CB">
        <w:rPr>
          <w:rFonts w:cstheme="minorHAnsi"/>
          <w:sz w:val="24"/>
          <w:szCs w:val="24"/>
        </w:rPr>
        <w:br/>
      </w:r>
      <w:r w:rsidRPr="00A857CB">
        <w:rPr>
          <w:rFonts w:cstheme="minorHAnsi"/>
          <w:sz w:val="24"/>
          <w:szCs w:val="24"/>
        </w:rPr>
        <w:br/>
      </w:r>
      <w:r>
        <w:rPr>
          <w:rFonts w:ascii="Times New Roman" w:hAnsi="Times New Roman" w:cs="Times New Roman"/>
          <w:noProof/>
          <w:sz w:val="24"/>
          <w:szCs w:val="24"/>
        </w:rPr>
        <w:drawing>
          <wp:inline distT="0" distB="0" distL="0" distR="0">
            <wp:extent cx="2679030" cy="2009775"/>
            <wp:effectExtent l="19050" t="0" r="7020" b="0"/>
            <wp:docPr id="11" name="Picture 4" descr="F:\Users\sgetahun\Desktop\MARD\NBM Learning Tour Pictures\DSC0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s\sgetahun\Desktop\MARD\NBM Learning Tour Pictures\DSC00992.JPG"/>
                    <pic:cNvPicPr>
                      <a:picLocks noChangeAspect="1" noChangeArrowheads="1"/>
                    </pic:cNvPicPr>
                  </pic:nvPicPr>
                  <pic:blipFill>
                    <a:blip r:embed="rId15" cstate="print"/>
                    <a:srcRect/>
                    <a:stretch>
                      <a:fillRect/>
                    </a:stretch>
                  </pic:blipFill>
                  <pic:spPr bwMode="auto">
                    <a:xfrm>
                      <a:off x="0" y="0"/>
                      <a:ext cx="2679700" cy="2010278"/>
                    </a:xfrm>
                    <a:prstGeom prst="rect">
                      <a:avLst/>
                    </a:prstGeom>
                    <a:noFill/>
                    <a:ln w="9525">
                      <a:noFill/>
                      <a:miter lim="800000"/>
                      <a:headEnd/>
                      <a:tailEnd/>
                    </a:ln>
                  </pic:spPr>
                </pic:pic>
              </a:graphicData>
            </a:graphic>
          </wp:inline>
        </w:drawing>
      </w:r>
      <w:r w:rsidRPr="00EC38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679029" cy="2009775"/>
            <wp:effectExtent l="19050" t="0" r="7021" b="0"/>
            <wp:docPr id="12" name="Picture 12" descr="F:\Users\sgetahun\Desktop\MARD\NBM Learning Tour Pictures\DSC0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sers\sgetahun\Desktop\MARD\NBM Learning Tour Pictures\DSC00993.JPG"/>
                    <pic:cNvPicPr>
                      <a:picLocks noChangeAspect="1" noChangeArrowheads="1"/>
                    </pic:cNvPicPr>
                  </pic:nvPicPr>
                  <pic:blipFill>
                    <a:blip r:embed="rId16" cstate="print"/>
                    <a:srcRect/>
                    <a:stretch>
                      <a:fillRect/>
                    </a:stretch>
                  </pic:blipFill>
                  <pic:spPr bwMode="auto">
                    <a:xfrm>
                      <a:off x="0" y="0"/>
                      <a:ext cx="2679699" cy="2010278"/>
                    </a:xfrm>
                    <a:prstGeom prst="rect">
                      <a:avLst/>
                    </a:prstGeom>
                    <a:noFill/>
                    <a:ln w="9525">
                      <a:noFill/>
                      <a:miter lim="800000"/>
                      <a:headEnd/>
                      <a:tailEnd/>
                    </a:ln>
                  </pic:spPr>
                </pic:pic>
              </a:graphicData>
            </a:graphic>
          </wp:inline>
        </w:drawing>
      </w:r>
    </w:p>
    <w:p w:rsidR="000B6E14" w:rsidRPr="00C5317B" w:rsidRDefault="000B6E14" w:rsidP="000B6E14">
      <w:pPr>
        <w:pStyle w:val="ListParagraph"/>
        <w:keepNext/>
        <w:spacing w:line="480" w:lineRule="auto"/>
        <w:ind w:left="360"/>
        <w:rPr>
          <w:rFonts w:cstheme="minorHAnsi"/>
          <w:sz w:val="16"/>
          <w:szCs w:val="16"/>
        </w:rPr>
      </w:pPr>
      <w:bookmarkStart w:id="70" w:name="_Toc319936081"/>
      <w:bookmarkStart w:id="71" w:name="_Toc319936248"/>
      <w:r w:rsidRPr="00A059C9">
        <w:rPr>
          <w:rFonts w:cstheme="minorHAnsi"/>
          <w:b/>
          <w:sz w:val="20"/>
          <w:szCs w:val="20"/>
          <w:highlight w:val="yellow"/>
        </w:rPr>
        <w:t xml:space="preserve">Figure </w:t>
      </w:r>
      <w:r>
        <w:rPr>
          <w:rFonts w:cstheme="minorHAnsi"/>
          <w:b/>
          <w:sz w:val="20"/>
          <w:szCs w:val="20"/>
          <w:highlight w:val="yellow"/>
        </w:rPr>
        <w:t>4</w:t>
      </w:r>
      <w:r>
        <w:rPr>
          <w:rFonts w:cstheme="minorHAnsi"/>
          <w:sz w:val="24"/>
          <w:szCs w:val="24"/>
          <w:highlight w:val="yellow"/>
        </w:rPr>
        <w:t>:</w:t>
      </w:r>
      <w:r w:rsidRPr="00A857CB">
        <w:rPr>
          <w:rFonts w:cstheme="minorHAnsi"/>
          <w:sz w:val="24"/>
          <w:szCs w:val="24"/>
          <w:highlight w:val="yellow"/>
        </w:rPr>
        <w:t xml:space="preserve"> </w:t>
      </w:r>
      <w:r w:rsidRPr="00A059C9">
        <w:rPr>
          <w:rFonts w:cstheme="minorHAnsi"/>
          <w:sz w:val="16"/>
          <w:szCs w:val="16"/>
          <w:highlight w:val="yellow"/>
        </w:rPr>
        <w:t>ACOS Ethiopia seed cleaning</w:t>
      </w:r>
      <w:r w:rsidRPr="000B6E14">
        <w:t xml:space="preserve"> </w:t>
      </w:r>
      <w:r w:rsidR="00590C31">
        <w:t xml:space="preserve">     </w:t>
      </w:r>
      <w:r w:rsidR="00590C31">
        <w:tab/>
      </w:r>
      <w:r w:rsidR="00590C31">
        <w:tab/>
      </w:r>
      <w:r w:rsidRPr="000B6E14">
        <w:rPr>
          <w:rFonts w:cstheme="minorHAnsi"/>
          <w:b/>
          <w:sz w:val="20"/>
          <w:szCs w:val="20"/>
          <w:highlight w:val="yellow"/>
        </w:rPr>
        <w:t xml:space="preserve"> </w:t>
      </w:r>
      <w:r w:rsidRPr="00A059C9">
        <w:rPr>
          <w:rFonts w:cstheme="minorHAnsi"/>
          <w:b/>
          <w:sz w:val="20"/>
          <w:szCs w:val="20"/>
          <w:highlight w:val="yellow"/>
        </w:rPr>
        <w:t xml:space="preserve">Figure </w:t>
      </w:r>
      <w:r>
        <w:rPr>
          <w:rFonts w:cstheme="minorHAnsi"/>
          <w:b/>
          <w:sz w:val="20"/>
          <w:szCs w:val="20"/>
          <w:highlight w:val="yellow"/>
        </w:rPr>
        <w:t>5</w:t>
      </w:r>
      <w:r w:rsidRPr="00A059C9">
        <w:rPr>
          <w:rFonts w:cstheme="minorHAnsi"/>
          <w:b/>
          <w:sz w:val="20"/>
          <w:szCs w:val="20"/>
          <w:highlight w:val="yellow"/>
        </w:rPr>
        <w:t>:</w:t>
      </w:r>
      <w:r w:rsidRPr="00A857CB">
        <w:rPr>
          <w:rFonts w:cstheme="minorHAnsi"/>
          <w:sz w:val="16"/>
          <w:szCs w:val="16"/>
          <w:highlight w:val="yellow"/>
        </w:rPr>
        <w:t xml:space="preserve"> </w:t>
      </w:r>
      <w:r w:rsidRPr="00C5317B">
        <w:rPr>
          <w:rFonts w:cstheme="minorHAnsi"/>
          <w:sz w:val="16"/>
          <w:szCs w:val="16"/>
          <w:highlight w:val="yellow"/>
        </w:rPr>
        <w:t xml:space="preserve">WPB cleaned, packed and ready for Export-Photo: </w:t>
      </w:r>
      <w:r w:rsidRPr="00C5317B">
        <w:rPr>
          <w:rFonts w:cstheme="minorHAnsi"/>
          <w:i/>
          <w:sz w:val="16"/>
          <w:szCs w:val="16"/>
          <w:highlight w:val="yellow"/>
        </w:rPr>
        <w:t>Siraj G.</w:t>
      </w:r>
      <w:bookmarkEnd w:id="70"/>
      <w:bookmarkEnd w:id="71"/>
    </w:p>
    <w:p w:rsidR="00EF14D4" w:rsidRDefault="00894474" w:rsidP="0054748E">
      <w:pPr>
        <w:pStyle w:val="ListParagraph"/>
        <w:spacing w:line="480" w:lineRule="auto"/>
        <w:ind w:left="360"/>
        <w:jc w:val="both"/>
        <w:rPr>
          <w:rFonts w:cstheme="minorHAnsi"/>
          <w:sz w:val="24"/>
          <w:szCs w:val="24"/>
        </w:rPr>
      </w:pPr>
      <w:r w:rsidRPr="00A857CB">
        <w:rPr>
          <w:rFonts w:cstheme="minorHAnsi"/>
          <w:sz w:val="24"/>
          <w:szCs w:val="24"/>
        </w:rPr>
        <w:t>The researcher ha</w:t>
      </w:r>
      <w:r w:rsidR="00DD295A">
        <w:rPr>
          <w:rFonts w:cstheme="minorHAnsi"/>
          <w:sz w:val="24"/>
          <w:szCs w:val="24"/>
        </w:rPr>
        <w:t>d</w:t>
      </w:r>
      <w:r w:rsidRPr="00A857CB">
        <w:rPr>
          <w:rFonts w:cstheme="minorHAnsi"/>
          <w:sz w:val="24"/>
          <w:szCs w:val="24"/>
        </w:rPr>
        <w:t xml:space="preserve"> a chance to visit the plant and observed the facility which includes, cleaning, screening and bagging. During the briefing session, the ACOS Ethiopia Manger stated that ACOS joined ECX market in October 2010 and in 2011</w:t>
      </w:r>
      <w:r w:rsidR="00DD295A">
        <w:rPr>
          <w:rFonts w:cstheme="minorHAnsi"/>
          <w:sz w:val="24"/>
          <w:szCs w:val="24"/>
        </w:rPr>
        <w:t>,</w:t>
      </w:r>
      <w:r w:rsidRPr="00A857CB">
        <w:rPr>
          <w:rFonts w:cstheme="minorHAnsi"/>
          <w:sz w:val="24"/>
          <w:szCs w:val="24"/>
        </w:rPr>
        <w:t xml:space="preserve"> the company bought 40% of the ECX stock exported </w:t>
      </w:r>
      <w:r w:rsidRPr="00D220A0">
        <w:rPr>
          <w:rFonts w:cstheme="minorHAnsi"/>
          <w:sz w:val="24"/>
          <w:szCs w:val="24"/>
        </w:rPr>
        <w:t>to European market.</w:t>
      </w:r>
      <w:r w:rsidR="00495579" w:rsidRPr="00D220A0">
        <w:rPr>
          <w:rStyle w:val="FootnoteReference"/>
          <w:rFonts w:cstheme="minorHAnsi"/>
          <w:sz w:val="24"/>
          <w:szCs w:val="24"/>
        </w:rPr>
        <w:footnoteReference w:id="8"/>
      </w:r>
    </w:p>
    <w:p w:rsidR="00894474" w:rsidRDefault="00894474" w:rsidP="0054748E">
      <w:pPr>
        <w:pStyle w:val="ListParagraph"/>
        <w:spacing w:line="480" w:lineRule="auto"/>
        <w:ind w:left="360"/>
        <w:jc w:val="both"/>
        <w:rPr>
          <w:rFonts w:cstheme="minorHAnsi"/>
          <w:sz w:val="24"/>
          <w:szCs w:val="24"/>
        </w:rPr>
      </w:pPr>
      <w:r w:rsidRPr="00A857CB">
        <w:rPr>
          <w:rFonts w:cstheme="minorHAnsi"/>
          <w:sz w:val="24"/>
          <w:szCs w:val="24"/>
        </w:rPr>
        <w:t xml:space="preserve">ACOS Ethiopia has a strong relationship with CRS/MCS and the Ethiopian Institute of Agricultural Research branch </w:t>
      </w:r>
      <w:proofErr w:type="spellStart"/>
      <w:r w:rsidRPr="00A857CB">
        <w:rPr>
          <w:rFonts w:cstheme="minorHAnsi"/>
          <w:sz w:val="24"/>
          <w:szCs w:val="24"/>
        </w:rPr>
        <w:t>Melkassa</w:t>
      </w:r>
      <w:proofErr w:type="spellEnd"/>
      <w:r w:rsidRPr="00A857CB">
        <w:rPr>
          <w:rFonts w:cstheme="minorHAnsi"/>
          <w:sz w:val="24"/>
          <w:szCs w:val="24"/>
        </w:rPr>
        <w:t xml:space="preserve"> Agricultural Research Center (MARC).  </w:t>
      </w:r>
      <w:r w:rsidRPr="00D220A0">
        <w:rPr>
          <w:rFonts w:cstheme="minorHAnsi"/>
          <w:sz w:val="24"/>
          <w:szCs w:val="24"/>
        </w:rPr>
        <w:t>As part of corporate social responsibility the company built primary school for the workers’ children</w:t>
      </w:r>
      <w:r w:rsidR="00495579" w:rsidRPr="00D220A0">
        <w:rPr>
          <w:rFonts w:cstheme="minorHAnsi"/>
          <w:sz w:val="24"/>
          <w:szCs w:val="24"/>
        </w:rPr>
        <w:t>.</w:t>
      </w:r>
      <w:r w:rsidR="00495579" w:rsidRPr="00D220A0">
        <w:rPr>
          <w:rStyle w:val="FootnoteReference"/>
          <w:rFonts w:cstheme="minorHAnsi"/>
          <w:sz w:val="24"/>
          <w:szCs w:val="24"/>
        </w:rPr>
        <w:footnoteReference w:id="9"/>
      </w:r>
      <w:r w:rsidR="00495579">
        <w:rPr>
          <w:rFonts w:cstheme="minorHAnsi"/>
          <w:sz w:val="24"/>
          <w:szCs w:val="24"/>
        </w:rPr>
        <w:t xml:space="preserve"> </w:t>
      </w:r>
    </w:p>
    <w:p w:rsidR="00894474" w:rsidRPr="00A46C08" w:rsidRDefault="00894474" w:rsidP="00E11AC8">
      <w:pPr>
        <w:pStyle w:val="Heading3"/>
        <w:rPr>
          <w:rFonts w:cstheme="minorHAnsi"/>
          <w:sz w:val="24"/>
          <w:szCs w:val="24"/>
        </w:rPr>
      </w:pPr>
      <w:r>
        <w:rPr>
          <w:rFonts w:ascii="Times New Roman" w:hAnsi="Times New Roman" w:cs="Times New Roman"/>
          <w:sz w:val="24"/>
          <w:szCs w:val="24"/>
        </w:rPr>
        <w:tab/>
      </w:r>
      <w:r w:rsidRPr="00A46C08">
        <w:rPr>
          <w:rFonts w:asciiTheme="minorHAnsi" w:eastAsiaTheme="minorEastAsia" w:hAnsiTheme="minorHAnsi" w:cstheme="minorHAnsi"/>
          <w:bCs w:val="0"/>
          <w:szCs w:val="24"/>
        </w:rPr>
        <w:tab/>
      </w:r>
      <w:bookmarkStart w:id="72" w:name="_Toc320878616"/>
      <w:r w:rsidRPr="00A46C08">
        <w:rPr>
          <w:rFonts w:asciiTheme="minorHAnsi" w:eastAsiaTheme="minorEastAsia" w:hAnsiTheme="minorHAnsi" w:cstheme="minorHAnsi"/>
          <w:bCs w:val="0"/>
          <w:szCs w:val="24"/>
        </w:rPr>
        <w:t>4.4.4 Ethiopian Commodity Exchange</w:t>
      </w:r>
      <w:bookmarkEnd w:id="72"/>
      <w:r w:rsidRPr="00A46C08">
        <w:rPr>
          <w:rFonts w:cstheme="minorHAnsi"/>
          <w:szCs w:val="24"/>
        </w:rPr>
        <w:t xml:space="preserve"> </w:t>
      </w:r>
    </w:p>
    <w:p w:rsidR="00894474" w:rsidRPr="00A857CB" w:rsidRDefault="00894474" w:rsidP="0054748E">
      <w:pPr>
        <w:pStyle w:val="ListParagraph"/>
        <w:spacing w:line="480" w:lineRule="auto"/>
        <w:ind w:left="360"/>
        <w:jc w:val="both"/>
        <w:rPr>
          <w:rFonts w:cstheme="minorHAnsi"/>
          <w:sz w:val="24"/>
          <w:szCs w:val="24"/>
        </w:rPr>
      </w:pPr>
      <w:r w:rsidRPr="00A857CB">
        <w:rPr>
          <w:rFonts w:cstheme="minorHAnsi"/>
          <w:sz w:val="24"/>
          <w:szCs w:val="24"/>
        </w:rPr>
        <w:t xml:space="preserve">The Ethiopian Commodity Exchange is a new initiative to Ethiopia. It commenced operation in April 2008 with selected commodities such as coffee. ECX has developed a new method of exchange and a safer way of trade for all who are in the trade relationship. ECX has </w:t>
      </w:r>
      <w:r w:rsidRPr="00A857CB">
        <w:rPr>
          <w:rFonts w:cstheme="minorHAnsi"/>
          <w:sz w:val="24"/>
          <w:szCs w:val="24"/>
        </w:rPr>
        <w:lastRenderedPageBreak/>
        <w:t xml:space="preserve">warehouses in various locations and trading spots </w:t>
      </w:r>
      <w:r w:rsidR="00DD295A">
        <w:rPr>
          <w:rFonts w:cstheme="minorHAnsi"/>
          <w:sz w:val="24"/>
          <w:szCs w:val="24"/>
        </w:rPr>
        <w:t>at</w:t>
      </w:r>
      <w:r w:rsidRPr="00A857CB">
        <w:rPr>
          <w:rFonts w:cstheme="minorHAnsi"/>
          <w:sz w:val="24"/>
          <w:szCs w:val="24"/>
        </w:rPr>
        <w:t xml:space="preserve"> different places across the country. The commodity exchange for white pea bean started in late 2010. As a result of this development, the white pea bean farmers in this study area have started selling to registered traders at ECX designated primary market center. ECX has organized primary market at different locations on fixed dates of a week. The registered traders are the one</w:t>
      </w:r>
      <w:r w:rsidR="00DD295A">
        <w:rPr>
          <w:rFonts w:cstheme="minorHAnsi"/>
          <w:sz w:val="24"/>
          <w:szCs w:val="24"/>
        </w:rPr>
        <w:t>s</w:t>
      </w:r>
      <w:r w:rsidRPr="00A857CB">
        <w:rPr>
          <w:rFonts w:cstheme="minorHAnsi"/>
          <w:sz w:val="24"/>
          <w:szCs w:val="24"/>
        </w:rPr>
        <w:t xml:space="preserve"> who are authorized to buy from farmers at the primary market. The traders then deliver the purchased stock to the ECX nearest warehouses. In the warehouse sampling, grading &amp; weighing activities are </w:t>
      </w:r>
      <w:r w:rsidR="00DD295A">
        <w:rPr>
          <w:rFonts w:cstheme="minorHAnsi"/>
          <w:sz w:val="24"/>
          <w:szCs w:val="24"/>
        </w:rPr>
        <w:t>conducted</w:t>
      </w:r>
      <w:r w:rsidRPr="00A857CB">
        <w:rPr>
          <w:rFonts w:cstheme="minorHAnsi"/>
          <w:sz w:val="24"/>
          <w:szCs w:val="24"/>
        </w:rPr>
        <w:t xml:space="preserve">. </w:t>
      </w:r>
    </w:p>
    <w:p w:rsidR="00894474" w:rsidRPr="00A857CB" w:rsidRDefault="00894474" w:rsidP="0054748E">
      <w:pPr>
        <w:spacing w:line="480" w:lineRule="auto"/>
        <w:ind w:left="360"/>
        <w:jc w:val="both"/>
        <w:rPr>
          <w:rFonts w:cstheme="minorHAnsi"/>
          <w:sz w:val="24"/>
          <w:szCs w:val="24"/>
        </w:rPr>
      </w:pPr>
      <w:r w:rsidRPr="00A857CB">
        <w:rPr>
          <w:rFonts w:cstheme="minorHAnsi"/>
          <w:sz w:val="24"/>
          <w:szCs w:val="24"/>
        </w:rPr>
        <w:t>The Ethiopia Commodity Exchange operates in a given system of price bidding aimed at publicly displaying buy</w:t>
      </w:r>
      <w:r w:rsidR="00DD295A">
        <w:rPr>
          <w:rFonts w:cstheme="minorHAnsi"/>
          <w:sz w:val="24"/>
          <w:szCs w:val="24"/>
        </w:rPr>
        <w:t>ing</w:t>
      </w:r>
      <w:r w:rsidRPr="00A857CB">
        <w:rPr>
          <w:rFonts w:cstheme="minorHAnsi"/>
          <w:sz w:val="24"/>
          <w:szCs w:val="24"/>
        </w:rPr>
        <w:t xml:space="preserve"> and sell</w:t>
      </w:r>
      <w:r w:rsidR="00DD295A">
        <w:rPr>
          <w:rFonts w:cstheme="minorHAnsi"/>
          <w:sz w:val="24"/>
          <w:szCs w:val="24"/>
        </w:rPr>
        <w:t>ing</w:t>
      </w:r>
      <w:r w:rsidRPr="00A857CB">
        <w:rPr>
          <w:rFonts w:cstheme="minorHAnsi"/>
          <w:sz w:val="24"/>
          <w:szCs w:val="24"/>
        </w:rPr>
        <w:t xml:space="preserve"> offers in a transparent and low-cost manner. Some exchanges operate on the basis of an </w:t>
      </w:r>
      <w:r w:rsidRPr="00A857CB">
        <w:rPr>
          <w:rFonts w:cstheme="minorHAnsi"/>
          <w:b/>
          <w:sz w:val="24"/>
          <w:szCs w:val="24"/>
        </w:rPr>
        <w:t>“open outcry”</w:t>
      </w:r>
      <w:r w:rsidRPr="00A857CB">
        <w:rPr>
          <w:rFonts w:cstheme="minorHAnsi"/>
          <w:sz w:val="24"/>
          <w:szCs w:val="24"/>
        </w:rPr>
        <w:t xml:space="preserve"> system in which market actors on the exchange floor cry out their bids and orders in a public fashion.</w:t>
      </w:r>
    </w:p>
    <w:p w:rsidR="00894474" w:rsidRPr="00A857CB" w:rsidRDefault="00894474" w:rsidP="0054748E">
      <w:pPr>
        <w:pStyle w:val="ListParagraph"/>
        <w:spacing w:line="480" w:lineRule="auto"/>
        <w:ind w:left="360"/>
        <w:jc w:val="both"/>
        <w:rPr>
          <w:rFonts w:cstheme="minorHAnsi"/>
          <w:sz w:val="24"/>
          <w:szCs w:val="24"/>
        </w:rPr>
      </w:pPr>
      <w:r w:rsidRPr="00A857CB">
        <w:rPr>
          <w:rFonts w:cstheme="minorHAnsi"/>
          <w:sz w:val="24"/>
          <w:szCs w:val="24"/>
        </w:rPr>
        <w:t>The establishment of ECX in the white pea bean trading outweigh over ACOS because the traders sell in open market where there is high competition and reduces long middle men chain in the white pea bean market</w:t>
      </w:r>
      <w:r w:rsidRPr="00D220A0">
        <w:rPr>
          <w:rFonts w:cstheme="minorHAnsi"/>
          <w:sz w:val="24"/>
          <w:szCs w:val="24"/>
        </w:rPr>
        <w:t xml:space="preserve">. The existence of competition favors for better price. </w:t>
      </w:r>
      <w:r w:rsidR="008827C8" w:rsidRPr="00D220A0">
        <w:rPr>
          <w:rStyle w:val="FootnoteReference"/>
          <w:rFonts w:cstheme="minorHAnsi"/>
          <w:sz w:val="24"/>
          <w:szCs w:val="24"/>
        </w:rPr>
        <w:footnoteReference w:id="10"/>
      </w:r>
      <w:r w:rsidR="008827C8">
        <w:rPr>
          <w:rFonts w:cstheme="minorHAnsi"/>
          <w:sz w:val="24"/>
          <w:szCs w:val="24"/>
        </w:rPr>
        <w:t xml:space="preserve"> </w:t>
      </w:r>
    </w:p>
    <w:p w:rsidR="00894474" w:rsidRDefault="00894474" w:rsidP="00894474">
      <w:pPr>
        <w:pStyle w:val="ListParagraph"/>
        <w:spacing w:line="480" w:lineRule="auto"/>
        <w:ind w:left="360"/>
        <w:rPr>
          <w:rFonts w:cstheme="minorHAnsi"/>
          <w:sz w:val="24"/>
          <w:szCs w:val="24"/>
        </w:rPr>
      </w:pPr>
      <w:r w:rsidRPr="00A857CB">
        <w:rPr>
          <w:rFonts w:cstheme="minorHAnsi"/>
          <w:sz w:val="24"/>
          <w:szCs w:val="24"/>
        </w:rPr>
        <w:t xml:space="preserve"> </w:t>
      </w:r>
    </w:p>
    <w:p w:rsidR="00894474" w:rsidRPr="00A46C08" w:rsidRDefault="00894474" w:rsidP="00E11AC8">
      <w:pPr>
        <w:pStyle w:val="Heading3"/>
        <w:rPr>
          <w:rFonts w:asciiTheme="minorHAnsi" w:eastAsiaTheme="minorEastAsia" w:hAnsiTheme="minorHAnsi" w:cstheme="minorHAnsi"/>
          <w:bCs w:val="0"/>
          <w:szCs w:val="24"/>
        </w:rPr>
      </w:pPr>
      <w:bookmarkStart w:id="73" w:name="_Toc320878617"/>
      <w:r w:rsidRPr="00A46C08">
        <w:rPr>
          <w:rFonts w:asciiTheme="minorHAnsi" w:eastAsiaTheme="minorEastAsia" w:hAnsiTheme="minorHAnsi" w:cstheme="minorHAnsi"/>
          <w:bCs w:val="0"/>
          <w:szCs w:val="24"/>
        </w:rPr>
        <w:t>4.4.5 Research Center</w:t>
      </w:r>
      <w:r w:rsidR="00F21D6E">
        <w:rPr>
          <w:rFonts w:asciiTheme="minorHAnsi" w:eastAsiaTheme="minorEastAsia" w:hAnsiTheme="minorHAnsi" w:cstheme="minorHAnsi"/>
          <w:bCs w:val="0"/>
          <w:szCs w:val="24"/>
        </w:rPr>
        <w:t>s</w:t>
      </w:r>
      <w:bookmarkEnd w:id="73"/>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CRS &amp; MCS has strong relationship with </w:t>
      </w:r>
      <w:proofErr w:type="spellStart"/>
      <w:r w:rsidRPr="00A857CB">
        <w:rPr>
          <w:rFonts w:cstheme="minorHAnsi"/>
          <w:sz w:val="24"/>
          <w:szCs w:val="24"/>
        </w:rPr>
        <w:t>Melkassa</w:t>
      </w:r>
      <w:proofErr w:type="spellEnd"/>
      <w:r w:rsidRPr="00A857CB">
        <w:rPr>
          <w:rFonts w:cstheme="minorHAnsi"/>
          <w:sz w:val="24"/>
          <w:szCs w:val="24"/>
        </w:rPr>
        <w:t xml:space="preserve"> Agricultural Research Center (MARC) in executing this project.</w:t>
      </w:r>
      <w:r w:rsidR="00D220A0">
        <w:rPr>
          <w:rFonts w:cstheme="minorHAnsi"/>
          <w:sz w:val="24"/>
          <w:szCs w:val="24"/>
        </w:rPr>
        <w:t xml:space="preserve"> </w:t>
      </w:r>
      <w:r w:rsidRPr="00A857CB">
        <w:rPr>
          <w:rFonts w:cstheme="minorHAnsi"/>
          <w:sz w:val="24"/>
          <w:szCs w:val="24"/>
        </w:rPr>
        <w:t xml:space="preserve">The research center provides basic and pre basic seeds. In 2011 MARC produced 400 quintals of seed and delivered to farmers through CRS/MCS and ACOS. </w:t>
      </w:r>
    </w:p>
    <w:p w:rsidR="00F21D6E"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lastRenderedPageBreak/>
        <w:t xml:space="preserve">MARC has also a relationship with ECX and trying to </w:t>
      </w:r>
      <w:r w:rsidR="00F21D6E">
        <w:rPr>
          <w:rFonts w:cstheme="minorHAnsi"/>
          <w:sz w:val="24"/>
          <w:szCs w:val="24"/>
        </w:rPr>
        <w:t>convince them on improvement of their approaches.</w:t>
      </w:r>
      <w:r w:rsidRPr="00A857CB">
        <w:rPr>
          <w:rFonts w:cstheme="minorHAnsi"/>
          <w:sz w:val="24"/>
          <w:szCs w:val="24"/>
        </w:rPr>
        <w:t xml:space="preserve"> One of the problem</w:t>
      </w:r>
      <w:r w:rsidR="00F21D6E">
        <w:rPr>
          <w:rFonts w:cstheme="minorHAnsi"/>
          <w:sz w:val="24"/>
          <w:szCs w:val="24"/>
        </w:rPr>
        <w:t>s was</w:t>
      </w:r>
      <w:r w:rsidRPr="00A857CB">
        <w:rPr>
          <w:rFonts w:cstheme="minorHAnsi"/>
          <w:sz w:val="24"/>
          <w:szCs w:val="24"/>
        </w:rPr>
        <w:t xml:space="preserve"> ECX is identifying white pea bean </w:t>
      </w:r>
      <w:r w:rsidR="00F21D6E">
        <w:rPr>
          <w:rFonts w:cstheme="minorHAnsi"/>
          <w:sz w:val="24"/>
          <w:szCs w:val="24"/>
        </w:rPr>
        <w:t>types based on</w:t>
      </w:r>
      <w:r w:rsidRPr="00A857CB">
        <w:rPr>
          <w:rFonts w:cstheme="minorHAnsi"/>
          <w:sz w:val="24"/>
          <w:szCs w:val="24"/>
        </w:rPr>
        <w:t xml:space="preserve"> their shapes. MARC suggests </w:t>
      </w:r>
      <w:r w:rsidR="00F21D6E">
        <w:rPr>
          <w:rFonts w:cstheme="minorHAnsi"/>
          <w:sz w:val="24"/>
          <w:szCs w:val="24"/>
        </w:rPr>
        <w:t xml:space="preserve">the classification of type on the basis of varieties instead of shapes. </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MARC is advocating </w:t>
      </w:r>
      <w:r w:rsidR="00F21D6E">
        <w:rPr>
          <w:rFonts w:cstheme="minorHAnsi"/>
          <w:sz w:val="24"/>
          <w:szCs w:val="24"/>
        </w:rPr>
        <w:t xml:space="preserve">the selection of </w:t>
      </w:r>
      <w:r w:rsidRPr="00A857CB">
        <w:rPr>
          <w:rFonts w:cstheme="minorHAnsi"/>
          <w:sz w:val="24"/>
          <w:szCs w:val="24"/>
        </w:rPr>
        <w:t xml:space="preserve">bean varieties for food </w:t>
      </w:r>
      <w:r w:rsidR="00F21D6E">
        <w:rPr>
          <w:rFonts w:cstheme="minorHAnsi"/>
          <w:sz w:val="24"/>
          <w:szCs w:val="24"/>
        </w:rPr>
        <w:t xml:space="preserve">and nutritional values </w:t>
      </w:r>
      <w:r w:rsidRPr="00A857CB">
        <w:rPr>
          <w:rFonts w:cstheme="minorHAnsi"/>
          <w:sz w:val="24"/>
          <w:szCs w:val="24"/>
        </w:rPr>
        <w:t>not only for commercial purpose</w:t>
      </w:r>
      <w:r w:rsidR="00F21D6E">
        <w:rPr>
          <w:rFonts w:cstheme="minorHAnsi"/>
          <w:sz w:val="24"/>
          <w:szCs w:val="24"/>
        </w:rPr>
        <w:t xml:space="preserve">. </w:t>
      </w:r>
      <w:r w:rsidRPr="00A857CB">
        <w:rPr>
          <w:rFonts w:cstheme="minorHAnsi"/>
          <w:sz w:val="24"/>
          <w:szCs w:val="24"/>
        </w:rPr>
        <w:t>It has built a strong capacity to avail seed of improved varieties to farmers and seed producers.</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MARC is also working on drought</w:t>
      </w:r>
      <w:r w:rsidR="00A94A8C">
        <w:rPr>
          <w:rFonts w:cstheme="minorHAnsi"/>
          <w:sz w:val="24"/>
          <w:szCs w:val="24"/>
        </w:rPr>
        <w:t xml:space="preserve">, </w:t>
      </w:r>
      <w:r w:rsidRPr="00A857CB">
        <w:rPr>
          <w:rFonts w:cstheme="minorHAnsi"/>
          <w:sz w:val="24"/>
          <w:szCs w:val="24"/>
        </w:rPr>
        <w:t>insect</w:t>
      </w:r>
      <w:r w:rsidR="00A94A8C">
        <w:rPr>
          <w:rFonts w:cstheme="minorHAnsi"/>
          <w:sz w:val="24"/>
          <w:szCs w:val="24"/>
        </w:rPr>
        <w:t>, and</w:t>
      </w:r>
      <w:r w:rsidRPr="00A857CB">
        <w:rPr>
          <w:rFonts w:cstheme="minorHAnsi"/>
          <w:sz w:val="24"/>
          <w:szCs w:val="24"/>
        </w:rPr>
        <w:t xml:space="preserve"> disease</w:t>
      </w:r>
      <w:r w:rsidR="00A94A8C">
        <w:rPr>
          <w:rFonts w:cstheme="minorHAnsi"/>
          <w:sz w:val="24"/>
          <w:szCs w:val="24"/>
        </w:rPr>
        <w:t>s</w:t>
      </w:r>
      <w:r w:rsidRPr="00A857CB">
        <w:rPr>
          <w:rFonts w:cstheme="minorHAnsi"/>
          <w:sz w:val="24"/>
          <w:szCs w:val="24"/>
        </w:rPr>
        <w:t xml:space="preserve"> that threat</w:t>
      </w:r>
      <w:r w:rsidR="00A94A8C">
        <w:rPr>
          <w:rFonts w:cstheme="minorHAnsi"/>
          <w:sz w:val="24"/>
          <w:szCs w:val="24"/>
        </w:rPr>
        <w:t>en</w:t>
      </w:r>
      <w:r w:rsidRPr="00A857CB">
        <w:rPr>
          <w:rFonts w:cstheme="minorHAnsi"/>
          <w:sz w:val="24"/>
          <w:szCs w:val="24"/>
        </w:rPr>
        <w:t xml:space="preserve"> for white pea bean production. MARC is also providing trainings to DAs on post-harvest management system. This is because farmers prefer to s</w:t>
      </w:r>
      <w:r w:rsidR="00A94A8C">
        <w:rPr>
          <w:rFonts w:cstheme="minorHAnsi"/>
          <w:sz w:val="24"/>
          <w:szCs w:val="24"/>
        </w:rPr>
        <w:t>ell</w:t>
      </w:r>
      <w:r w:rsidRPr="00A857CB">
        <w:rPr>
          <w:rFonts w:cstheme="minorHAnsi"/>
          <w:sz w:val="24"/>
          <w:szCs w:val="24"/>
        </w:rPr>
        <w:t xml:space="preserve"> their white pea bean immediately after harvest instead of storing it due to insect problem.</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MARC also has a good relationship with CRS/MCS and is working together for improving white pea bean seeds. MARC suggested NGOs to deal with:</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Storage construction for seed</w:t>
      </w:r>
      <w:r w:rsidR="00A94A8C">
        <w:rPr>
          <w:rFonts w:cstheme="minorHAnsi"/>
          <w:sz w:val="24"/>
          <w:szCs w:val="24"/>
        </w:rPr>
        <w:t>;</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Keeping seed for some time</w:t>
      </w:r>
      <w:r w:rsidR="00A94A8C">
        <w:rPr>
          <w:rFonts w:cstheme="minorHAnsi"/>
          <w:sz w:val="24"/>
          <w:szCs w:val="24"/>
        </w:rPr>
        <w:t>;</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Premium for Quality</w:t>
      </w:r>
      <w:r w:rsidR="00A94A8C">
        <w:rPr>
          <w:rFonts w:cstheme="minorHAnsi"/>
          <w:sz w:val="24"/>
          <w:szCs w:val="24"/>
        </w:rPr>
        <w:t>;</w:t>
      </w:r>
      <w:r w:rsidRPr="00A857CB">
        <w:rPr>
          <w:rFonts w:cstheme="minorHAnsi"/>
          <w:sz w:val="24"/>
          <w:szCs w:val="24"/>
        </w:rPr>
        <w:t xml:space="preserve"> </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Quality Seed Supply</w:t>
      </w:r>
      <w:r w:rsidR="00A94A8C">
        <w:rPr>
          <w:rFonts w:cstheme="minorHAnsi"/>
          <w:sz w:val="24"/>
          <w:szCs w:val="24"/>
        </w:rPr>
        <w:t>;</w:t>
      </w:r>
      <w:r w:rsidRPr="00A857CB">
        <w:rPr>
          <w:rFonts w:cstheme="minorHAnsi"/>
          <w:sz w:val="24"/>
          <w:szCs w:val="24"/>
        </w:rPr>
        <w:t xml:space="preserve"> </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Training</w:t>
      </w:r>
      <w:r w:rsidR="00A94A8C">
        <w:rPr>
          <w:rFonts w:cstheme="minorHAnsi"/>
          <w:sz w:val="24"/>
          <w:szCs w:val="24"/>
        </w:rPr>
        <w:t>;</w:t>
      </w:r>
    </w:p>
    <w:p w:rsidR="00894474" w:rsidRPr="00A857CB" w:rsidRDefault="00894474" w:rsidP="00894474">
      <w:pPr>
        <w:pStyle w:val="ListParagraph"/>
        <w:numPr>
          <w:ilvl w:val="0"/>
          <w:numId w:val="2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Resolve issues with ECX in standardization white pea bean by variety.</w:t>
      </w:r>
    </w:p>
    <w:p w:rsidR="00894474" w:rsidRDefault="00894474" w:rsidP="00894474">
      <w:pPr>
        <w:tabs>
          <w:tab w:val="left" w:pos="720"/>
          <w:tab w:val="left" w:pos="1152"/>
          <w:tab w:val="right" w:leader="dot" w:pos="8928"/>
        </w:tabs>
        <w:rPr>
          <w:rFonts w:ascii="Times New Roman" w:hAnsi="Times New Roman" w:cs="Times New Roman"/>
          <w:sz w:val="24"/>
          <w:szCs w:val="24"/>
        </w:rPr>
      </w:pPr>
    </w:p>
    <w:p w:rsidR="00894474" w:rsidRPr="00A46C08" w:rsidRDefault="00894474" w:rsidP="00E11AC8">
      <w:pPr>
        <w:pStyle w:val="Heading3"/>
        <w:rPr>
          <w:rFonts w:asciiTheme="minorHAnsi" w:eastAsiaTheme="minorEastAsia" w:hAnsiTheme="minorHAnsi" w:cstheme="minorHAnsi"/>
          <w:bCs w:val="0"/>
          <w:szCs w:val="24"/>
        </w:rPr>
      </w:pPr>
      <w:bookmarkStart w:id="74" w:name="_Toc320878618"/>
      <w:r w:rsidRPr="00A46C08">
        <w:rPr>
          <w:rFonts w:asciiTheme="minorHAnsi" w:eastAsiaTheme="minorEastAsia" w:hAnsiTheme="minorHAnsi" w:cstheme="minorHAnsi"/>
          <w:bCs w:val="0"/>
          <w:szCs w:val="24"/>
        </w:rPr>
        <w:lastRenderedPageBreak/>
        <w:t>4.5 Impact of the NBM project</w:t>
      </w:r>
      <w:bookmarkEnd w:id="74"/>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The study assessed the impact of the project on food security of project participant farmers. </w:t>
      </w:r>
      <w:r w:rsidRPr="004B5E74">
        <w:rPr>
          <w:rFonts w:cstheme="minorHAnsi"/>
          <w:sz w:val="24"/>
          <w:szCs w:val="24"/>
        </w:rPr>
        <w:t xml:space="preserve">Analysis </w:t>
      </w:r>
      <w:r w:rsidR="00A94A8C" w:rsidRPr="004B5E74">
        <w:rPr>
          <w:rFonts w:cstheme="minorHAnsi"/>
          <w:sz w:val="24"/>
          <w:szCs w:val="24"/>
        </w:rPr>
        <w:t xml:space="preserve">of </w:t>
      </w:r>
      <w:r w:rsidRPr="004B5E74">
        <w:rPr>
          <w:rFonts w:cstheme="minorHAnsi"/>
          <w:sz w:val="24"/>
          <w:szCs w:val="24"/>
        </w:rPr>
        <w:t xml:space="preserve">result </w:t>
      </w:r>
      <w:r w:rsidR="00A94A8C" w:rsidRPr="004B5E74">
        <w:rPr>
          <w:rFonts w:cstheme="minorHAnsi"/>
          <w:sz w:val="24"/>
          <w:szCs w:val="24"/>
        </w:rPr>
        <w:t xml:space="preserve">had </w:t>
      </w:r>
      <w:r w:rsidRPr="004B5E74">
        <w:rPr>
          <w:rFonts w:cstheme="minorHAnsi"/>
          <w:sz w:val="24"/>
          <w:szCs w:val="24"/>
        </w:rPr>
        <w:t>show</w:t>
      </w:r>
      <w:r w:rsidR="00A94A8C" w:rsidRPr="004B5E74">
        <w:rPr>
          <w:rFonts w:cstheme="minorHAnsi"/>
          <w:sz w:val="24"/>
          <w:szCs w:val="24"/>
        </w:rPr>
        <w:t>n</w:t>
      </w:r>
      <w:r w:rsidRPr="004B5E74">
        <w:rPr>
          <w:rFonts w:cstheme="minorHAnsi"/>
          <w:sz w:val="24"/>
          <w:szCs w:val="24"/>
        </w:rPr>
        <w:t xml:space="preserve"> </w:t>
      </w:r>
      <w:r w:rsidRPr="003D2034">
        <w:rPr>
          <w:rFonts w:cstheme="minorHAnsi"/>
          <w:sz w:val="24"/>
          <w:szCs w:val="24"/>
        </w:rPr>
        <w:t>that 70% of respondents</w:t>
      </w:r>
      <w:r w:rsidR="004B5E74" w:rsidRPr="003D2034">
        <w:rPr>
          <w:rFonts w:cstheme="minorHAnsi"/>
          <w:sz w:val="24"/>
          <w:szCs w:val="24"/>
        </w:rPr>
        <w:t xml:space="preserve"> </w:t>
      </w:r>
      <w:r w:rsidR="003D2034" w:rsidRPr="003D2034">
        <w:rPr>
          <w:rFonts w:cstheme="minorHAnsi"/>
          <w:sz w:val="24"/>
          <w:szCs w:val="24"/>
        </w:rPr>
        <w:t xml:space="preserve">which is </w:t>
      </w:r>
      <w:r w:rsidR="004B5E74" w:rsidRPr="003D2034">
        <w:rPr>
          <w:rFonts w:cstheme="minorHAnsi"/>
          <w:sz w:val="24"/>
          <w:szCs w:val="24"/>
        </w:rPr>
        <w:t>31 farmers from Sire and 18 farmers from Bora</w:t>
      </w:r>
      <w:r w:rsidR="003D2034" w:rsidRPr="003D2034">
        <w:rPr>
          <w:rFonts w:cstheme="minorHAnsi"/>
          <w:sz w:val="24"/>
          <w:szCs w:val="24"/>
        </w:rPr>
        <w:t xml:space="preserve"> had</w:t>
      </w:r>
      <w:r w:rsidRPr="003D2034">
        <w:rPr>
          <w:rFonts w:cstheme="minorHAnsi"/>
          <w:sz w:val="24"/>
          <w:szCs w:val="24"/>
        </w:rPr>
        <w:t xml:space="preserve"> reported that their food security situation </w:t>
      </w:r>
      <w:r w:rsidR="00A94A8C" w:rsidRPr="003D2034">
        <w:rPr>
          <w:rFonts w:cstheme="minorHAnsi"/>
          <w:sz w:val="24"/>
          <w:szCs w:val="24"/>
        </w:rPr>
        <w:t xml:space="preserve">had </w:t>
      </w:r>
      <w:r w:rsidRPr="003D2034">
        <w:rPr>
          <w:rFonts w:cstheme="minorHAnsi"/>
          <w:sz w:val="24"/>
          <w:szCs w:val="24"/>
        </w:rPr>
        <w:t>improved due to the New</w:t>
      </w:r>
      <w:r w:rsidRPr="00A857CB">
        <w:rPr>
          <w:rFonts w:cstheme="minorHAnsi"/>
          <w:sz w:val="24"/>
          <w:szCs w:val="24"/>
        </w:rPr>
        <w:t xml:space="preserve"> Business Model Project.</w:t>
      </w:r>
    </w:p>
    <w:p w:rsidR="00894474" w:rsidRPr="00A46C08" w:rsidRDefault="00894474" w:rsidP="00E11AC8">
      <w:pPr>
        <w:pStyle w:val="Heading3"/>
        <w:rPr>
          <w:rFonts w:asciiTheme="minorHAnsi" w:eastAsiaTheme="minorEastAsia" w:hAnsiTheme="minorHAnsi" w:cstheme="minorHAnsi"/>
          <w:bCs w:val="0"/>
          <w:szCs w:val="24"/>
        </w:rPr>
      </w:pPr>
      <w:r w:rsidRPr="00A46C08">
        <w:rPr>
          <w:rFonts w:ascii="Times New Roman" w:hAnsi="Times New Roman" w:cs="Times New Roman"/>
          <w:szCs w:val="24"/>
        </w:rPr>
        <w:tab/>
      </w:r>
      <w:bookmarkStart w:id="75" w:name="_Toc320878619"/>
      <w:r w:rsidRPr="00A46C08">
        <w:rPr>
          <w:rFonts w:asciiTheme="minorHAnsi" w:eastAsiaTheme="minorEastAsia" w:hAnsiTheme="minorHAnsi" w:cstheme="minorHAnsi"/>
          <w:bCs w:val="0"/>
          <w:szCs w:val="24"/>
        </w:rPr>
        <w:t>4.5.1 Change in area under WPB</w:t>
      </w:r>
      <w:bookmarkEnd w:id="75"/>
    </w:p>
    <w:p w:rsidR="00894474" w:rsidRPr="00A857CB" w:rsidRDefault="00A94A8C" w:rsidP="0054748E">
      <w:pPr>
        <w:tabs>
          <w:tab w:val="left" w:pos="720"/>
          <w:tab w:val="left" w:pos="1152"/>
          <w:tab w:val="right" w:leader="dot" w:pos="8928"/>
        </w:tabs>
        <w:spacing w:line="480" w:lineRule="auto"/>
        <w:jc w:val="both"/>
        <w:rPr>
          <w:rFonts w:cstheme="minorHAnsi"/>
          <w:sz w:val="24"/>
          <w:szCs w:val="24"/>
        </w:rPr>
      </w:pPr>
      <w:proofErr w:type="gramStart"/>
      <w:r>
        <w:rPr>
          <w:rFonts w:cstheme="minorHAnsi"/>
          <w:sz w:val="24"/>
          <w:szCs w:val="24"/>
        </w:rPr>
        <w:t>A</w:t>
      </w:r>
      <w:r w:rsidR="00894474" w:rsidRPr="00A857CB">
        <w:rPr>
          <w:rFonts w:cstheme="minorHAnsi"/>
          <w:sz w:val="24"/>
          <w:szCs w:val="24"/>
        </w:rPr>
        <w:t xml:space="preserve">rea under local white pea bean varieties </w:t>
      </w:r>
      <w:r>
        <w:rPr>
          <w:rFonts w:cstheme="minorHAnsi"/>
          <w:sz w:val="24"/>
          <w:szCs w:val="24"/>
        </w:rPr>
        <w:t>were</w:t>
      </w:r>
      <w:proofErr w:type="gramEnd"/>
      <w:r>
        <w:rPr>
          <w:rFonts w:cstheme="minorHAnsi"/>
          <w:sz w:val="24"/>
          <w:szCs w:val="24"/>
        </w:rPr>
        <w:t xml:space="preserve"> </w:t>
      </w:r>
      <w:r w:rsidR="00894474" w:rsidRPr="00A857CB">
        <w:rPr>
          <w:rFonts w:cstheme="minorHAnsi"/>
          <w:sz w:val="24"/>
          <w:szCs w:val="24"/>
        </w:rPr>
        <w:t>reduced and area under improved variety of white pea bean increased after implementation of the project</w:t>
      </w:r>
      <w:r>
        <w:rPr>
          <w:rFonts w:cstheme="minorHAnsi"/>
          <w:sz w:val="24"/>
          <w:szCs w:val="24"/>
        </w:rPr>
        <w:t xml:space="preserve"> (Table 11)</w:t>
      </w:r>
      <w:r w:rsidR="00894474" w:rsidRPr="00A857CB">
        <w:rPr>
          <w:rFonts w:cstheme="minorHAnsi"/>
          <w:sz w:val="24"/>
          <w:szCs w:val="24"/>
        </w:rPr>
        <w:t xml:space="preserve">. In Bora </w:t>
      </w:r>
      <w:proofErr w:type="spellStart"/>
      <w:r w:rsidR="00894474" w:rsidRPr="00A857CB">
        <w:rPr>
          <w:rFonts w:cstheme="minorHAnsi"/>
          <w:sz w:val="24"/>
          <w:szCs w:val="24"/>
        </w:rPr>
        <w:t>woreda</w:t>
      </w:r>
      <w:proofErr w:type="spellEnd"/>
      <w:r w:rsidR="00894474" w:rsidRPr="00A857CB">
        <w:rPr>
          <w:rFonts w:cstheme="minorHAnsi"/>
          <w:sz w:val="24"/>
          <w:szCs w:val="24"/>
        </w:rPr>
        <w:t xml:space="preserve"> area under local variety dropped from 1 ha to zero. Similarly, in Sire </w:t>
      </w:r>
      <w:proofErr w:type="spellStart"/>
      <w:r w:rsidR="00894474" w:rsidRPr="00A857CB">
        <w:rPr>
          <w:rFonts w:cstheme="minorHAnsi"/>
          <w:sz w:val="24"/>
          <w:szCs w:val="24"/>
        </w:rPr>
        <w:t>woreda</w:t>
      </w:r>
      <w:proofErr w:type="spellEnd"/>
      <w:r w:rsidR="00894474" w:rsidRPr="00A857CB">
        <w:rPr>
          <w:rFonts w:cstheme="minorHAnsi"/>
          <w:sz w:val="24"/>
          <w:szCs w:val="24"/>
        </w:rPr>
        <w:t xml:space="preserve"> area under local variety dropped from 0.58 ha to 0.38 ha. On the other hand</w:t>
      </w:r>
      <w:r>
        <w:rPr>
          <w:rFonts w:cstheme="minorHAnsi"/>
          <w:sz w:val="24"/>
          <w:szCs w:val="24"/>
        </w:rPr>
        <w:t>,</w:t>
      </w:r>
      <w:r w:rsidR="00894474" w:rsidRPr="00A857CB">
        <w:rPr>
          <w:rFonts w:cstheme="minorHAnsi"/>
          <w:sz w:val="24"/>
          <w:szCs w:val="24"/>
        </w:rPr>
        <w:t xml:space="preserve"> area under improved variety of white pea bean increased from zero to 0.51 ha in Sire </w:t>
      </w:r>
      <w:proofErr w:type="spellStart"/>
      <w:r w:rsidR="00894474" w:rsidRPr="00A857CB">
        <w:rPr>
          <w:rFonts w:cstheme="minorHAnsi"/>
          <w:sz w:val="24"/>
          <w:szCs w:val="24"/>
        </w:rPr>
        <w:t>woreda</w:t>
      </w:r>
      <w:proofErr w:type="spellEnd"/>
      <w:r w:rsidR="00894474" w:rsidRPr="00A857CB">
        <w:rPr>
          <w:rFonts w:cstheme="minorHAnsi"/>
          <w:sz w:val="24"/>
          <w:szCs w:val="24"/>
        </w:rPr>
        <w:t xml:space="preserve"> from 2008 (before the project) to 2011 (study year)</w:t>
      </w:r>
      <w:r w:rsidR="00530A83">
        <w:rPr>
          <w:rFonts w:cstheme="minorHAnsi"/>
          <w:sz w:val="24"/>
          <w:szCs w:val="24"/>
        </w:rPr>
        <w:t xml:space="preserve"> (Table 11)</w:t>
      </w:r>
      <w:r w:rsidR="00894474" w:rsidRPr="00A857CB">
        <w:rPr>
          <w:rFonts w:cstheme="minorHAnsi"/>
          <w:sz w:val="24"/>
          <w:szCs w:val="24"/>
        </w:rPr>
        <w:t>.</w:t>
      </w:r>
    </w:p>
    <w:p w:rsidR="009809D2" w:rsidRPr="009809D2" w:rsidRDefault="009809D2" w:rsidP="009809D2">
      <w:pPr>
        <w:pStyle w:val="Caption"/>
        <w:keepNext/>
        <w:rPr>
          <w:color w:val="auto"/>
          <w:sz w:val="24"/>
          <w:szCs w:val="24"/>
        </w:rPr>
      </w:pPr>
      <w:bookmarkStart w:id="76" w:name="_Toc319934418"/>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11</w:t>
      </w:r>
      <w:r w:rsidR="002D7135" w:rsidRPr="009809D2">
        <w:rPr>
          <w:color w:val="auto"/>
          <w:sz w:val="24"/>
          <w:szCs w:val="24"/>
        </w:rPr>
        <w:fldChar w:fldCharType="end"/>
      </w:r>
      <w:r w:rsidRPr="009809D2">
        <w:rPr>
          <w:b w:val="0"/>
          <w:color w:val="auto"/>
          <w:sz w:val="24"/>
          <w:szCs w:val="24"/>
        </w:rPr>
        <w:t xml:space="preserve">: </w:t>
      </w:r>
      <w:r w:rsidRPr="009809D2">
        <w:rPr>
          <w:color w:val="auto"/>
          <w:sz w:val="24"/>
          <w:szCs w:val="24"/>
        </w:rPr>
        <w:t>Area planted and production of white pea bean before and after the project implementation</w:t>
      </w:r>
      <w:bookmarkEnd w:id="76"/>
    </w:p>
    <w:tbl>
      <w:tblPr>
        <w:tblStyle w:val="TableGrid"/>
        <w:tblW w:w="9108" w:type="dxa"/>
        <w:tblLayout w:type="fixed"/>
        <w:tblLook w:val="04A0"/>
      </w:tblPr>
      <w:tblGrid>
        <w:gridCol w:w="4799"/>
        <w:gridCol w:w="1042"/>
        <w:gridCol w:w="1197"/>
        <w:gridCol w:w="888"/>
        <w:gridCol w:w="1182"/>
      </w:tblGrid>
      <w:tr w:rsidR="00894474" w:rsidRPr="00C5190E" w:rsidTr="00C5190E">
        <w:trPr>
          <w:trHeight w:val="440"/>
        </w:trPr>
        <w:tc>
          <w:tcPr>
            <w:tcW w:w="4799" w:type="dxa"/>
            <w:vMerge w:val="restart"/>
          </w:tcPr>
          <w:p w:rsidR="00894474" w:rsidRPr="00C5190E" w:rsidRDefault="00894474" w:rsidP="00894474">
            <w:pPr>
              <w:jc w:val="center"/>
              <w:rPr>
                <w:rFonts w:eastAsia="Times New Roman" w:cstheme="minorHAnsi"/>
                <w:b/>
                <w:bCs/>
                <w:sz w:val="20"/>
                <w:szCs w:val="20"/>
                <w:highlight w:val="yellow"/>
              </w:rPr>
            </w:pPr>
          </w:p>
          <w:p w:rsidR="00894474" w:rsidRPr="00C5190E" w:rsidRDefault="00894474" w:rsidP="00894474">
            <w:pPr>
              <w:jc w:val="center"/>
              <w:rPr>
                <w:rFonts w:eastAsia="Times New Roman" w:cstheme="minorHAnsi"/>
                <w:b/>
                <w:bCs/>
                <w:sz w:val="20"/>
                <w:szCs w:val="20"/>
                <w:highlight w:val="yellow"/>
              </w:rPr>
            </w:pPr>
            <w:r w:rsidRPr="00C5190E">
              <w:rPr>
                <w:rFonts w:eastAsia="Times New Roman" w:cstheme="minorHAnsi"/>
                <w:b/>
                <w:bCs/>
                <w:sz w:val="20"/>
                <w:szCs w:val="20"/>
              </w:rPr>
              <w:t>Description</w:t>
            </w:r>
          </w:p>
        </w:tc>
        <w:tc>
          <w:tcPr>
            <w:tcW w:w="2239" w:type="dxa"/>
            <w:gridSpan w:val="2"/>
          </w:tcPr>
          <w:p w:rsidR="00894474" w:rsidRPr="00C5190E" w:rsidRDefault="00894474" w:rsidP="00894474">
            <w:pPr>
              <w:jc w:val="center"/>
              <w:rPr>
                <w:rFonts w:eastAsia="Times New Roman" w:cstheme="minorHAnsi"/>
                <w:b/>
                <w:bCs/>
                <w:sz w:val="20"/>
                <w:szCs w:val="20"/>
              </w:rPr>
            </w:pPr>
          </w:p>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Bora</w:t>
            </w:r>
          </w:p>
        </w:tc>
        <w:tc>
          <w:tcPr>
            <w:tcW w:w="2070" w:type="dxa"/>
            <w:gridSpan w:val="2"/>
          </w:tcPr>
          <w:p w:rsidR="00894474" w:rsidRPr="00C5190E" w:rsidRDefault="00894474" w:rsidP="00894474">
            <w:pPr>
              <w:jc w:val="center"/>
              <w:rPr>
                <w:rFonts w:eastAsia="Times New Roman" w:cstheme="minorHAnsi"/>
                <w:b/>
                <w:bCs/>
                <w:sz w:val="20"/>
                <w:szCs w:val="20"/>
              </w:rPr>
            </w:pPr>
          </w:p>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Sire</w:t>
            </w:r>
          </w:p>
        </w:tc>
      </w:tr>
      <w:tr w:rsidR="00894474" w:rsidRPr="00C5190E" w:rsidTr="00C5190E">
        <w:trPr>
          <w:trHeight w:val="206"/>
        </w:trPr>
        <w:tc>
          <w:tcPr>
            <w:tcW w:w="4799" w:type="dxa"/>
            <w:vMerge/>
          </w:tcPr>
          <w:p w:rsidR="00894474" w:rsidRPr="00C5190E" w:rsidRDefault="00894474" w:rsidP="00894474">
            <w:pPr>
              <w:jc w:val="center"/>
              <w:rPr>
                <w:rFonts w:eastAsia="Times New Roman" w:cstheme="minorHAnsi"/>
                <w:b/>
                <w:bCs/>
                <w:sz w:val="20"/>
                <w:szCs w:val="20"/>
                <w:highlight w:val="yellow"/>
              </w:rPr>
            </w:pPr>
          </w:p>
        </w:tc>
        <w:tc>
          <w:tcPr>
            <w:tcW w:w="1042" w:type="dxa"/>
          </w:tcPr>
          <w:p w:rsidR="00894474" w:rsidRPr="00C5190E" w:rsidRDefault="00894474" w:rsidP="00894474">
            <w:pPr>
              <w:jc w:val="center"/>
              <w:rPr>
                <w:rFonts w:eastAsia="Times New Roman" w:cstheme="minorHAnsi"/>
                <w:b/>
                <w:bCs/>
                <w:sz w:val="20"/>
                <w:szCs w:val="20"/>
              </w:rPr>
            </w:pPr>
          </w:p>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ha</w:t>
            </w:r>
          </w:p>
        </w:tc>
        <w:tc>
          <w:tcPr>
            <w:tcW w:w="1197" w:type="dxa"/>
          </w:tcPr>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Production (</w:t>
            </w:r>
            <w:proofErr w:type="spellStart"/>
            <w:r w:rsidRPr="00C5190E">
              <w:rPr>
                <w:rFonts w:eastAsia="Times New Roman" w:cstheme="minorHAnsi"/>
                <w:b/>
                <w:bCs/>
                <w:sz w:val="20"/>
                <w:szCs w:val="20"/>
              </w:rPr>
              <w:t>Qts</w:t>
            </w:r>
            <w:proofErr w:type="spellEnd"/>
            <w:r w:rsidRPr="00C5190E">
              <w:rPr>
                <w:rFonts w:eastAsia="Times New Roman" w:cstheme="minorHAnsi"/>
                <w:b/>
                <w:bCs/>
                <w:sz w:val="20"/>
                <w:szCs w:val="20"/>
              </w:rPr>
              <w:t>)</w:t>
            </w:r>
          </w:p>
        </w:tc>
        <w:tc>
          <w:tcPr>
            <w:tcW w:w="888" w:type="dxa"/>
          </w:tcPr>
          <w:p w:rsidR="00894474" w:rsidRPr="00C5190E" w:rsidRDefault="00894474" w:rsidP="00894474">
            <w:pPr>
              <w:jc w:val="center"/>
              <w:rPr>
                <w:rFonts w:eastAsia="Times New Roman" w:cstheme="minorHAnsi"/>
                <w:b/>
                <w:bCs/>
                <w:sz w:val="20"/>
                <w:szCs w:val="20"/>
              </w:rPr>
            </w:pPr>
          </w:p>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ha</w:t>
            </w:r>
          </w:p>
        </w:tc>
        <w:tc>
          <w:tcPr>
            <w:tcW w:w="1182" w:type="dxa"/>
          </w:tcPr>
          <w:p w:rsidR="00894474" w:rsidRPr="00C5190E" w:rsidRDefault="00894474" w:rsidP="00894474">
            <w:pPr>
              <w:jc w:val="center"/>
              <w:rPr>
                <w:rFonts w:eastAsia="Times New Roman" w:cstheme="minorHAnsi"/>
                <w:b/>
                <w:bCs/>
                <w:sz w:val="20"/>
                <w:szCs w:val="20"/>
              </w:rPr>
            </w:pPr>
            <w:r w:rsidRPr="00C5190E">
              <w:rPr>
                <w:rFonts w:eastAsia="Times New Roman" w:cstheme="minorHAnsi"/>
                <w:b/>
                <w:bCs/>
                <w:sz w:val="20"/>
                <w:szCs w:val="20"/>
              </w:rPr>
              <w:t>production (</w:t>
            </w:r>
            <w:proofErr w:type="spellStart"/>
            <w:r w:rsidRPr="00C5190E">
              <w:rPr>
                <w:rFonts w:eastAsia="Times New Roman" w:cstheme="minorHAnsi"/>
                <w:b/>
                <w:bCs/>
                <w:sz w:val="20"/>
                <w:szCs w:val="20"/>
              </w:rPr>
              <w:t>Qts</w:t>
            </w:r>
            <w:proofErr w:type="spellEnd"/>
            <w:r w:rsidRPr="00C5190E">
              <w:rPr>
                <w:rFonts w:eastAsia="Times New Roman" w:cstheme="minorHAnsi"/>
                <w:b/>
                <w:bCs/>
                <w:sz w:val="20"/>
                <w:szCs w:val="20"/>
              </w:rPr>
              <w:t>)</w:t>
            </w:r>
          </w:p>
        </w:tc>
      </w:tr>
      <w:tr w:rsidR="00894474" w:rsidRPr="00C5190E" w:rsidTr="00C5190E">
        <w:trPr>
          <w:trHeight w:val="413"/>
        </w:trPr>
        <w:tc>
          <w:tcPr>
            <w:tcW w:w="4799" w:type="dxa"/>
            <w:vAlign w:val="bottom"/>
          </w:tcPr>
          <w:p w:rsidR="00894474" w:rsidRPr="00C5190E" w:rsidRDefault="00894474" w:rsidP="00894474">
            <w:pPr>
              <w:rPr>
                <w:rFonts w:eastAsia="Times New Roman" w:cstheme="minorHAnsi"/>
                <w:sz w:val="20"/>
                <w:szCs w:val="20"/>
              </w:rPr>
            </w:pPr>
          </w:p>
          <w:p w:rsidR="00894474" w:rsidRPr="00C5190E" w:rsidRDefault="00894474" w:rsidP="00894474">
            <w:pPr>
              <w:rPr>
                <w:rFonts w:eastAsia="Times New Roman" w:cstheme="minorHAnsi"/>
                <w:b/>
                <w:sz w:val="20"/>
                <w:szCs w:val="20"/>
              </w:rPr>
            </w:pPr>
            <w:r w:rsidRPr="00C5190E">
              <w:rPr>
                <w:rFonts w:eastAsia="Times New Roman" w:cstheme="minorHAnsi"/>
                <w:b/>
                <w:sz w:val="20"/>
                <w:szCs w:val="20"/>
              </w:rPr>
              <w:t>Study year 2011:</w:t>
            </w:r>
          </w:p>
          <w:p w:rsidR="00894474" w:rsidRPr="00C5190E" w:rsidRDefault="00894474" w:rsidP="00894474">
            <w:pPr>
              <w:rPr>
                <w:rFonts w:eastAsia="Times New Roman" w:cstheme="minorHAnsi"/>
                <w:sz w:val="20"/>
                <w:szCs w:val="20"/>
              </w:rPr>
            </w:pPr>
          </w:p>
          <w:p w:rsidR="00894474" w:rsidRPr="00C5190E" w:rsidRDefault="00894474" w:rsidP="00894474">
            <w:pPr>
              <w:rPr>
                <w:rFonts w:eastAsia="Times New Roman" w:cstheme="minorHAnsi"/>
                <w:b/>
                <w:bCs/>
                <w:sz w:val="20"/>
                <w:szCs w:val="20"/>
              </w:rPr>
            </w:pPr>
            <w:r w:rsidRPr="00C5190E">
              <w:rPr>
                <w:rFonts w:eastAsia="Times New Roman" w:cstheme="minorHAnsi"/>
                <w:sz w:val="20"/>
                <w:szCs w:val="20"/>
              </w:rPr>
              <w:t xml:space="preserve">                                     Improved WPB variety </w:t>
            </w:r>
          </w:p>
        </w:tc>
        <w:tc>
          <w:tcPr>
            <w:tcW w:w="104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0.87</w:t>
            </w:r>
          </w:p>
        </w:tc>
        <w:tc>
          <w:tcPr>
            <w:tcW w:w="1197"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10.41</w:t>
            </w:r>
          </w:p>
        </w:tc>
        <w:tc>
          <w:tcPr>
            <w:tcW w:w="888"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0.51</w:t>
            </w:r>
          </w:p>
        </w:tc>
        <w:tc>
          <w:tcPr>
            <w:tcW w:w="118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7.84</w:t>
            </w:r>
          </w:p>
        </w:tc>
      </w:tr>
      <w:tr w:rsidR="00894474" w:rsidRPr="00C5190E" w:rsidTr="00C5190E">
        <w:trPr>
          <w:trHeight w:val="413"/>
        </w:trPr>
        <w:tc>
          <w:tcPr>
            <w:tcW w:w="4799" w:type="dxa"/>
            <w:vAlign w:val="bottom"/>
          </w:tcPr>
          <w:p w:rsidR="00894474" w:rsidRPr="00C5190E" w:rsidRDefault="00894474" w:rsidP="00894474">
            <w:pPr>
              <w:rPr>
                <w:rFonts w:eastAsia="Times New Roman" w:cstheme="minorHAnsi"/>
                <w:b/>
                <w:bCs/>
                <w:sz w:val="20"/>
                <w:szCs w:val="20"/>
              </w:rPr>
            </w:pPr>
            <w:r w:rsidRPr="00C5190E">
              <w:rPr>
                <w:rFonts w:eastAsia="Times New Roman" w:cstheme="minorHAnsi"/>
                <w:sz w:val="20"/>
                <w:szCs w:val="20"/>
              </w:rPr>
              <w:t xml:space="preserve">                                     Local WB variety </w:t>
            </w:r>
          </w:p>
        </w:tc>
        <w:tc>
          <w:tcPr>
            <w:tcW w:w="104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0</w:t>
            </w:r>
          </w:p>
        </w:tc>
        <w:tc>
          <w:tcPr>
            <w:tcW w:w="1197"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0</w:t>
            </w:r>
          </w:p>
        </w:tc>
        <w:tc>
          <w:tcPr>
            <w:tcW w:w="888"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0.38</w:t>
            </w:r>
          </w:p>
        </w:tc>
        <w:tc>
          <w:tcPr>
            <w:tcW w:w="118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5.5</w:t>
            </w:r>
          </w:p>
        </w:tc>
      </w:tr>
      <w:tr w:rsidR="00894474" w:rsidRPr="00C5190E" w:rsidTr="00C5190E">
        <w:trPr>
          <w:trHeight w:val="413"/>
        </w:trPr>
        <w:tc>
          <w:tcPr>
            <w:tcW w:w="4799" w:type="dxa"/>
            <w:vAlign w:val="bottom"/>
          </w:tcPr>
          <w:p w:rsidR="00894474" w:rsidRPr="00C5190E" w:rsidRDefault="00894474" w:rsidP="00894474">
            <w:pPr>
              <w:rPr>
                <w:rFonts w:eastAsia="Times New Roman" w:cstheme="minorHAnsi"/>
                <w:bCs/>
                <w:sz w:val="20"/>
                <w:szCs w:val="20"/>
              </w:rPr>
            </w:pPr>
          </w:p>
          <w:p w:rsidR="00894474" w:rsidRPr="00C5190E" w:rsidRDefault="00894474" w:rsidP="00894474">
            <w:pPr>
              <w:rPr>
                <w:rFonts w:eastAsia="Times New Roman" w:cstheme="minorHAnsi"/>
                <w:b/>
                <w:bCs/>
                <w:sz w:val="20"/>
                <w:szCs w:val="20"/>
              </w:rPr>
            </w:pPr>
            <w:r w:rsidRPr="00C5190E">
              <w:rPr>
                <w:rFonts w:eastAsia="Times New Roman" w:cstheme="minorHAnsi"/>
                <w:b/>
                <w:bCs/>
                <w:sz w:val="20"/>
                <w:szCs w:val="20"/>
              </w:rPr>
              <w:t>Before 2008 :</w:t>
            </w:r>
          </w:p>
          <w:p w:rsidR="00894474" w:rsidRPr="00C5190E" w:rsidRDefault="00894474" w:rsidP="00894474">
            <w:pPr>
              <w:rPr>
                <w:rFonts w:eastAsia="Times New Roman" w:cstheme="minorHAnsi"/>
                <w:bCs/>
                <w:sz w:val="20"/>
                <w:szCs w:val="20"/>
              </w:rPr>
            </w:pPr>
          </w:p>
          <w:p w:rsidR="00894474" w:rsidRPr="00C5190E" w:rsidRDefault="00894474" w:rsidP="00894474">
            <w:pPr>
              <w:rPr>
                <w:rFonts w:eastAsia="Times New Roman" w:cstheme="minorHAnsi"/>
                <w:bCs/>
                <w:sz w:val="20"/>
                <w:szCs w:val="20"/>
              </w:rPr>
            </w:pPr>
            <w:r w:rsidRPr="00C5190E">
              <w:rPr>
                <w:rFonts w:eastAsia="Times New Roman" w:cstheme="minorHAnsi"/>
                <w:bCs/>
                <w:sz w:val="20"/>
                <w:szCs w:val="20"/>
              </w:rPr>
              <w:t xml:space="preserve">                                     Improved variety </w:t>
            </w:r>
          </w:p>
        </w:tc>
        <w:tc>
          <w:tcPr>
            <w:tcW w:w="104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0.68</w:t>
            </w:r>
          </w:p>
        </w:tc>
        <w:tc>
          <w:tcPr>
            <w:tcW w:w="1197"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6.88</w:t>
            </w:r>
          </w:p>
        </w:tc>
        <w:tc>
          <w:tcPr>
            <w:tcW w:w="888"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0</w:t>
            </w:r>
          </w:p>
        </w:tc>
        <w:tc>
          <w:tcPr>
            <w:tcW w:w="118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0</w:t>
            </w:r>
          </w:p>
        </w:tc>
      </w:tr>
      <w:tr w:rsidR="00894474" w:rsidRPr="00C5190E" w:rsidTr="00C5190E">
        <w:trPr>
          <w:trHeight w:val="467"/>
        </w:trPr>
        <w:tc>
          <w:tcPr>
            <w:tcW w:w="4799" w:type="dxa"/>
            <w:vAlign w:val="bottom"/>
          </w:tcPr>
          <w:p w:rsidR="00894474" w:rsidRPr="00C5190E" w:rsidRDefault="00894474" w:rsidP="00894474">
            <w:pPr>
              <w:rPr>
                <w:rFonts w:eastAsia="Times New Roman" w:cstheme="minorHAnsi"/>
                <w:b/>
                <w:bCs/>
                <w:sz w:val="20"/>
                <w:szCs w:val="20"/>
              </w:rPr>
            </w:pPr>
            <w:r w:rsidRPr="00C5190E">
              <w:rPr>
                <w:rFonts w:eastAsia="Times New Roman" w:cstheme="minorHAnsi"/>
                <w:bCs/>
                <w:sz w:val="20"/>
                <w:szCs w:val="20"/>
              </w:rPr>
              <w:t xml:space="preserve">                                     </w:t>
            </w:r>
            <w:r w:rsidRPr="00C5190E">
              <w:rPr>
                <w:rFonts w:eastAsia="Times New Roman" w:cstheme="minorHAnsi"/>
                <w:sz w:val="20"/>
                <w:szCs w:val="20"/>
              </w:rPr>
              <w:t xml:space="preserve">Local WB variety </w:t>
            </w:r>
          </w:p>
        </w:tc>
        <w:tc>
          <w:tcPr>
            <w:tcW w:w="104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1.06</w:t>
            </w:r>
          </w:p>
        </w:tc>
        <w:tc>
          <w:tcPr>
            <w:tcW w:w="1197"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bCs/>
                <w:sz w:val="20"/>
                <w:szCs w:val="20"/>
              </w:rPr>
              <w:t>9.81</w:t>
            </w:r>
          </w:p>
        </w:tc>
        <w:tc>
          <w:tcPr>
            <w:tcW w:w="888"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0.58</w:t>
            </w:r>
          </w:p>
        </w:tc>
        <w:tc>
          <w:tcPr>
            <w:tcW w:w="1182" w:type="dxa"/>
            <w:vAlign w:val="bottom"/>
          </w:tcPr>
          <w:p w:rsidR="00894474" w:rsidRPr="00C5190E" w:rsidRDefault="00894474" w:rsidP="00894474">
            <w:pPr>
              <w:jc w:val="center"/>
              <w:rPr>
                <w:rFonts w:eastAsia="Times New Roman" w:cstheme="minorHAnsi"/>
                <w:bCs/>
                <w:sz w:val="20"/>
                <w:szCs w:val="20"/>
              </w:rPr>
            </w:pPr>
            <w:r w:rsidRPr="00C5190E">
              <w:rPr>
                <w:rFonts w:eastAsia="Times New Roman" w:cstheme="minorHAnsi"/>
                <w:sz w:val="20"/>
                <w:szCs w:val="20"/>
              </w:rPr>
              <w:t>6.69</w:t>
            </w:r>
          </w:p>
        </w:tc>
      </w:tr>
    </w:tbl>
    <w:p w:rsidR="00E83A04" w:rsidRPr="00CD00AC" w:rsidRDefault="00E83A04" w:rsidP="00E83A04">
      <w:pPr>
        <w:ind w:firstLine="720"/>
      </w:pPr>
      <w:r>
        <w:t>Source: Own survey</w:t>
      </w:r>
    </w:p>
    <w:p w:rsidR="00894474" w:rsidRDefault="00894474" w:rsidP="00894474">
      <w:pPr>
        <w:tabs>
          <w:tab w:val="left" w:pos="720"/>
          <w:tab w:val="left" w:pos="1152"/>
          <w:tab w:val="right" w:leader="dot" w:pos="8928"/>
        </w:tabs>
        <w:rPr>
          <w:rFonts w:ascii="Times New Roman" w:hAnsi="Times New Roman" w:cs="Times New Roman"/>
          <w:sz w:val="24"/>
          <w:szCs w:val="24"/>
        </w:rPr>
      </w:pPr>
    </w:p>
    <w:p w:rsidR="00894474" w:rsidRPr="00A46C08" w:rsidRDefault="00894474" w:rsidP="00E11AC8">
      <w:pPr>
        <w:pStyle w:val="Heading3"/>
        <w:rPr>
          <w:rFonts w:cstheme="minorHAnsi"/>
          <w:color w:val="FF0000"/>
          <w:sz w:val="24"/>
          <w:szCs w:val="24"/>
        </w:rPr>
      </w:pPr>
      <w:r>
        <w:rPr>
          <w:rFonts w:ascii="Times New Roman" w:hAnsi="Times New Roman" w:cs="Times New Roman"/>
          <w:color w:val="FF0000"/>
          <w:sz w:val="24"/>
          <w:szCs w:val="24"/>
        </w:rPr>
        <w:lastRenderedPageBreak/>
        <w:tab/>
      </w:r>
      <w:bookmarkStart w:id="77" w:name="_Toc320878620"/>
      <w:r w:rsidRPr="00A46C08">
        <w:rPr>
          <w:rFonts w:asciiTheme="minorHAnsi" w:eastAsiaTheme="minorEastAsia" w:hAnsiTheme="minorHAnsi" w:cstheme="minorHAnsi"/>
          <w:bCs w:val="0"/>
          <w:szCs w:val="24"/>
        </w:rPr>
        <w:t>4.5.2 Change in WPB Production</w:t>
      </w:r>
      <w:bookmarkEnd w:id="77"/>
    </w:p>
    <w:p w:rsidR="00894474" w:rsidRPr="00A857CB" w:rsidRDefault="00530A83" w:rsidP="0054748E">
      <w:pPr>
        <w:tabs>
          <w:tab w:val="left" w:pos="720"/>
          <w:tab w:val="left" w:pos="1152"/>
          <w:tab w:val="right" w:leader="dot" w:pos="8928"/>
        </w:tabs>
        <w:spacing w:line="480" w:lineRule="auto"/>
        <w:jc w:val="both"/>
        <w:rPr>
          <w:rFonts w:cstheme="minorHAnsi"/>
          <w:sz w:val="24"/>
          <w:szCs w:val="24"/>
        </w:rPr>
      </w:pPr>
      <w:r>
        <w:rPr>
          <w:rFonts w:cstheme="minorHAnsi"/>
          <w:sz w:val="24"/>
          <w:szCs w:val="24"/>
        </w:rPr>
        <w:t xml:space="preserve">The </w:t>
      </w:r>
      <w:r w:rsidR="00894474" w:rsidRPr="00A857CB">
        <w:rPr>
          <w:rFonts w:cstheme="minorHAnsi"/>
          <w:sz w:val="24"/>
          <w:szCs w:val="24"/>
        </w:rPr>
        <w:t xml:space="preserve">total white pea bean production per ha </w:t>
      </w:r>
      <w:r>
        <w:rPr>
          <w:rFonts w:cstheme="minorHAnsi"/>
          <w:sz w:val="24"/>
          <w:szCs w:val="24"/>
        </w:rPr>
        <w:t xml:space="preserve">has </w:t>
      </w:r>
      <w:r w:rsidR="00894474" w:rsidRPr="00A857CB">
        <w:rPr>
          <w:rFonts w:cstheme="minorHAnsi"/>
          <w:sz w:val="24"/>
          <w:szCs w:val="24"/>
        </w:rPr>
        <w:t>increased after the project</w:t>
      </w:r>
      <w:r>
        <w:rPr>
          <w:rFonts w:cstheme="minorHAnsi"/>
          <w:sz w:val="24"/>
          <w:szCs w:val="24"/>
        </w:rPr>
        <w:t xml:space="preserve"> became operational</w:t>
      </w:r>
      <w:r w:rsidR="00894474" w:rsidRPr="00A857CB">
        <w:rPr>
          <w:rFonts w:cstheme="minorHAnsi"/>
          <w:sz w:val="24"/>
          <w:szCs w:val="24"/>
        </w:rPr>
        <w:t xml:space="preserve">. In Bora </w:t>
      </w:r>
      <w:proofErr w:type="spellStart"/>
      <w:r w:rsidR="00894474" w:rsidRPr="00A857CB">
        <w:rPr>
          <w:rFonts w:cstheme="minorHAnsi"/>
          <w:sz w:val="24"/>
          <w:szCs w:val="24"/>
        </w:rPr>
        <w:t>woreda</w:t>
      </w:r>
      <w:proofErr w:type="spellEnd"/>
      <w:r>
        <w:rPr>
          <w:rFonts w:cstheme="minorHAnsi"/>
          <w:sz w:val="24"/>
          <w:szCs w:val="24"/>
        </w:rPr>
        <w:t>,</w:t>
      </w:r>
      <w:r w:rsidR="00894474" w:rsidRPr="00A857CB">
        <w:rPr>
          <w:rFonts w:cstheme="minorHAnsi"/>
          <w:sz w:val="24"/>
          <w:szCs w:val="24"/>
        </w:rPr>
        <w:t xml:space="preserve"> production from improved white pea bean variety </w:t>
      </w:r>
      <w:r>
        <w:rPr>
          <w:rFonts w:cstheme="minorHAnsi"/>
          <w:sz w:val="24"/>
          <w:szCs w:val="24"/>
        </w:rPr>
        <w:t xml:space="preserve">has </w:t>
      </w:r>
      <w:r w:rsidR="00894474" w:rsidRPr="00A857CB">
        <w:rPr>
          <w:rFonts w:cstheme="minorHAnsi"/>
          <w:sz w:val="24"/>
          <w:szCs w:val="24"/>
        </w:rPr>
        <w:t xml:space="preserve">increased from nearly 7 qt/HH to 10.4 qt/HH. In Sire production from improved variety increased from zero to 7.84 qt/HH during the period </w:t>
      </w:r>
      <w:r>
        <w:rPr>
          <w:rFonts w:cstheme="minorHAnsi"/>
          <w:sz w:val="24"/>
          <w:szCs w:val="24"/>
        </w:rPr>
        <w:t>of</w:t>
      </w:r>
      <w:r w:rsidR="00894474" w:rsidRPr="00A857CB">
        <w:rPr>
          <w:rFonts w:cstheme="minorHAnsi"/>
          <w:sz w:val="24"/>
          <w:szCs w:val="24"/>
        </w:rPr>
        <w:t xml:space="preserve"> 2008 to 2011.</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3D2034">
        <w:rPr>
          <w:rFonts w:cstheme="minorHAnsi"/>
          <w:sz w:val="24"/>
          <w:szCs w:val="24"/>
        </w:rPr>
        <w:t xml:space="preserve">Farmers’ </w:t>
      </w:r>
      <w:r w:rsidR="00530A83" w:rsidRPr="003D2034">
        <w:rPr>
          <w:rFonts w:cstheme="minorHAnsi"/>
          <w:sz w:val="24"/>
          <w:szCs w:val="24"/>
        </w:rPr>
        <w:t>noted on the</w:t>
      </w:r>
      <w:r w:rsidRPr="003D2034">
        <w:rPr>
          <w:rFonts w:cstheme="minorHAnsi"/>
          <w:sz w:val="24"/>
          <w:szCs w:val="24"/>
        </w:rPr>
        <w:t xml:space="preserve"> changes in white pea bean production. </w:t>
      </w:r>
      <w:r w:rsidR="00530A83" w:rsidRPr="003D2034">
        <w:rPr>
          <w:rFonts w:cstheme="minorHAnsi"/>
          <w:sz w:val="24"/>
          <w:szCs w:val="24"/>
        </w:rPr>
        <w:t xml:space="preserve">Among </w:t>
      </w:r>
      <w:r w:rsidRPr="003D2034">
        <w:rPr>
          <w:rFonts w:cstheme="minorHAnsi"/>
          <w:sz w:val="24"/>
          <w:szCs w:val="24"/>
        </w:rPr>
        <w:t>the total respondents</w:t>
      </w:r>
      <w:r w:rsidR="00EF64AC" w:rsidRPr="003D2034">
        <w:rPr>
          <w:rFonts w:cstheme="minorHAnsi"/>
          <w:sz w:val="24"/>
          <w:szCs w:val="24"/>
        </w:rPr>
        <w:t>,</w:t>
      </w:r>
      <w:r w:rsidRPr="003D2034">
        <w:rPr>
          <w:rFonts w:cstheme="minorHAnsi"/>
          <w:sz w:val="24"/>
          <w:szCs w:val="24"/>
        </w:rPr>
        <w:t xml:space="preserve"> </w:t>
      </w:r>
      <w:r w:rsidR="00EF64AC" w:rsidRPr="003D2034">
        <w:rPr>
          <w:rFonts w:cstheme="minorHAnsi"/>
          <w:sz w:val="24"/>
          <w:szCs w:val="24"/>
        </w:rPr>
        <w:t xml:space="preserve">33 farmers in Sire &amp; 27 farmers </w:t>
      </w:r>
      <w:r w:rsidR="00EF14D4" w:rsidRPr="003D2034">
        <w:rPr>
          <w:rFonts w:cstheme="minorHAnsi"/>
          <w:sz w:val="24"/>
          <w:szCs w:val="24"/>
        </w:rPr>
        <w:t xml:space="preserve">in </w:t>
      </w:r>
      <w:r w:rsidR="00EF64AC" w:rsidRPr="003D2034">
        <w:rPr>
          <w:rFonts w:cstheme="minorHAnsi"/>
          <w:sz w:val="24"/>
          <w:szCs w:val="24"/>
        </w:rPr>
        <w:t xml:space="preserve">Bora or </w:t>
      </w:r>
      <w:r w:rsidRPr="003D2034">
        <w:rPr>
          <w:rFonts w:cstheme="minorHAnsi"/>
          <w:sz w:val="24"/>
          <w:szCs w:val="24"/>
        </w:rPr>
        <w:t xml:space="preserve">85.7% </w:t>
      </w:r>
      <w:r w:rsidR="003D2034" w:rsidRPr="003D2034">
        <w:rPr>
          <w:rFonts w:cstheme="minorHAnsi"/>
          <w:sz w:val="24"/>
          <w:szCs w:val="24"/>
        </w:rPr>
        <w:t xml:space="preserve">responded that they </w:t>
      </w:r>
      <w:r w:rsidRPr="003D2034">
        <w:rPr>
          <w:rFonts w:cstheme="minorHAnsi"/>
          <w:sz w:val="24"/>
          <w:szCs w:val="24"/>
        </w:rPr>
        <w:t>clearly noticed the increase in production after implementation of the NBM project as compared to</w:t>
      </w:r>
      <w:r w:rsidR="00530A83" w:rsidRPr="003D2034">
        <w:rPr>
          <w:rFonts w:cstheme="minorHAnsi"/>
          <w:sz w:val="24"/>
          <w:szCs w:val="24"/>
        </w:rPr>
        <w:t xml:space="preserve"> the level of production prior to</w:t>
      </w:r>
      <w:r w:rsidR="00EF64AC" w:rsidRPr="003D2034">
        <w:rPr>
          <w:rFonts w:cstheme="minorHAnsi"/>
          <w:sz w:val="24"/>
          <w:szCs w:val="24"/>
        </w:rPr>
        <w:t xml:space="preserve"> the project.</w:t>
      </w:r>
      <w:r w:rsidRPr="003D2034">
        <w:rPr>
          <w:rFonts w:cstheme="minorHAnsi"/>
          <w:sz w:val="24"/>
          <w:szCs w:val="24"/>
        </w:rPr>
        <w:t xml:space="preserve">  In Sire and Bora </w:t>
      </w:r>
      <w:proofErr w:type="spellStart"/>
      <w:r w:rsidRPr="003D2034">
        <w:rPr>
          <w:rFonts w:cstheme="minorHAnsi"/>
          <w:sz w:val="24"/>
          <w:szCs w:val="24"/>
        </w:rPr>
        <w:t>woredas</w:t>
      </w:r>
      <w:proofErr w:type="spellEnd"/>
      <w:r w:rsidRPr="003D2034">
        <w:rPr>
          <w:rFonts w:cstheme="minorHAnsi"/>
          <w:sz w:val="24"/>
          <w:szCs w:val="24"/>
        </w:rPr>
        <w:t xml:space="preserve"> 94.3% and 77.1% of the interviewed farmers reported increase in white pea bean production</w:t>
      </w:r>
      <w:r w:rsidR="00B83853" w:rsidRPr="003D2034">
        <w:rPr>
          <w:rFonts w:cstheme="minorHAnsi"/>
          <w:sz w:val="24"/>
          <w:szCs w:val="24"/>
        </w:rPr>
        <w:t xml:space="preserve"> respectively</w:t>
      </w:r>
      <w:r w:rsidRPr="003D2034">
        <w:rPr>
          <w:rFonts w:cstheme="minorHAnsi"/>
          <w:sz w:val="24"/>
          <w:szCs w:val="24"/>
        </w:rPr>
        <w:t>.</w:t>
      </w:r>
    </w:p>
    <w:p w:rsidR="00894474" w:rsidRDefault="00894474" w:rsidP="00894474">
      <w:pPr>
        <w:tabs>
          <w:tab w:val="left" w:pos="720"/>
          <w:tab w:val="left" w:pos="1152"/>
          <w:tab w:val="right" w:leader="dot" w:pos="8928"/>
        </w:tabs>
        <w:rPr>
          <w:rFonts w:ascii="Times New Roman" w:hAnsi="Times New Roman" w:cs="Times New Roman"/>
          <w:b/>
          <w:color w:val="FF0000"/>
          <w:sz w:val="24"/>
          <w:szCs w:val="24"/>
        </w:rPr>
      </w:pPr>
    </w:p>
    <w:p w:rsidR="00894474" w:rsidRPr="00A46C08" w:rsidRDefault="00894474" w:rsidP="00E11AC8">
      <w:pPr>
        <w:pStyle w:val="Heading3"/>
        <w:rPr>
          <w:rFonts w:cstheme="minorHAnsi"/>
          <w:sz w:val="24"/>
          <w:szCs w:val="24"/>
        </w:rPr>
      </w:pPr>
      <w:r>
        <w:rPr>
          <w:rFonts w:ascii="Times New Roman" w:hAnsi="Times New Roman" w:cs="Times New Roman"/>
          <w:color w:val="FF0000"/>
          <w:sz w:val="24"/>
          <w:szCs w:val="24"/>
        </w:rPr>
        <w:tab/>
      </w:r>
      <w:bookmarkStart w:id="78" w:name="_Toc320878621"/>
      <w:r w:rsidRPr="00A46C08">
        <w:rPr>
          <w:rFonts w:asciiTheme="minorHAnsi" w:eastAsiaTheme="minorEastAsia" w:hAnsiTheme="minorHAnsi" w:cstheme="minorHAnsi"/>
          <w:bCs w:val="0"/>
          <w:szCs w:val="24"/>
        </w:rPr>
        <w:t>4.5.3 Changes in Use of Improved varieties</w:t>
      </w:r>
      <w:bookmarkEnd w:id="78"/>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This </w:t>
      </w:r>
      <w:r w:rsidR="00B83853">
        <w:rPr>
          <w:rFonts w:cstheme="minorHAnsi"/>
          <w:sz w:val="24"/>
          <w:szCs w:val="24"/>
        </w:rPr>
        <w:t>data</w:t>
      </w:r>
      <w:r w:rsidRPr="00A857CB">
        <w:rPr>
          <w:rFonts w:cstheme="minorHAnsi"/>
          <w:sz w:val="24"/>
          <w:szCs w:val="24"/>
        </w:rPr>
        <w:t xml:space="preserve"> revealed that 92.9% of the sample smallholder farmers in the study area have </w:t>
      </w:r>
      <w:r w:rsidR="00B83853">
        <w:rPr>
          <w:rFonts w:cstheme="minorHAnsi"/>
          <w:sz w:val="24"/>
          <w:szCs w:val="24"/>
        </w:rPr>
        <w:t xml:space="preserve">used </w:t>
      </w:r>
      <w:r w:rsidRPr="00A857CB">
        <w:rPr>
          <w:rFonts w:cstheme="minorHAnsi"/>
          <w:sz w:val="24"/>
          <w:szCs w:val="24"/>
        </w:rPr>
        <w:t xml:space="preserve">improved seed variety of white pea bean due to the fact that farmers accessed improved white pea bean seeds from the project. As </w:t>
      </w:r>
      <w:r w:rsidR="00B83853">
        <w:rPr>
          <w:rFonts w:cstheme="minorHAnsi"/>
          <w:sz w:val="24"/>
          <w:szCs w:val="24"/>
        </w:rPr>
        <w:t>claimed</w:t>
      </w:r>
      <w:r w:rsidRPr="00A857CB">
        <w:rPr>
          <w:rFonts w:cstheme="minorHAnsi"/>
          <w:sz w:val="24"/>
          <w:szCs w:val="24"/>
        </w:rPr>
        <w:t xml:space="preserve"> by 86 % of respondent</w:t>
      </w:r>
      <w:r w:rsidR="00B83853">
        <w:rPr>
          <w:rFonts w:cstheme="minorHAnsi"/>
          <w:sz w:val="24"/>
          <w:szCs w:val="24"/>
        </w:rPr>
        <w:t>s’</w:t>
      </w:r>
      <w:r w:rsidRPr="00A857CB">
        <w:rPr>
          <w:rFonts w:cstheme="minorHAnsi"/>
          <w:sz w:val="24"/>
          <w:szCs w:val="24"/>
        </w:rPr>
        <w:t xml:space="preserve"> farmers had a choice </w:t>
      </w:r>
      <w:r w:rsidR="00B83853">
        <w:rPr>
          <w:rFonts w:cstheme="minorHAnsi"/>
          <w:sz w:val="24"/>
          <w:szCs w:val="24"/>
        </w:rPr>
        <w:t xml:space="preserve">in accessing </w:t>
      </w:r>
      <w:r w:rsidRPr="00A857CB">
        <w:rPr>
          <w:rFonts w:cstheme="minorHAnsi"/>
          <w:sz w:val="24"/>
          <w:szCs w:val="24"/>
        </w:rPr>
        <w:t>different varieties</w:t>
      </w:r>
      <w:r w:rsidR="00B83853">
        <w:rPr>
          <w:rFonts w:cstheme="minorHAnsi"/>
          <w:sz w:val="24"/>
          <w:szCs w:val="24"/>
        </w:rPr>
        <w:t xml:space="preserve"> for planting</w:t>
      </w:r>
      <w:r w:rsidRPr="00A857CB">
        <w:rPr>
          <w:rFonts w:cstheme="minorHAnsi"/>
          <w:sz w:val="24"/>
          <w:szCs w:val="24"/>
        </w:rPr>
        <w:t>. The varieties available</w:t>
      </w:r>
      <w:r w:rsidR="00B83853">
        <w:rPr>
          <w:rFonts w:cstheme="minorHAnsi"/>
          <w:sz w:val="24"/>
          <w:szCs w:val="24"/>
        </w:rPr>
        <w:t xml:space="preserve"> to them</w:t>
      </w:r>
      <w:r w:rsidRPr="00A857CB">
        <w:rPr>
          <w:rFonts w:cstheme="minorHAnsi"/>
          <w:sz w:val="24"/>
          <w:szCs w:val="24"/>
        </w:rPr>
        <w:t xml:space="preserve"> from different actors including CRS/MCS </w:t>
      </w:r>
      <w:r w:rsidR="00B83853">
        <w:rPr>
          <w:rFonts w:cstheme="minorHAnsi"/>
          <w:sz w:val="24"/>
          <w:szCs w:val="24"/>
        </w:rPr>
        <w:t>were</w:t>
      </w:r>
      <w:r w:rsidRPr="00A857CB">
        <w:rPr>
          <w:rFonts w:cstheme="minorHAnsi"/>
          <w:sz w:val="24"/>
          <w:szCs w:val="24"/>
        </w:rPr>
        <w:t>:</w:t>
      </w:r>
    </w:p>
    <w:p w:rsidR="00894474" w:rsidRPr="00A857CB" w:rsidRDefault="00894474" w:rsidP="00894474">
      <w:pPr>
        <w:pStyle w:val="ListParagraph"/>
        <w:numPr>
          <w:ilvl w:val="0"/>
          <w:numId w:val="1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Awash -1 (round shaped )</w:t>
      </w:r>
    </w:p>
    <w:p w:rsidR="00894474" w:rsidRPr="00A857CB" w:rsidRDefault="00894474" w:rsidP="00894474">
      <w:pPr>
        <w:pStyle w:val="ListParagraph"/>
        <w:numPr>
          <w:ilvl w:val="0"/>
          <w:numId w:val="1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 xml:space="preserve">Awash </w:t>
      </w:r>
      <w:proofErr w:type="spellStart"/>
      <w:r w:rsidRPr="00A857CB">
        <w:rPr>
          <w:rFonts w:cstheme="minorHAnsi"/>
          <w:sz w:val="24"/>
          <w:szCs w:val="24"/>
        </w:rPr>
        <w:t>Melka</w:t>
      </w:r>
      <w:proofErr w:type="spellEnd"/>
      <w:r w:rsidRPr="00A857CB">
        <w:rPr>
          <w:rFonts w:cstheme="minorHAnsi"/>
          <w:sz w:val="24"/>
          <w:szCs w:val="24"/>
        </w:rPr>
        <w:t xml:space="preserve"> (flat shaped)</w:t>
      </w:r>
    </w:p>
    <w:p w:rsidR="00894474" w:rsidRPr="00A857CB" w:rsidRDefault="00894474" w:rsidP="00894474">
      <w:pPr>
        <w:pStyle w:val="ListParagraph"/>
        <w:numPr>
          <w:ilvl w:val="0"/>
          <w:numId w:val="15"/>
        </w:numPr>
        <w:tabs>
          <w:tab w:val="left" w:pos="720"/>
          <w:tab w:val="left" w:pos="1152"/>
          <w:tab w:val="right" w:leader="dot" w:pos="8928"/>
        </w:tabs>
        <w:spacing w:line="480" w:lineRule="auto"/>
        <w:rPr>
          <w:rFonts w:cstheme="minorHAnsi"/>
          <w:sz w:val="24"/>
          <w:szCs w:val="24"/>
        </w:rPr>
      </w:pPr>
      <w:proofErr w:type="spellStart"/>
      <w:r w:rsidRPr="00A857CB">
        <w:rPr>
          <w:rFonts w:cstheme="minorHAnsi"/>
          <w:sz w:val="24"/>
          <w:szCs w:val="24"/>
        </w:rPr>
        <w:t>Ergenie</w:t>
      </w:r>
      <w:proofErr w:type="spellEnd"/>
    </w:p>
    <w:p w:rsidR="00894474" w:rsidRPr="00A857CB" w:rsidRDefault="00894474" w:rsidP="00894474">
      <w:pPr>
        <w:pStyle w:val="ListParagraph"/>
        <w:numPr>
          <w:ilvl w:val="0"/>
          <w:numId w:val="15"/>
        </w:numPr>
        <w:tabs>
          <w:tab w:val="left" w:pos="720"/>
          <w:tab w:val="left" w:pos="1152"/>
          <w:tab w:val="right" w:leader="dot" w:pos="8928"/>
        </w:tabs>
        <w:spacing w:line="480" w:lineRule="auto"/>
        <w:rPr>
          <w:rFonts w:cstheme="minorHAnsi"/>
          <w:sz w:val="24"/>
          <w:szCs w:val="24"/>
        </w:rPr>
      </w:pPr>
      <w:r w:rsidRPr="00A857CB">
        <w:rPr>
          <w:rFonts w:cstheme="minorHAnsi"/>
          <w:sz w:val="24"/>
          <w:szCs w:val="24"/>
        </w:rPr>
        <w:t>Mexican</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lastRenderedPageBreak/>
        <w:t xml:space="preserve">The smallholder farmers preferred to cultivate Awash -1 since it fetched higher price during the last three years. However, Awash </w:t>
      </w:r>
      <w:proofErr w:type="spellStart"/>
      <w:r w:rsidRPr="00A857CB">
        <w:rPr>
          <w:rFonts w:cstheme="minorHAnsi"/>
          <w:sz w:val="24"/>
          <w:szCs w:val="24"/>
        </w:rPr>
        <w:t>Melka</w:t>
      </w:r>
      <w:proofErr w:type="spellEnd"/>
      <w:r w:rsidRPr="00A857CB">
        <w:rPr>
          <w:rFonts w:cstheme="minorHAnsi"/>
          <w:sz w:val="24"/>
          <w:szCs w:val="24"/>
        </w:rPr>
        <w:t xml:space="preserve"> provides a higher yield than Awash -1. </w:t>
      </w:r>
      <w:r w:rsidR="00B83853">
        <w:rPr>
          <w:rFonts w:cstheme="minorHAnsi"/>
          <w:sz w:val="24"/>
          <w:szCs w:val="24"/>
        </w:rPr>
        <w:t>Most</w:t>
      </w:r>
      <w:r w:rsidRPr="00A857CB">
        <w:rPr>
          <w:rFonts w:cstheme="minorHAnsi"/>
          <w:sz w:val="24"/>
          <w:szCs w:val="24"/>
        </w:rPr>
        <w:t xml:space="preserve"> farmers</w:t>
      </w:r>
      <w:r w:rsidR="00B83853">
        <w:rPr>
          <w:rFonts w:cstheme="minorHAnsi"/>
          <w:sz w:val="24"/>
          <w:szCs w:val="24"/>
        </w:rPr>
        <w:t>, however, were</w:t>
      </w:r>
      <w:r w:rsidRPr="00A857CB">
        <w:rPr>
          <w:rFonts w:cstheme="minorHAnsi"/>
          <w:sz w:val="24"/>
          <w:szCs w:val="24"/>
        </w:rPr>
        <w:t xml:space="preserve"> used to cultivate </w:t>
      </w:r>
      <w:r w:rsidR="00B83853">
        <w:rPr>
          <w:rFonts w:cstheme="minorHAnsi"/>
          <w:sz w:val="24"/>
          <w:szCs w:val="24"/>
        </w:rPr>
        <w:t xml:space="preserve">variety </w:t>
      </w:r>
      <w:r w:rsidRPr="00A857CB">
        <w:rPr>
          <w:rFonts w:cstheme="minorHAnsi"/>
          <w:sz w:val="24"/>
          <w:szCs w:val="24"/>
        </w:rPr>
        <w:t xml:space="preserve">Awash </w:t>
      </w:r>
      <w:proofErr w:type="spellStart"/>
      <w:r w:rsidRPr="00A857CB">
        <w:rPr>
          <w:rFonts w:cstheme="minorHAnsi"/>
          <w:sz w:val="24"/>
          <w:szCs w:val="24"/>
        </w:rPr>
        <w:t>Melka</w:t>
      </w:r>
      <w:proofErr w:type="spellEnd"/>
      <w:r w:rsidRPr="00A857CB">
        <w:rPr>
          <w:rFonts w:cstheme="minorHAnsi"/>
          <w:sz w:val="24"/>
          <w:szCs w:val="24"/>
        </w:rPr>
        <w:t xml:space="preserve"> and spontaneously shifted to </w:t>
      </w:r>
      <w:r w:rsidR="00B83853">
        <w:rPr>
          <w:rFonts w:cstheme="minorHAnsi"/>
          <w:sz w:val="24"/>
          <w:szCs w:val="24"/>
        </w:rPr>
        <w:t xml:space="preserve">variety </w:t>
      </w:r>
      <w:r w:rsidRPr="00A857CB">
        <w:rPr>
          <w:rFonts w:cstheme="minorHAnsi"/>
          <w:sz w:val="24"/>
          <w:szCs w:val="24"/>
        </w:rPr>
        <w:t xml:space="preserve">Awash -1 </w:t>
      </w:r>
      <w:r w:rsidR="00C65FC4">
        <w:rPr>
          <w:rFonts w:cstheme="minorHAnsi"/>
          <w:sz w:val="24"/>
          <w:szCs w:val="24"/>
        </w:rPr>
        <w:t xml:space="preserve">in view of the </w:t>
      </w:r>
      <w:r w:rsidRPr="00A857CB">
        <w:rPr>
          <w:rFonts w:cstheme="minorHAnsi"/>
          <w:sz w:val="24"/>
          <w:szCs w:val="24"/>
        </w:rPr>
        <w:t xml:space="preserve">better price </w:t>
      </w:r>
      <w:r w:rsidR="00C65FC4">
        <w:rPr>
          <w:rFonts w:cstheme="minorHAnsi"/>
          <w:sz w:val="24"/>
          <w:szCs w:val="24"/>
        </w:rPr>
        <w:t xml:space="preserve">it fetches, </w:t>
      </w:r>
      <w:r w:rsidRPr="00A857CB">
        <w:rPr>
          <w:rFonts w:cstheme="minorHAnsi"/>
          <w:sz w:val="24"/>
          <w:szCs w:val="24"/>
        </w:rPr>
        <w:t xml:space="preserve">and ease of sale to buyers during harvest. </w:t>
      </w:r>
    </w:p>
    <w:p w:rsidR="005629D3" w:rsidRDefault="00894474" w:rsidP="005629D3">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Although the smallholder farmers </w:t>
      </w:r>
      <w:r w:rsidR="00C65FC4">
        <w:rPr>
          <w:rFonts w:cstheme="minorHAnsi"/>
          <w:sz w:val="24"/>
          <w:szCs w:val="24"/>
        </w:rPr>
        <w:t>had</w:t>
      </w:r>
      <w:r w:rsidRPr="00A857CB">
        <w:rPr>
          <w:rFonts w:cstheme="minorHAnsi"/>
          <w:sz w:val="24"/>
          <w:szCs w:val="24"/>
        </w:rPr>
        <w:t xml:space="preserve"> started using improved quality of seed, they ha</w:t>
      </w:r>
      <w:r w:rsidR="00C65FC4">
        <w:rPr>
          <w:rFonts w:cstheme="minorHAnsi"/>
          <w:sz w:val="24"/>
          <w:szCs w:val="24"/>
        </w:rPr>
        <w:t>d</w:t>
      </w:r>
      <w:r w:rsidRPr="00A857CB">
        <w:rPr>
          <w:rFonts w:cstheme="minorHAnsi"/>
          <w:sz w:val="24"/>
          <w:szCs w:val="24"/>
        </w:rPr>
        <w:t xml:space="preserve"> not fully adopted the modern practice of threshing </w:t>
      </w:r>
      <w:r w:rsidR="00C65FC4">
        <w:rPr>
          <w:rFonts w:cstheme="minorHAnsi"/>
          <w:sz w:val="24"/>
          <w:szCs w:val="24"/>
        </w:rPr>
        <w:t>on canvas. O</w:t>
      </w:r>
      <w:r w:rsidRPr="00A857CB">
        <w:rPr>
          <w:rFonts w:cstheme="minorHAnsi"/>
          <w:sz w:val="24"/>
          <w:szCs w:val="24"/>
        </w:rPr>
        <w:t xml:space="preserve">nly 10% of the respondents </w:t>
      </w:r>
      <w:r w:rsidR="00C65FC4">
        <w:rPr>
          <w:rFonts w:cstheme="minorHAnsi"/>
          <w:sz w:val="24"/>
          <w:szCs w:val="24"/>
        </w:rPr>
        <w:t xml:space="preserve">were using </w:t>
      </w:r>
      <w:r w:rsidRPr="00A857CB">
        <w:rPr>
          <w:rFonts w:cstheme="minorHAnsi"/>
          <w:sz w:val="24"/>
          <w:szCs w:val="24"/>
        </w:rPr>
        <w:t xml:space="preserve">recommended threshing method to improve the quality of white pea bean. </w:t>
      </w:r>
      <w:r w:rsidR="00C65FC4">
        <w:rPr>
          <w:rFonts w:cstheme="minorHAnsi"/>
          <w:sz w:val="24"/>
          <w:szCs w:val="24"/>
        </w:rPr>
        <w:t>Among</w:t>
      </w:r>
      <w:r w:rsidRPr="00A857CB">
        <w:rPr>
          <w:rFonts w:cstheme="minorHAnsi"/>
          <w:sz w:val="24"/>
          <w:szCs w:val="24"/>
        </w:rPr>
        <w:t xml:space="preserve"> the 70 sample farmers</w:t>
      </w:r>
      <w:r w:rsidR="00C65FC4">
        <w:rPr>
          <w:rFonts w:cstheme="minorHAnsi"/>
          <w:sz w:val="24"/>
          <w:szCs w:val="24"/>
        </w:rPr>
        <w:t xml:space="preserve"> involved in the study</w:t>
      </w:r>
      <w:r w:rsidRPr="00A857CB">
        <w:rPr>
          <w:rFonts w:cstheme="minorHAnsi"/>
          <w:sz w:val="24"/>
          <w:szCs w:val="24"/>
        </w:rPr>
        <w:t>, 62 farmers or 87% of them used compacted &amp; plastering method</w:t>
      </w:r>
      <w:r w:rsidR="00C65FC4">
        <w:rPr>
          <w:rFonts w:cstheme="minorHAnsi"/>
          <w:sz w:val="24"/>
          <w:szCs w:val="24"/>
        </w:rPr>
        <w:t xml:space="preserve"> of threshing</w:t>
      </w:r>
      <w:r w:rsidRPr="00A857CB">
        <w:rPr>
          <w:rFonts w:cstheme="minorHAnsi"/>
          <w:sz w:val="24"/>
          <w:szCs w:val="24"/>
        </w:rPr>
        <w:t>. The following table shows the different process</w:t>
      </w:r>
      <w:r w:rsidR="00C65FC4">
        <w:rPr>
          <w:rFonts w:cstheme="minorHAnsi"/>
          <w:sz w:val="24"/>
          <w:szCs w:val="24"/>
        </w:rPr>
        <w:t>es</w:t>
      </w:r>
      <w:r w:rsidRPr="00A857CB">
        <w:rPr>
          <w:rFonts w:cstheme="minorHAnsi"/>
          <w:sz w:val="24"/>
          <w:szCs w:val="24"/>
        </w:rPr>
        <w:t xml:space="preserve"> in relation</w:t>
      </w:r>
      <w:r w:rsidR="00C65FC4">
        <w:rPr>
          <w:rFonts w:cstheme="minorHAnsi"/>
          <w:sz w:val="24"/>
          <w:szCs w:val="24"/>
        </w:rPr>
        <w:t xml:space="preserve"> improvement of the</w:t>
      </w:r>
      <w:r w:rsidRPr="00A857CB">
        <w:rPr>
          <w:rFonts w:cstheme="minorHAnsi"/>
          <w:sz w:val="24"/>
          <w:szCs w:val="24"/>
        </w:rPr>
        <w:t xml:space="preserve"> quality of seed</w:t>
      </w:r>
      <w:r w:rsidR="00A56EC2">
        <w:rPr>
          <w:rFonts w:cstheme="minorHAnsi"/>
          <w:sz w:val="24"/>
          <w:szCs w:val="24"/>
        </w:rPr>
        <w:t xml:space="preserve"> (Table 12)</w:t>
      </w:r>
      <w:r w:rsidRPr="00A857CB">
        <w:rPr>
          <w:rFonts w:cstheme="minorHAnsi"/>
          <w:sz w:val="24"/>
          <w:szCs w:val="24"/>
        </w:rPr>
        <w:t>.</w:t>
      </w:r>
      <w:bookmarkStart w:id="79" w:name="_Toc319934419"/>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5629D3" w:rsidRDefault="005629D3" w:rsidP="005629D3">
      <w:pPr>
        <w:tabs>
          <w:tab w:val="left" w:pos="720"/>
          <w:tab w:val="left" w:pos="1152"/>
          <w:tab w:val="right" w:leader="dot" w:pos="8928"/>
        </w:tabs>
        <w:spacing w:line="480" w:lineRule="auto"/>
        <w:jc w:val="both"/>
        <w:rPr>
          <w:rFonts w:cstheme="minorHAnsi"/>
          <w:sz w:val="24"/>
          <w:szCs w:val="24"/>
        </w:rPr>
      </w:pPr>
    </w:p>
    <w:p w:rsidR="009809D2" w:rsidRPr="003142BE" w:rsidRDefault="009809D2" w:rsidP="005629D3">
      <w:pPr>
        <w:tabs>
          <w:tab w:val="left" w:pos="720"/>
          <w:tab w:val="left" w:pos="1152"/>
          <w:tab w:val="right" w:leader="dot" w:pos="8928"/>
        </w:tabs>
        <w:spacing w:line="480" w:lineRule="auto"/>
        <w:jc w:val="both"/>
        <w:rPr>
          <w:sz w:val="20"/>
          <w:szCs w:val="20"/>
        </w:rPr>
      </w:pPr>
      <w:r w:rsidRPr="009809D2">
        <w:rPr>
          <w:sz w:val="24"/>
          <w:szCs w:val="24"/>
        </w:rPr>
        <w:lastRenderedPageBreak/>
        <w:t xml:space="preserve">Table </w:t>
      </w:r>
      <w:r w:rsidR="002D7135" w:rsidRPr="009809D2">
        <w:rPr>
          <w:sz w:val="24"/>
          <w:szCs w:val="24"/>
        </w:rPr>
        <w:fldChar w:fldCharType="begin"/>
      </w:r>
      <w:r w:rsidRPr="009809D2">
        <w:rPr>
          <w:sz w:val="24"/>
          <w:szCs w:val="24"/>
        </w:rPr>
        <w:instrText xml:space="preserve"> SEQ Table \* ARABIC </w:instrText>
      </w:r>
      <w:r w:rsidR="002D7135" w:rsidRPr="009809D2">
        <w:rPr>
          <w:sz w:val="24"/>
          <w:szCs w:val="24"/>
        </w:rPr>
        <w:fldChar w:fldCharType="separate"/>
      </w:r>
      <w:r w:rsidR="002F732A">
        <w:rPr>
          <w:noProof/>
          <w:sz w:val="24"/>
          <w:szCs w:val="24"/>
        </w:rPr>
        <w:t>12</w:t>
      </w:r>
      <w:r w:rsidR="002D7135" w:rsidRPr="009809D2">
        <w:rPr>
          <w:sz w:val="24"/>
          <w:szCs w:val="24"/>
        </w:rPr>
        <w:fldChar w:fldCharType="end"/>
      </w:r>
      <w:r w:rsidR="003142BE">
        <w:rPr>
          <w:b/>
          <w:sz w:val="24"/>
          <w:szCs w:val="24"/>
        </w:rPr>
        <w:t xml:space="preserve">: </w:t>
      </w:r>
      <w:r w:rsidRPr="003142BE">
        <w:rPr>
          <w:sz w:val="20"/>
          <w:szCs w:val="20"/>
        </w:rPr>
        <w:t>Production of farmers using improved varieties, quality and source of seeds</w:t>
      </w:r>
      <w:bookmarkEnd w:id="79"/>
      <w:r w:rsidR="00C65FC4" w:rsidRPr="003142BE">
        <w:rPr>
          <w:sz w:val="20"/>
          <w:szCs w:val="20"/>
        </w:rPr>
        <w:t xml:space="preserve"> of white pea bean</w:t>
      </w:r>
      <w:r w:rsidR="003142BE" w:rsidRPr="003142BE">
        <w:rPr>
          <w:sz w:val="20"/>
          <w:szCs w:val="20"/>
        </w:rPr>
        <w:t>s</w:t>
      </w:r>
    </w:p>
    <w:tbl>
      <w:tblPr>
        <w:tblStyle w:val="TableGrid"/>
        <w:tblW w:w="0" w:type="auto"/>
        <w:tblLook w:val="04A0"/>
      </w:tblPr>
      <w:tblGrid>
        <w:gridCol w:w="3168"/>
        <w:gridCol w:w="990"/>
        <w:gridCol w:w="630"/>
        <w:gridCol w:w="1022"/>
        <w:gridCol w:w="571"/>
        <w:gridCol w:w="1245"/>
        <w:gridCol w:w="810"/>
      </w:tblGrid>
      <w:tr w:rsidR="00894474" w:rsidRPr="000B6E14" w:rsidTr="00E83A04">
        <w:tc>
          <w:tcPr>
            <w:tcW w:w="3168" w:type="dxa"/>
            <w:vMerge w:val="restart"/>
          </w:tcPr>
          <w:p w:rsidR="00894474" w:rsidRPr="000B6E14" w:rsidRDefault="00894474" w:rsidP="00894474">
            <w:pPr>
              <w:rPr>
                <w:rFonts w:cstheme="minorHAnsi"/>
                <w:sz w:val="20"/>
                <w:szCs w:val="20"/>
              </w:rPr>
            </w:pPr>
          </w:p>
          <w:p w:rsidR="00894474" w:rsidRPr="000B6E14" w:rsidRDefault="00894474" w:rsidP="00894474">
            <w:pPr>
              <w:rPr>
                <w:rFonts w:cstheme="minorHAnsi"/>
                <w:sz w:val="20"/>
                <w:szCs w:val="20"/>
              </w:rPr>
            </w:pPr>
          </w:p>
          <w:p w:rsidR="00894474" w:rsidRPr="000B6E14" w:rsidRDefault="00894474" w:rsidP="00894474">
            <w:pPr>
              <w:rPr>
                <w:rFonts w:cstheme="minorHAnsi"/>
                <w:sz w:val="20"/>
                <w:szCs w:val="20"/>
              </w:rPr>
            </w:pPr>
          </w:p>
          <w:p w:rsidR="00894474" w:rsidRPr="000B6E14" w:rsidRDefault="00894474" w:rsidP="00894474">
            <w:pPr>
              <w:rPr>
                <w:rFonts w:cstheme="minorHAnsi"/>
                <w:b/>
                <w:sz w:val="20"/>
                <w:szCs w:val="20"/>
              </w:rPr>
            </w:pPr>
            <w:r w:rsidRPr="000B6E14">
              <w:rPr>
                <w:rFonts w:cstheme="minorHAnsi"/>
                <w:b/>
                <w:sz w:val="20"/>
                <w:szCs w:val="20"/>
              </w:rPr>
              <w:t>Type of seed</w:t>
            </w:r>
          </w:p>
        </w:tc>
        <w:tc>
          <w:tcPr>
            <w:tcW w:w="3213" w:type="dxa"/>
            <w:gridSpan w:val="4"/>
          </w:tcPr>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proofErr w:type="spellStart"/>
            <w:r w:rsidRPr="000B6E14">
              <w:rPr>
                <w:rFonts w:cstheme="minorHAnsi"/>
                <w:b/>
                <w:sz w:val="20"/>
                <w:szCs w:val="20"/>
              </w:rPr>
              <w:t>Woreda</w:t>
            </w:r>
            <w:proofErr w:type="spellEnd"/>
          </w:p>
        </w:tc>
        <w:tc>
          <w:tcPr>
            <w:tcW w:w="2055" w:type="dxa"/>
            <w:gridSpan w:val="2"/>
          </w:tcPr>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r w:rsidRPr="000B6E14">
              <w:rPr>
                <w:rFonts w:cstheme="minorHAnsi"/>
                <w:b/>
                <w:sz w:val="20"/>
                <w:szCs w:val="20"/>
              </w:rPr>
              <w:t>Total</w:t>
            </w:r>
          </w:p>
          <w:p w:rsidR="00894474" w:rsidRPr="000B6E14" w:rsidRDefault="00894474" w:rsidP="00894474">
            <w:pPr>
              <w:jc w:val="center"/>
              <w:rPr>
                <w:rFonts w:cstheme="minorHAnsi"/>
                <w:b/>
                <w:sz w:val="20"/>
                <w:szCs w:val="20"/>
              </w:rPr>
            </w:pPr>
          </w:p>
        </w:tc>
      </w:tr>
      <w:tr w:rsidR="00894474" w:rsidRPr="000B6E14" w:rsidTr="00E83A04">
        <w:tc>
          <w:tcPr>
            <w:tcW w:w="3168" w:type="dxa"/>
            <w:vMerge/>
          </w:tcPr>
          <w:p w:rsidR="00894474" w:rsidRPr="000B6E14" w:rsidRDefault="00894474" w:rsidP="00894474">
            <w:pPr>
              <w:rPr>
                <w:rFonts w:cstheme="minorHAnsi"/>
                <w:sz w:val="20"/>
                <w:szCs w:val="20"/>
              </w:rPr>
            </w:pPr>
          </w:p>
        </w:tc>
        <w:tc>
          <w:tcPr>
            <w:tcW w:w="990" w:type="dxa"/>
          </w:tcPr>
          <w:p w:rsidR="00894474" w:rsidRPr="000B6E14" w:rsidRDefault="00894474" w:rsidP="00894474">
            <w:pPr>
              <w:jc w:val="center"/>
              <w:rPr>
                <w:rFonts w:cstheme="minorHAnsi"/>
                <w:b/>
                <w:sz w:val="20"/>
                <w:szCs w:val="20"/>
              </w:rPr>
            </w:pPr>
            <w:r w:rsidRPr="000B6E14">
              <w:rPr>
                <w:rFonts w:cstheme="minorHAnsi"/>
                <w:b/>
                <w:sz w:val="20"/>
                <w:szCs w:val="20"/>
              </w:rPr>
              <w:t>Sire</w:t>
            </w:r>
          </w:p>
          <w:p w:rsidR="00894474" w:rsidRPr="000B6E14" w:rsidRDefault="00894474" w:rsidP="00894474">
            <w:pPr>
              <w:jc w:val="center"/>
              <w:rPr>
                <w:rFonts w:cstheme="minorHAnsi"/>
                <w:b/>
                <w:sz w:val="20"/>
                <w:szCs w:val="20"/>
              </w:rPr>
            </w:pPr>
            <w:r w:rsidRPr="000B6E14">
              <w:rPr>
                <w:rFonts w:cstheme="minorHAnsi"/>
                <w:b/>
                <w:sz w:val="20"/>
                <w:szCs w:val="20"/>
              </w:rPr>
              <w:t>Count</w:t>
            </w:r>
          </w:p>
        </w:tc>
        <w:tc>
          <w:tcPr>
            <w:tcW w:w="630" w:type="dxa"/>
          </w:tcPr>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r w:rsidRPr="000B6E14">
              <w:rPr>
                <w:rFonts w:cstheme="minorHAnsi"/>
                <w:b/>
                <w:sz w:val="20"/>
                <w:szCs w:val="20"/>
              </w:rPr>
              <w:t>%</w:t>
            </w:r>
          </w:p>
        </w:tc>
        <w:tc>
          <w:tcPr>
            <w:tcW w:w="1022" w:type="dxa"/>
          </w:tcPr>
          <w:p w:rsidR="00894474" w:rsidRPr="000B6E14" w:rsidRDefault="00894474" w:rsidP="00894474">
            <w:pPr>
              <w:jc w:val="center"/>
              <w:rPr>
                <w:rFonts w:cstheme="minorHAnsi"/>
                <w:b/>
                <w:sz w:val="20"/>
                <w:szCs w:val="20"/>
              </w:rPr>
            </w:pPr>
            <w:r w:rsidRPr="000B6E14">
              <w:rPr>
                <w:rFonts w:cstheme="minorHAnsi"/>
                <w:b/>
                <w:sz w:val="20"/>
                <w:szCs w:val="20"/>
              </w:rPr>
              <w:t>Bora</w:t>
            </w:r>
          </w:p>
          <w:p w:rsidR="00894474" w:rsidRPr="000B6E14" w:rsidRDefault="00894474" w:rsidP="00894474">
            <w:pPr>
              <w:jc w:val="center"/>
              <w:rPr>
                <w:rFonts w:cstheme="minorHAnsi"/>
                <w:b/>
                <w:sz w:val="20"/>
                <w:szCs w:val="20"/>
              </w:rPr>
            </w:pPr>
            <w:r w:rsidRPr="000B6E14">
              <w:rPr>
                <w:rFonts w:cstheme="minorHAnsi"/>
                <w:b/>
                <w:sz w:val="20"/>
                <w:szCs w:val="20"/>
              </w:rPr>
              <w:t>Count</w:t>
            </w:r>
          </w:p>
        </w:tc>
        <w:tc>
          <w:tcPr>
            <w:tcW w:w="571" w:type="dxa"/>
          </w:tcPr>
          <w:p w:rsidR="00894474" w:rsidRPr="000B6E14" w:rsidRDefault="00894474" w:rsidP="00894474">
            <w:pPr>
              <w:jc w:val="center"/>
              <w:rPr>
                <w:rFonts w:cstheme="minorHAnsi"/>
                <w:b/>
                <w:sz w:val="20"/>
                <w:szCs w:val="20"/>
              </w:rPr>
            </w:pPr>
          </w:p>
          <w:p w:rsidR="00894474" w:rsidRPr="000B6E14" w:rsidRDefault="00894474" w:rsidP="00894474">
            <w:pPr>
              <w:jc w:val="center"/>
              <w:rPr>
                <w:rFonts w:cstheme="minorHAnsi"/>
                <w:b/>
                <w:sz w:val="20"/>
                <w:szCs w:val="20"/>
              </w:rPr>
            </w:pPr>
            <w:r w:rsidRPr="000B6E14">
              <w:rPr>
                <w:rFonts w:cstheme="minorHAnsi"/>
                <w:b/>
                <w:sz w:val="20"/>
                <w:szCs w:val="20"/>
              </w:rPr>
              <w:t>%</w:t>
            </w:r>
          </w:p>
        </w:tc>
        <w:tc>
          <w:tcPr>
            <w:tcW w:w="1245" w:type="dxa"/>
          </w:tcPr>
          <w:p w:rsidR="00894474" w:rsidRPr="000B6E14" w:rsidRDefault="00894474" w:rsidP="00894474">
            <w:pPr>
              <w:jc w:val="center"/>
              <w:rPr>
                <w:rFonts w:cstheme="minorHAnsi"/>
                <w:sz w:val="20"/>
                <w:szCs w:val="20"/>
              </w:rPr>
            </w:pPr>
            <w:r w:rsidRPr="000B6E14">
              <w:rPr>
                <w:rFonts w:cstheme="minorHAnsi"/>
                <w:b/>
                <w:sz w:val="20"/>
                <w:szCs w:val="20"/>
              </w:rPr>
              <w:t>Count</w:t>
            </w:r>
          </w:p>
        </w:tc>
        <w:tc>
          <w:tcPr>
            <w:tcW w:w="810" w:type="dxa"/>
          </w:tcPr>
          <w:p w:rsidR="00894474" w:rsidRPr="000B6E14" w:rsidRDefault="00894474" w:rsidP="00894474">
            <w:pPr>
              <w:jc w:val="center"/>
              <w:rPr>
                <w:rFonts w:cstheme="minorHAnsi"/>
                <w:sz w:val="20"/>
                <w:szCs w:val="20"/>
              </w:rPr>
            </w:pPr>
            <w:r w:rsidRPr="000B6E14">
              <w:rPr>
                <w:rFonts w:cstheme="minorHAnsi"/>
                <w:b/>
                <w:sz w:val="20"/>
                <w:szCs w:val="20"/>
              </w:rPr>
              <w:t>%</w:t>
            </w:r>
          </w:p>
        </w:tc>
      </w:tr>
      <w:tr w:rsidR="00894474" w:rsidRPr="000B6E14" w:rsidTr="00E83A04">
        <w:trPr>
          <w:trHeight w:val="287"/>
        </w:trPr>
        <w:tc>
          <w:tcPr>
            <w:tcW w:w="3168" w:type="dxa"/>
            <w:vAlign w:val="bottom"/>
          </w:tcPr>
          <w:p w:rsidR="00894474" w:rsidRPr="000B6E14" w:rsidRDefault="00894474" w:rsidP="00894474">
            <w:pPr>
              <w:rPr>
                <w:rFonts w:cstheme="minorHAnsi"/>
                <w:sz w:val="20"/>
                <w:szCs w:val="20"/>
              </w:rPr>
            </w:pPr>
            <w:r w:rsidRPr="000B6E14">
              <w:rPr>
                <w:rFonts w:eastAsia="Times New Roman" w:cstheme="minorHAnsi"/>
                <w:sz w:val="20"/>
                <w:szCs w:val="20"/>
              </w:rPr>
              <w:t>Improved</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35</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53.8</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30</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46.2</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65</w:t>
            </w:r>
          </w:p>
        </w:tc>
        <w:tc>
          <w:tcPr>
            <w:tcW w:w="81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92.9</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Local</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0</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0</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100</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7.1</w:t>
            </w:r>
          </w:p>
        </w:tc>
      </w:tr>
      <w:tr w:rsidR="00894474" w:rsidRPr="000B6E14" w:rsidTr="00E83A04">
        <w:trPr>
          <w:trHeight w:val="467"/>
        </w:trPr>
        <w:tc>
          <w:tcPr>
            <w:tcW w:w="3168" w:type="dxa"/>
          </w:tcPr>
          <w:p w:rsidR="00894474" w:rsidRPr="000B6E14" w:rsidRDefault="00894474" w:rsidP="00894474">
            <w:pPr>
              <w:rPr>
                <w:rFonts w:cstheme="minorHAnsi"/>
                <w:sz w:val="20"/>
                <w:szCs w:val="20"/>
              </w:rPr>
            </w:pPr>
          </w:p>
          <w:p w:rsidR="00894474" w:rsidRPr="000B6E14" w:rsidRDefault="00894474" w:rsidP="00894474">
            <w:pPr>
              <w:rPr>
                <w:rFonts w:cstheme="minorHAnsi"/>
                <w:b/>
                <w:sz w:val="20"/>
                <w:szCs w:val="20"/>
              </w:rPr>
            </w:pPr>
            <w:r w:rsidRPr="000B6E14">
              <w:rPr>
                <w:rFonts w:cstheme="minorHAnsi"/>
                <w:b/>
                <w:sz w:val="20"/>
                <w:szCs w:val="20"/>
              </w:rPr>
              <w:t>Was there choice of seed?</w:t>
            </w:r>
          </w:p>
        </w:tc>
        <w:tc>
          <w:tcPr>
            <w:tcW w:w="990" w:type="dxa"/>
          </w:tcPr>
          <w:p w:rsidR="00894474" w:rsidRPr="000B6E14" w:rsidRDefault="00894474" w:rsidP="00894474">
            <w:pPr>
              <w:jc w:val="center"/>
              <w:rPr>
                <w:rFonts w:cstheme="minorHAnsi"/>
                <w:sz w:val="20"/>
                <w:szCs w:val="20"/>
              </w:rPr>
            </w:pPr>
          </w:p>
        </w:tc>
        <w:tc>
          <w:tcPr>
            <w:tcW w:w="630" w:type="dxa"/>
          </w:tcPr>
          <w:p w:rsidR="00894474" w:rsidRPr="000B6E14" w:rsidRDefault="00894474" w:rsidP="00894474">
            <w:pPr>
              <w:jc w:val="center"/>
              <w:rPr>
                <w:rFonts w:cstheme="minorHAnsi"/>
                <w:sz w:val="20"/>
                <w:szCs w:val="20"/>
              </w:rPr>
            </w:pPr>
          </w:p>
        </w:tc>
        <w:tc>
          <w:tcPr>
            <w:tcW w:w="1022" w:type="dxa"/>
          </w:tcPr>
          <w:p w:rsidR="00894474" w:rsidRPr="000B6E14" w:rsidRDefault="00894474" w:rsidP="00894474">
            <w:pPr>
              <w:jc w:val="center"/>
              <w:rPr>
                <w:rFonts w:cstheme="minorHAnsi"/>
                <w:sz w:val="20"/>
                <w:szCs w:val="20"/>
              </w:rPr>
            </w:pPr>
          </w:p>
        </w:tc>
        <w:tc>
          <w:tcPr>
            <w:tcW w:w="571" w:type="dxa"/>
          </w:tcPr>
          <w:p w:rsidR="00894474" w:rsidRPr="000B6E14" w:rsidRDefault="00894474" w:rsidP="00894474">
            <w:pPr>
              <w:jc w:val="center"/>
              <w:rPr>
                <w:rFonts w:cstheme="minorHAnsi"/>
                <w:sz w:val="20"/>
                <w:szCs w:val="20"/>
              </w:rPr>
            </w:pPr>
          </w:p>
        </w:tc>
        <w:tc>
          <w:tcPr>
            <w:tcW w:w="1245" w:type="dxa"/>
          </w:tcPr>
          <w:p w:rsidR="00894474" w:rsidRPr="000B6E14" w:rsidRDefault="00894474" w:rsidP="00894474">
            <w:pPr>
              <w:jc w:val="center"/>
              <w:rPr>
                <w:rFonts w:cstheme="minorHAnsi"/>
                <w:sz w:val="20"/>
                <w:szCs w:val="20"/>
              </w:rPr>
            </w:pPr>
          </w:p>
        </w:tc>
        <w:tc>
          <w:tcPr>
            <w:tcW w:w="810" w:type="dxa"/>
          </w:tcPr>
          <w:p w:rsidR="00894474" w:rsidRPr="000B6E14" w:rsidRDefault="00894474" w:rsidP="00894474">
            <w:pPr>
              <w:jc w:val="center"/>
              <w:rPr>
                <w:rFonts w:cstheme="minorHAnsi"/>
                <w:sz w:val="20"/>
                <w:szCs w:val="20"/>
              </w:rPr>
            </w:pPr>
          </w:p>
        </w:tc>
      </w:tr>
      <w:tr w:rsidR="00894474" w:rsidRPr="000B6E14" w:rsidTr="00E83A04">
        <w:trPr>
          <w:trHeight w:val="287"/>
        </w:trPr>
        <w:tc>
          <w:tcPr>
            <w:tcW w:w="3168" w:type="dxa"/>
            <w:vAlign w:val="bottom"/>
          </w:tcPr>
          <w:p w:rsidR="00894474" w:rsidRPr="000B6E14" w:rsidRDefault="00894474" w:rsidP="00894474">
            <w:pPr>
              <w:rPr>
                <w:rFonts w:cstheme="minorHAnsi"/>
                <w:sz w:val="20"/>
                <w:szCs w:val="20"/>
              </w:rPr>
            </w:pPr>
            <w:r w:rsidRPr="000B6E14">
              <w:rPr>
                <w:rFonts w:eastAsia="Times New Roman" w:cstheme="minorHAnsi"/>
                <w:sz w:val="20"/>
                <w:szCs w:val="20"/>
              </w:rPr>
              <w:t>No</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11.1</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8</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88.9</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9</w:t>
            </w:r>
          </w:p>
        </w:tc>
        <w:tc>
          <w:tcPr>
            <w:tcW w:w="81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13.85</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Yes</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34</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60.7</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22</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39.3</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56</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86.15</w:t>
            </w:r>
          </w:p>
        </w:tc>
      </w:tr>
      <w:tr w:rsidR="00894474" w:rsidRPr="000B6E14" w:rsidTr="00E83A04">
        <w:tc>
          <w:tcPr>
            <w:tcW w:w="3168" w:type="dxa"/>
          </w:tcPr>
          <w:p w:rsidR="00894474" w:rsidRPr="000B6E14" w:rsidRDefault="00894474" w:rsidP="00894474">
            <w:pPr>
              <w:rPr>
                <w:rFonts w:cstheme="minorHAnsi"/>
                <w:b/>
                <w:sz w:val="20"/>
                <w:szCs w:val="20"/>
              </w:rPr>
            </w:pPr>
          </w:p>
          <w:p w:rsidR="00894474" w:rsidRPr="000B6E14" w:rsidRDefault="00894474" w:rsidP="00894474">
            <w:pPr>
              <w:rPr>
                <w:rFonts w:cstheme="minorHAnsi"/>
                <w:b/>
                <w:sz w:val="20"/>
                <w:szCs w:val="20"/>
              </w:rPr>
            </w:pPr>
            <w:r w:rsidRPr="000B6E14">
              <w:rPr>
                <w:rFonts w:cstheme="minorHAnsi"/>
                <w:b/>
                <w:sz w:val="20"/>
                <w:szCs w:val="20"/>
              </w:rPr>
              <w:t>Did you get seed of preferred variety?</w:t>
            </w:r>
          </w:p>
        </w:tc>
        <w:tc>
          <w:tcPr>
            <w:tcW w:w="990" w:type="dxa"/>
          </w:tcPr>
          <w:p w:rsidR="00894474" w:rsidRPr="000B6E14" w:rsidRDefault="00894474" w:rsidP="00894474">
            <w:pPr>
              <w:jc w:val="center"/>
              <w:rPr>
                <w:rFonts w:cstheme="minorHAnsi"/>
                <w:sz w:val="20"/>
                <w:szCs w:val="20"/>
              </w:rPr>
            </w:pPr>
          </w:p>
        </w:tc>
        <w:tc>
          <w:tcPr>
            <w:tcW w:w="630" w:type="dxa"/>
          </w:tcPr>
          <w:p w:rsidR="00894474" w:rsidRPr="000B6E14" w:rsidRDefault="00894474" w:rsidP="00894474">
            <w:pPr>
              <w:jc w:val="center"/>
              <w:rPr>
                <w:rFonts w:cstheme="minorHAnsi"/>
                <w:sz w:val="20"/>
                <w:szCs w:val="20"/>
              </w:rPr>
            </w:pPr>
          </w:p>
        </w:tc>
        <w:tc>
          <w:tcPr>
            <w:tcW w:w="1022" w:type="dxa"/>
          </w:tcPr>
          <w:p w:rsidR="00894474" w:rsidRPr="000B6E14" w:rsidRDefault="00894474" w:rsidP="00894474">
            <w:pPr>
              <w:jc w:val="center"/>
              <w:rPr>
                <w:rFonts w:cstheme="minorHAnsi"/>
                <w:sz w:val="20"/>
                <w:szCs w:val="20"/>
              </w:rPr>
            </w:pPr>
          </w:p>
        </w:tc>
        <w:tc>
          <w:tcPr>
            <w:tcW w:w="571" w:type="dxa"/>
          </w:tcPr>
          <w:p w:rsidR="00894474" w:rsidRPr="000B6E14" w:rsidRDefault="00894474" w:rsidP="00894474">
            <w:pPr>
              <w:jc w:val="center"/>
              <w:rPr>
                <w:rFonts w:cstheme="minorHAnsi"/>
                <w:sz w:val="20"/>
                <w:szCs w:val="20"/>
              </w:rPr>
            </w:pPr>
          </w:p>
        </w:tc>
        <w:tc>
          <w:tcPr>
            <w:tcW w:w="1245" w:type="dxa"/>
          </w:tcPr>
          <w:p w:rsidR="00894474" w:rsidRPr="000B6E14" w:rsidRDefault="00894474" w:rsidP="00894474">
            <w:pPr>
              <w:jc w:val="center"/>
              <w:rPr>
                <w:rFonts w:cstheme="minorHAnsi"/>
                <w:sz w:val="20"/>
                <w:szCs w:val="20"/>
              </w:rPr>
            </w:pPr>
          </w:p>
        </w:tc>
        <w:tc>
          <w:tcPr>
            <w:tcW w:w="810" w:type="dxa"/>
          </w:tcPr>
          <w:p w:rsidR="00894474" w:rsidRPr="000B6E14" w:rsidRDefault="00894474" w:rsidP="00894474">
            <w:pPr>
              <w:jc w:val="center"/>
              <w:rPr>
                <w:rFonts w:cstheme="minorHAnsi"/>
                <w:sz w:val="20"/>
                <w:szCs w:val="20"/>
              </w:rPr>
            </w:pPr>
          </w:p>
        </w:tc>
      </w:tr>
      <w:tr w:rsidR="00894474" w:rsidRPr="000B6E14" w:rsidTr="00E83A04">
        <w:trPr>
          <w:trHeight w:val="287"/>
        </w:trPr>
        <w:tc>
          <w:tcPr>
            <w:tcW w:w="3168" w:type="dxa"/>
            <w:vAlign w:val="bottom"/>
          </w:tcPr>
          <w:p w:rsidR="00894474" w:rsidRPr="000B6E14" w:rsidRDefault="00894474" w:rsidP="00894474">
            <w:pPr>
              <w:rPr>
                <w:rFonts w:cstheme="minorHAnsi"/>
                <w:sz w:val="20"/>
                <w:szCs w:val="20"/>
              </w:rPr>
            </w:pPr>
            <w:r w:rsidRPr="000B6E14">
              <w:rPr>
                <w:rFonts w:eastAsia="Times New Roman" w:cstheme="minorHAnsi"/>
                <w:sz w:val="20"/>
                <w:szCs w:val="20"/>
              </w:rPr>
              <w:t>No</w:t>
            </w:r>
          </w:p>
        </w:tc>
        <w:tc>
          <w:tcPr>
            <w:tcW w:w="990"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c>
          <w:tcPr>
            <w:tcW w:w="630"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c>
          <w:tcPr>
            <w:tcW w:w="1022"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c>
          <w:tcPr>
            <w:tcW w:w="571"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c>
          <w:tcPr>
            <w:tcW w:w="1245"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c>
          <w:tcPr>
            <w:tcW w:w="810" w:type="dxa"/>
            <w:vAlign w:val="bottom"/>
          </w:tcPr>
          <w:p w:rsidR="00894474" w:rsidRPr="000B6E14" w:rsidRDefault="00EF14D4" w:rsidP="00894474">
            <w:pPr>
              <w:jc w:val="right"/>
              <w:rPr>
                <w:rFonts w:eastAsia="Times New Roman" w:cstheme="minorHAnsi"/>
                <w:sz w:val="20"/>
                <w:szCs w:val="20"/>
              </w:rPr>
            </w:pPr>
            <w:r>
              <w:rPr>
                <w:rFonts w:eastAsia="Times New Roman" w:cstheme="minorHAnsi"/>
                <w:sz w:val="20"/>
                <w:szCs w:val="20"/>
              </w:rPr>
              <w:t>0</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Yes</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34</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60.7</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22</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39.3</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56</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100</w:t>
            </w:r>
          </w:p>
        </w:tc>
      </w:tr>
      <w:tr w:rsidR="00894474" w:rsidRPr="000B6E14" w:rsidTr="00E83A04">
        <w:tc>
          <w:tcPr>
            <w:tcW w:w="3168" w:type="dxa"/>
          </w:tcPr>
          <w:p w:rsidR="00894474" w:rsidRPr="000B6E14" w:rsidRDefault="00894474" w:rsidP="00894474">
            <w:pPr>
              <w:rPr>
                <w:rFonts w:cstheme="minorHAnsi"/>
                <w:sz w:val="20"/>
                <w:szCs w:val="20"/>
              </w:rPr>
            </w:pPr>
          </w:p>
          <w:p w:rsidR="00894474" w:rsidRPr="000B6E14" w:rsidRDefault="00894474" w:rsidP="00894474">
            <w:pPr>
              <w:rPr>
                <w:rFonts w:cstheme="minorHAnsi"/>
                <w:b/>
                <w:sz w:val="20"/>
                <w:szCs w:val="20"/>
              </w:rPr>
            </w:pPr>
            <w:r w:rsidRPr="000B6E14">
              <w:rPr>
                <w:rFonts w:cstheme="minorHAnsi"/>
                <w:b/>
                <w:sz w:val="20"/>
                <w:szCs w:val="20"/>
              </w:rPr>
              <w:t>Quality of Seed</w:t>
            </w:r>
          </w:p>
        </w:tc>
        <w:tc>
          <w:tcPr>
            <w:tcW w:w="990" w:type="dxa"/>
          </w:tcPr>
          <w:p w:rsidR="00894474" w:rsidRPr="000B6E14" w:rsidRDefault="00894474" w:rsidP="00894474">
            <w:pPr>
              <w:jc w:val="center"/>
              <w:rPr>
                <w:rFonts w:cstheme="minorHAnsi"/>
                <w:b/>
                <w:sz w:val="20"/>
                <w:szCs w:val="20"/>
              </w:rPr>
            </w:pPr>
          </w:p>
        </w:tc>
        <w:tc>
          <w:tcPr>
            <w:tcW w:w="630" w:type="dxa"/>
          </w:tcPr>
          <w:p w:rsidR="00894474" w:rsidRPr="000B6E14" w:rsidRDefault="00894474" w:rsidP="00894474">
            <w:pPr>
              <w:jc w:val="center"/>
              <w:rPr>
                <w:rFonts w:cstheme="minorHAnsi"/>
                <w:b/>
                <w:sz w:val="20"/>
                <w:szCs w:val="20"/>
              </w:rPr>
            </w:pPr>
          </w:p>
        </w:tc>
        <w:tc>
          <w:tcPr>
            <w:tcW w:w="1022" w:type="dxa"/>
          </w:tcPr>
          <w:p w:rsidR="00894474" w:rsidRPr="000B6E14" w:rsidRDefault="00894474" w:rsidP="00894474">
            <w:pPr>
              <w:jc w:val="center"/>
              <w:rPr>
                <w:rFonts w:cstheme="minorHAnsi"/>
                <w:b/>
                <w:sz w:val="20"/>
                <w:szCs w:val="20"/>
              </w:rPr>
            </w:pPr>
          </w:p>
        </w:tc>
        <w:tc>
          <w:tcPr>
            <w:tcW w:w="571" w:type="dxa"/>
          </w:tcPr>
          <w:p w:rsidR="00894474" w:rsidRPr="000B6E14" w:rsidRDefault="00894474" w:rsidP="00894474">
            <w:pPr>
              <w:jc w:val="center"/>
              <w:rPr>
                <w:rFonts w:cstheme="minorHAnsi"/>
                <w:b/>
                <w:sz w:val="20"/>
                <w:szCs w:val="20"/>
              </w:rPr>
            </w:pPr>
          </w:p>
        </w:tc>
        <w:tc>
          <w:tcPr>
            <w:tcW w:w="1245" w:type="dxa"/>
          </w:tcPr>
          <w:p w:rsidR="00894474" w:rsidRPr="000B6E14" w:rsidRDefault="00894474" w:rsidP="00894474">
            <w:pPr>
              <w:jc w:val="center"/>
              <w:rPr>
                <w:rFonts w:cstheme="minorHAnsi"/>
                <w:sz w:val="20"/>
                <w:szCs w:val="20"/>
              </w:rPr>
            </w:pPr>
          </w:p>
        </w:tc>
        <w:tc>
          <w:tcPr>
            <w:tcW w:w="810" w:type="dxa"/>
          </w:tcPr>
          <w:p w:rsidR="00894474" w:rsidRPr="000B6E14" w:rsidRDefault="00894474" w:rsidP="00894474">
            <w:pPr>
              <w:jc w:val="center"/>
              <w:rPr>
                <w:rFonts w:cstheme="minorHAnsi"/>
                <w:sz w:val="20"/>
                <w:szCs w:val="20"/>
              </w:rPr>
            </w:pPr>
          </w:p>
        </w:tc>
      </w:tr>
      <w:tr w:rsidR="00894474" w:rsidRPr="000B6E14" w:rsidTr="00E83A04">
        <w:trPr>
          <w:trHeight w:val="287"/>
        </w:trPr>
        <w:tc>
          <w:tcPr>
            <w:tcW w:w="3168" w:type="dxa"/>
            <w:vAlign w:val="bottom"/>
          </w:tcPr>
          <w:p w:rsidR="00894474" w:rsidRPr="000B6E14" w:rsidRDefault="00894474" w:rsidP="00894474">
            <w:pPr>
              <w:rPr>
                <w:rFonts w:cstheme="minorHAnsi"/>
                <w:sz w:val="20"/>
                <w:szCs w:val="20"/>
              </w:rPr>
            </w:pPr>
            <w:r w:rsidRPr="000B6E14">
              <w:rPr>
                <w:rFonts w:eastAsia="Times New Roman" w:cstheme="minorHAnsi"/>
                <w:sz w:val="20"/>
                <w:szCs w:val="20"/>
              </w:rPr>
              <w:t>High</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26</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54.2</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22</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45.8</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48</w:t>
            </w:r>
          </w:p>
        </w:tc>
        <w:tc>
          <w:tcPr>
            <w:tcW w:w="81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68.57</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Medium</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9</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42.9</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12</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57.1</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21</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30.00</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Low/small</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0</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0</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100</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1.43</w:t>
            </w:r>
          </w:p>
        </w:tc>
      </w:tr>
      <w:tr w:rsidR="00894474" w:rsidRPr="000B6E14" w:rsidTr="00E83A04">
        <w:trPr>
          <w:trHeight w:val="287"/>
        </w:trPr>
        <w:tc>
          <w:tcPr>
            <w:tcW w:w="3168" w:type="dxa"/>
            <w:vAlign w:val="bottom"/>
          </w:tcPr>
          <w:p w:rsidR="00894474" w:rsidRPr="000B6E14" w:rsidRDefault="00894474" w:rsidP="00894474">
            <w:pPr>
              <w:rPr>
                <w:rFonts w:cstheme="minorHAnsi"/>
                <w:b/>
                <w:sz w:val="20"/>
                <w:szCs w:val="20"/>
              </w:rPr>
            </w:pPr>
            <w:r w:rsidRPr="000B6E14">
              <w:rPr>
                <w:rFonts w:eastAsia="Times New Roman" w:cstheme="minorHAnsi"/>
                <w:b/>
                <w:sz w:val="20"/>
                <w:szCs w:val="20"/>
              </w:rPr>
              <w:t>Did you reserve seed from your harvest?</w:t>
            </w:r>
          </w:p>
        </w:tc>
        <w:tc>
          <w:tcPr>
            <w:tcW w:w="990" w:type="dxa"/>
            <w:vAlign w:val="bottom"/>
          </w:tcPr>
          <w:p w:rsidR="00894474" w:rsidRPr="000B6E14" w:rsidRDefault="00894474" w:rsidP="00894474">
            <w:pPr>
              <w:jc w:val="right"/>
              <w:rPr>
                <w:rFonts w:eastAsia="Times New Roman" w:cstheme="minorHAnsi"/>
                <w:sz w:val="20"/>
                <w:szCs w:val="20"/>
              </w:rPr>
            </w:pPr>
          </w:p>
        </w:tc>
        <w:tc>
          <w:tcPr>
            <w:tcW w:w="630" w:type="dxa"/>
            <w:vAlign w:val="bottom"/>
          </w:tcPr>
          <w:p w:rsidR="00894474" w:rsidRPr="000B6E14" w:rsidRDefault="00894474" w:rsidP="00894474">
            <w:pPr>
              <w:jc w:val="right"/>
              <w:rPr>
                <w:rFonts w:eastAsia="Times New Roman" w:cstheme="minorHAnsi"/>
                <w:sz w:val="20"/>
                <w:szCs w:val="20"/>
              </w:rPr>
            </w:pPr>
          </w:p>
        </w:tc>
        <w:tc>
          <w:tcPr>
            <w:tcW w:w="1022" w:type="dxa"/>
            <w:vAlign w:val="bottom"/>
          </w:tcPr>
          <w:p w:rsidR="00894474" w:rsidRPr="000B6E14" w:rsidRDefault="00894474" w:rsidP="00894474">
            <w:pPr>
              <w:jc w:val="right"/>
              <w:rPr>
                <w:rFonts w:eastAsia="Times New Roman" w:cstheme="minorHAnsi"/>
                <w:sz w:val="20"/>
                <w:szCs w:val="20"/>
              </w:rPr>
            </w:pPr>
          </w:p>
        </w:tc>
        <w:tc>
          <w:tcPr>
            <w:tcW w:w="571" w:type="dxa"/>
            <w:vAlign w:val="bottom"/>
          </w:tcPr>
          <w:p w:rsidR="00894474" w:rsidRPr="000B6E14" w:rsidRDefault="00894474" w:rsidP="00894474">
            <w:pPr>
              <w:jc w:val="right"/>
              <w:rPr>
                <w:rFonts w:eastAsia="Times New Roman" w:cstheme="minorHAnsi"/>
                <w:sz w:val="20"/>
                <w:szCs w:val="20"/>
              </w:rPr>
            </w:pPr>
          </w:p>
        </w:tc>
        <w:tc>
          <w:tcPr>
            <w:tcW w:w="1245" w:type="dxa"/>
            <w:vAlign w:val="bottom"/>
          </w:tcPr>
          <w:p w:rsidR="00894474" w:rsidRPr="000B6E14" w:rsidRDefault="00894474" w:rsidP="00894474">
            <w:pPr>
              <w:jc w:val="right"/>
              <w:rPr>
                <w:rFonts w:eastAsia="Times New Roman" w:cstheme="minorHAnsi"/>
                <w:sz w:val="20"/>
                <w:szCs w:val="20"/>
              </w:rPr>
            </w:pPr>
          </w:p>
        </w:tc>
        <w:tc>
          <w:tcPr>
            <w:tcW w:w="810" w:type="dxa"/>
            <w:vAlign w:val="bottom"/>
          </w:tcPr>
          <w:p w:rsidR="00894474" w:rsidRPr="000B6E14" w:rsidRDefault="00894474" w:rsidP="00894474">
            <w:pPr>
              <w:jc w:val="right"/>
              <w:rPr>
                <w:rFonts w:eastAsia="Times New Roman" w:cstheme="minorHAnsi"/>
                <w:sz w:val="20"/>
                <w:szCs w:val="20"/>
              </w:rPr>
            </w:pP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No</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4.8</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20</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95.2</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21</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30</w:t>
            </w:r>
          </w:p>
        </w:tc>
      </w:tr>
      <w:tr w:rsidR="00894474" w:rsidRPr="000B6E14" w:rsidTr="00E83A04">
        <w:trPr>
          <w:trHeight w:val="260"/>
        </w:trPr>
        <w:tc>
          <w:tcPr>
            <w:tcW w:w="3168" w:type="dxa"/>
            <w:vAlign w:val="bottom"/>
          </w:tcPr>
          <w:p w:rsidR="00894474" w:rsidRPr="000B6E14" w:rsidRDefault="00894474" w:rsidP="00894474">
            <w:pPr>
              <w:rPr>
                <w:rFonts w:eastAsia="Times New Roman" w:cstheme="minorHAnsi"/>
                <w:sz w:val="20"/>
                <w:szCs w:val="20"/>
              </w:rPr>
            </w:pPr>
            <w:r w:rsidRPr="000B6E14">
              <w:rPr>
                <w:rFonts w:eastAsia="Times New Roman" w:cstheme="minorHAnsi"/>
                <w:sz w:val="20"/>
                <w:szCs w:val="20"/>
              </w:rPr>
              <w:t>Yes</w:t>
            </w:r>
          </w:p>
        </w:tc>
        <w:tc>
          <w:tcPr>
            <w:tcW w:w="99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34</w:t>
            </w:r>
          </w:p>
        </w:tc>
        <w:tc>
          <w:tcPr>
            <w:tcW w:w="630"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69.4</w:t>
            </w:r>
          </w:p>
        </w:tc>
        <w:tc>
          <w:tcPr>
            <w:tcW w:w="1022"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15</w:t>
            </w:r>
          </w:p>
        </w:tc>
        <w:tc>
          <w:tcPr>
            <w:tcW w:w="571"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30.6</w:t>
            </w:r>
          </w:p>
        </w:tc>
        <w:tc>
          <w:tcPr>
            <w:tcW w:w="1245" w:type="dxa"/>
            <w:vAlign w:val="bottom"/>
          </w:tcPr>
          <w:p w:rsidR="00894474" w:rsidRPr="000B6E14" w:rsidRDefault="00894474" w:rsidP="00894474">
            <w:pPr>
              <w:jc w:val="right"/>
              <w:rPr>
                <w:rFonts w:eastAsia="Times New Roman" w:cstheme="minorHAnsi"/>
                <w:sz w:val="20"/>
                <w:szCs w:val="20"/>
              </w:rPr>
            </w:pPr>
            <w:r w:rsidRPr="000B6E14">
              <w:rPr>
                <w:rFonts w:eastAsia="Times New Roman" w:cstheme="minorHAnsi"/>
                <w:sz w:val="20"/>
                <w:szCs w:val="20"/>
              </w:rPr>
              <w:t>49</w:t>
            </w:r>
          </w:p>
        </w:tc>
        <w:tc>
          <w:tcPr>
            <w:tcW w:w="810" w:type="dxa"/>
            <w:vAlign w:val="bottom"/>
          </w:tcPr>
          <w:p w:rsidR="00894474" w:rsidRPr="000B6E14" w:rsidRDefault="00894474" w:rsidP="00894474">
            <w:pPr>
              <w:jc w:val="right"/>
              <w:rPr>
                <w:rFonts w:cstheme="minorHAnsi"/>
                <w:sz w:val="20"/>
                <w:szCs w:val="20"/>
              </w:rPr>
            </w:pPr>
            <w:r w:rsidRPr="000B6E14">
              <w:rPr>
                <w:rFonts w:cstheme="minorHAnsi"/>
                <w:sz w:val="20"/>
                <w:szCs w:val="20"/>
              </w:rPr>
              <w:t>70</w:t>
            </w:r>
          </w:p>
        </w:tc>
      </w:tr>
    </w:tbl>
    <w:p w:rsidR="00E83A04" w:rsidRDefault="00E83A04" w:rsidP="00E83A04">
      <w:pPr>
        <w:ind w:firstLine="720"/>
      </w:pPr>
      <w:r>
        <w:t>Source: Own survey</w:t>
      </w:r>
    </w:p>
    <w:p w:rsidR="00A56EC2" w:rsidRPr="00CD00AC" w:rsidRDefault="00A56EC2" w:rsidP="00E83A04">
      <w:pPr>
        <w:ind w:firstLine="720"/>
      </w:pPr>
    </w:p>
    <w:p w:rsidR="00894474" w:rsidRDefault="00894474" w:rsidP="00894474">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p>
    <w:p w:rsidR="00A56EC2" w:rsidRPr="00A857CB" w:rsidRDefault="00A56EC2" w:rsidP="0054748E">
      <w:pPr>
        <w:tabs>
          <w:tab w:val="left" w:pos="720"/>
          <w:tab w:val="left" w:pos="1152"/>
          <w:tab w:val="right" w:leader="dot" w:pos="8928"/>
        </w:tabs>
        <w:spacing w:line="480" w:lineRule="auto"/>
        <w:jc w:val="both"/>
        <w:rPr>
          <w:rFonts w:cstheme="minorHAnsi"/>
          <w:sz w:val="24"/>
          <w:szCs w:val="24"/>
        </w:rPr>
      </w:pPr>
    </w:p>
    <w:p w:rsidR="000B6E14" w:rsidRPr="000B6E14" w:rsidRDefault="00894474" w:rsidP="000B6E14">
      <w:pPr>
        <w:pStyle w:val="ListParagraph"/>
        <w:spacing w:line="480" w:lineRule="auto"/>
        <w:ind w:left="360"/>
        <w:rPr>
          <w:rFonts w:ascii="Times New Roman" w:hAnsi="Times New Roman" w:cs="Times New Roman"/>
          <w:sz w:val="24"/>
          <w:szCs w:val="24"/>
        </w:rPr>
      </w:pPr>
      <w:bookmarkStart w:id="80" w:name="_Toc319936082"/>
      <w:bookmarkStart w:id="81" w:name="_Toc319936249"/>
      <w:r w:rsidRPr="00A059C9">
        <w:rPr>
          <w:rFonts w:ascii="Times New Roman" w:hAnsi="Times New Roman" w:cs="Times New Roman"/>
          <w:noProof/>
          <w:sz w:val="24"/>
          <w:szCs w:val="24"/>
        </w:rPr>
        <w:lastRenderedPageBreak/>
        <w:drawing>
          <wp:inline distT="0" distB="0" distL="0" distR="0">
            <wp:extent cx="2486025" cy="1864985"/>
            <wp:effectExtent l="0" t="0" r="0" b="2540"/>
            <wp:docPr id="13" name="Picture 13" descr="F:\Users\sgetahun\Desktop\MARD\NBM Learning Tour Pictures\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ers\sgetahun\Desktop\MARD\NBM Learning Tour Pictures\DSC01000.JPG"/>
                    <pic:cNvPicPr>
                      <a:picLocks noChangeAspect="1" noChangeArrowheads="1"/>
                    </pic:cNvPicPr>
                  </pic:nvPicPr>
                  <pic:blipFill>
                    <a:blip r:embed="rId17" cstate="print"/>
                    <a:srcRect/>
                    <a:stretch>
                      <a:fillRect/>
                    </a:stretch>
                  </pic:blipFill>
                  <pic:spPr bwMode="auto">
                    <a:xfrm>
                      <a:off x="0" y="0"/>
                      <a:ext cx="2486647" cy="1865452"/>
                    </a:xfrm>
                    <a:prstGeom prst="rect">
                      <a:avLst/>
                    </a:prstGeom>
                    <a:noFill/>
                    <a:ln w="9525">
                      <a:noFill/>
                      <a:miter lim="800000"/>
                      <a:headEnd/>
                      <a:tailEnd/>
                    </a:ln>
                  </pic:spPr>
                </pic:pic>
              </a:graphicData>
            </a:graphic>
          </wp:inline>
        </w:drawing>
      </w:r>
      <w:r w:rsidRPr="00A059C9">
        <w:rPr>
          <w:rFonts w:ascii="Times New Roman" w:hAnsi="Times New Roman" w:cs="Times New Roman"/>
          <w:sz w:val="24"/>
          <w:szCs w:val="24"/>
        </w:rPr>
        <w:t xml:space="preserve">             </w:t>
      </w:r>
      <w:r w:rsidRPr="00A059C9">
        <w:rPr>
          <w:rFonts w:ascii="Times New Roman" w:hAnsi="Times New Roman" w:cs="Times New Roman"/>
          <w:noProof/>
          <w:sz w:val="24"/>
          <w:szCs w:val="24"/>
        </w:rPr>
        <w:drawing>
          <wp:inline distT="0" distB="0" distL="0" distR="0">
            <wp:extent cx="2475814" cy="1857325"/>
            <wp:effectExtent l="19050" t="0" r="686" b="0"/>
            <wp:docPr id="14" name="Picture 14" descr="F:\Users\sgetahun\Desktop\MARD\NBM Learning Tour Pictures\DSC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ers\sgetahun\Desktop\MARD\NBM Learning Tour Pictures\DSC01001.JPG"/>
                    <pic:cNvPicPr>
                      <a:picLocks noChangeAspect="1" noChangeArrowheads="1"/>
                    </pic:cNvPicPr>
                  </pic:nvPicPr>
                  <pic:blipFill>
                    <a:blip r:embed="rId18" cstate="print"/>
                    <a:srcRect/>
                    <a:stretch>
                      <a:fillRect/>
                    </a:stretch>
                  </pic:blipFill>
                  <pic:spPr bwMode="auto">
                    <a:xfrm>
                      <a:off x="0" y="0"/>
                      <a:ext cx="2475814" cy="1857325"/>
                    </a:xfrm>
                    <a:prstGeom prst="rect">
                      <a:avLst/>
                    </a:prstGeom>
                    <a:noFill/>
                    <a:ln w="9525">
                      <a:noFill/>
                      <a:miter lim="800000"/>
                      <a:headEnd/>
                      <a:tailEnd/>
                    </a:ln>
                  </pic:spPr>
                </pic:pic>
              </a:graphicData>
            </a:graphic>
          </wp:inline>
        </w:drawing>
      </w:r>
      <w:r w:rsidR="000B6E14">
        <w:rPr>
          <w:rFonts w:ascii="Times New Roman" w:hAnsi="Times New Roman" w:cs="Times New Roman"/>
          <w:sz w:val="24"/>
          <w:szCs w:val="24"/>
        </w:rPr>
        <w:t xml:space="preserve">    </w:t>
      </w:r>
      <w:r w:rsidR="000B6E14">
        <w:t xml:space="preserve">Figure </w:t>
      </w:r>
      <w:fldSimple w:instr=" SEQ Figure \* ARABIC ">
        <w:r w:rsidR="002F732A">
          <w:rPr>
            <w:noProof/>
          </w:rPr>
          <w:t>4</w:t>
        </w:r>
      </w:fldSimple>
      <w:r w:rsidR="000B6E14" w:rsidRPr="000B6E14">
        <w:rPr>
          <w:rFonts w:cstheme="minorHAnsi"/>
          <w:i/>
          <w:sz w:val="16"/>
          <w:szCs w:val="16"/>
        </w:rPr>
        <w:t xml:space="preserve"> </w:t>
      </w:r>
      <w:r w:rsidR="000B6E14" w:rsidRPr="00A059C9">
        <w:rPr>
          <w:rFonts w:cstheme="minorHAnsi"/>
          <w:sz w:val="24"/>
          <w:szCs w:val="24"/>
        </w:rPr>
        <w:t xml:space="preserve">: </w:t>
      </w:r>
      <w:r w:rsidR="000B6E14" w:rsidRPr="00A059C9">
        <w:rPr>
          <w:rFonts w:cstheme="minorHAnsi"/>
          <w:i/>
          <w:sz w:val="16"/>
          <w:szCs w:val="16"/>
        </w:rPr>
        <w:t>Chairman Tsegaye, Seed Grower Group</w:t>
      </w:r>
      <w:r w:rsidR="000B6E14" w:rsidRPr="000B6E14">
        <w:t xml:space="preserve"> </w:t>
      </w:r>
      <w:r w:rsidR="000B6E14">
        <w:t xml:space="preserve">                    Figure </w:t>
      </w:r>
      <w:fldSimple w:instr=" SEQ Figure \* ARABIC ">
        <w:r w:rsidR="002F732A">
          <w:rPr>
            <w:noProof/>
          </w:rPr>
          <w:t>5</w:t>
        </w:r>
      </w:fldSimple>
      <w:r w:rsidR="000B6E14" w:rsidRPr="00A059C9">
        <w:rPr>
          <w:rFonts w:cstheme="minorHAnsi"/>
          <w:i/>
          <w:sz w:val="20"/>
          <w:szCs w:val="20"/>
        </w:rPr>
        <w:t>:</w:t>
      </w:r>
      <w:r w:rsidR="000B6E14" w:rsidRPr="00A059C9">
        <w:rPr>
          <w:rFonts w:cstheme="minorHAnsi"/>
          <w:i/>
          <w:sz w:val="16"/>
          <w:szCs w:val="16"/>
        </w:rPr>
        <w:t xml:space="preserve"> Mrs. </w:t>
      </w:r>
      <w:proofErr w:type="spellStart"/>
      <w:r w:rsidR="000B6E14" w:rsidRPr="00A059C9">
        <w:rPr>
          <w:rFonts w:cstheme="minorHAnsi"/>
          <w:i/>
          <w:sz w:val="16"/>
          <w:szCs w:val="16"/>
        </w:rPr>
        <w:t>Milku</w:t>
      </w:r>
      <w:proofErr w:type="spellEnd"/>
      <w:r w:rsidR="000B6E14" w:rsidRPr="00A059C9">
        <w:rPr>
          <w:rFonts w:cstheme="minorHAnsi"/>
          <w:i/>
          <w:sz w:val="16"/>
          <w:szCs w:val="16"/>
        </w:rPr>
        <w:t xml:space="preserve"> </w:t>
      </w:r>
      <w:proofErr w:type="spellStart"/>
      <w:r w:rsidR="000B6E14" w:rsidRPr="00A059C9">
        <w:rPr>
          <w:rFonts w:cstheme="minorHAnsi"/>
          <w:i/>
          <w:sz w:val="16"/>
          <w:szCs w:val="16"/>
        </w:rPr>
        <w:t>Bati</w:t>
      </w:r>
      <w:proofErr w:type="spellEnd"/>
      <w:r w:rsidR="000B6E14" w:rsidRPr="00A059C9">
        <w:rPr>
          <w:rFonts w:cstheme="minorHAnsi"/>
          <w:i/>
          <w:sz w:val="16"/>
          <w:szCs w:val="16"/>
        </w:rPr>
        <w:t xml:space="preserve"> - Finance Head</w:t>
      </w:r>
      <w:r w:rsidR="000B6E14">
        <w:rPr>
          <w:rFonts w:cstheme="minorHAnsi"/>
          <w:i/>
          <w:sz w:val="16"/>
          <w:szCs w:val="16"/>
        </w:rPr>
        <w:t>, Seed Grower Group</w:t>
      </w:r>
      <w:bookmarkEnd w:id="80"/>
      <w:bookmarkEnd w:id="81"/>
    </w:p>
    <w:p w:rsidR="00A56EC2" w:rsidRDefault="00A56EC2" w:rsidP="00A56EC2">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The </w:t>
      </w:r>
      <w:proofErr w:type="spellStart"/>
      <w:r w:rsidRPr="00A857CB">
        <w:rPr>
          <w:rFonts w:cstheme="minorHAnsi"/>
          <w:sz w:val="24"/>
          <w:szCs w:val="24"/>
        </w:rPr>
        <w:t>Gemetcu</w:t>
      </w:r>
      <w:proofErr w:type="spellEnd"/>
      <w:r w:rsidRPr="00A857CB">
        <w:rPr>
          <w:rFonts w:cstheme="minorHAnsi"/>
          <w:sz w:val="24"/>
          <w:szCs w:val="24"/>
        </w:rPr>
        <w:t xml:space="preserve"> Seed Growers Group </w:t>
      </w:r>
      <w:r>
        <w:rPr>
          <w:rFonts w:cstheme="minorHAnsi"/>
          <w:sz w:val="24"/>
          <w:szCs w:val="24"/>
        </w:rPr>
        <w:t>had</w:t>
      </w:r>
      <w:r w:rsidRPr="00A857CB">
        <w:rPr>
          <w:rFonts w:cstheme="minorHAnsi"/>
          <w:sz w:val="24"/>
          <w:szCs w:val="24"/>
        </w:rPr>
        <w:t xml:space="preserve"> 31 members (27 Male and 4 female</w:t>
      </w:r>
      <w:r>
        <w:rPr>
          <w:rFonts w:cstheme="minorHAnsi"/>
          <w:sz w:val="24"/>
          <w:szCs w:val="24"/>
        </w:rPr>
        <w:t>-headed farmers</w:t>
      </w:r>
      <w:r w:rsidRPr="00A857CB">
        <w:rPr>
          <w:rFonts w:cstheme="minorHAnsi"/>
          <w:sz w:val="24"/>
          <w:szCs w:val="24"/>
        </w:rPr>
        <w:t xml:space="preserve">). </w:t>
      </w:r>
    </w:p>
    <w:p w:rsidR="00894474" w:rsidRPr="000B6E14" w:rsidRDefault="00894474" w:rsidP="000B6E14">
      <w:pPr>
        <w:keepNext/>
        <w:spacing w:line="480" w:lineRule="auto"/>
        <w:rPr>
          <w:rFonts w:cstheme="minorHAnsi"/>
          <w:sz w:val="24"/>
          <w:szCs w:val="24"/>
        </w:rPr>
      </w:pPr>
      <w:r w:rsidRPr="000B6E14">
        <w:rPr>
          <w:rFonts w:cstheme="minorHAnsi"/>
          <w:sz w:val="24"/>
          <w:szCs w:val="24"/>
        </w:rPr>
        <w:t>The Seed Grower Group provides improved seeds to smallholder farmers. CRS/MCS</w:t>
      </w:r>
      <w:r w:rsidR="00A56EC2">
        <w:rPr>
          <w:rFonts w:cstheme="minorHAnsi"/>
          <w:sz w:val="24"/>
          <w:szCs w:val="24"/>
        </w:rPr>
        <w:t>,</w:t>
      </w:r>
      <w:r w:rsidRPr="000B6E14">
        <w:rPr>
          <w:rFonts w:cstheme="minorHAnsi"/>
          <w:sz w:val="24"/>
          <w:szCs w:val="24"/>
        </w:rPr>
        <w:t xml:space="preserve"> under the NBM project </w:t>
      </w:r>
      <w:r w:rsidR="00A56EC2">
        <w:rPr>
          <w:rFonts w:cstheme="minorHAnsi"/>
          <w:sz w:val="24"/>
          <w:szCs w:val="24"/>
        </w:rPr>
        <w:t xml:space="preserve">had </w:t>
      </w:r>
      <w:r w:rsidRPr="000B6E14">
        <w:rPr>
          <w:rFonts w:cstheme="minorHAnsi"/>
          <w:sz w:val="24"/>
          <w:szCs w:val="24"/>
        </w:rPr>
        <w:t xml:space="preserve">provided the necessary support to strengthen the group and linking the group with </w:t>
      </w:r>
      <w:proofErr w:type="spellStart"/>
      <w:r w:rsidRPr="000B6E14">
        <w:rPr>
          <w:rFonts w:cstheme="minorHAnsi"/>
          <w:sz w:val="24"/>
          <w:szCs w:val="24"/>
        </w:rPr>
        <w:t>Melkassa</w:t>
      </w:r>
      <w:proofErr w:type="spellEnd"/>
      <w:r w:rsidRPr="000B6E14">
        <w:rPr>
          <w:rFonts w:cstheme="minorHAnsi"/>
          <w:sz w:val="24"/>
          <w:szCs w:val="24"/>
        </w:rPr>
        <w:t xml:space="preserve"> Agricultural Research Center </w:t>
      </w:r>
      <w:r w:rsidR="00A56EC2">
        <w:rPr>
          <w:rFonts w:cstheme="minorHAnsi"/>
          <w:sz w:val="24"/>
          <w:szCs w:val="24"/>
        </w:rPr>
        <w:t xml:space="preserve">to </w:t>
      </w:r>
      <w:r w:rsidRPr="000B6E14">
        <w:rPr>
          <w:rFonts w:cstheme="minorHAnsi"/>
          <w:sz w:val="24"/>
          <w:szCs w:val="24"/>
        </w:rPr>
        <w:t>obtai</w:t>
      </w:r>
      <w:r w:rsidR="00A56EC2">
        <w:rPr>
          <w:rFonts w:cstheme="minorHAnsi"/>
          <w:sz w:val="24"/>
          <w:szCs w:val="24"/>
        </w:rPr>
        <w:t>n</w:t>
      </w:r>
      <w:r w:rsidRPr="000B6E14">
        <w:rPr>
          <w:rFonts w:cstheme="minorHAnsi"/>
          <w:sz w:val="24"/>
          <w:szCs w:val="24"/>
        </w:rPr>
        <w:t xml:space="preserve"> new variety of seed. The group </w:t>
      </w:r>
      <w:r w:rsidR="00A56EC2">
        <w:rPr>
          <w:rFonts w:cstheme="minorHAnsi"/>
          <w:sz w:val="24"/>
          <w:szCs w:val="24"/>
        </w:rPr>
        <w:t>wa</w:t>
      </w:r>
      <w:r w:rsidRPr="000B6E14">
        <w:rPr>
          <w:rFonts w:cstheme="minorHAnsi"/>
          <w:sz w:val="24"/>
          <w:szCs w:val="24"/>
        </w:rPr>
        <w:t>s also linked to the</w:t>
      </w:r>
      <w:r w:rsidR="00A56EC2">
        <w:rPr>
          <w:rFonts w:cstheme="minorHAnsi"/>
          <w:sz w:val="24"/>
          <w:szCs w:val="24"/>
        </w:rPr>
        <w:t xml:space="preserve"> Bora </w:t>
      </w:r>
      <w:proofErr w:type="spellStart"/>
      <w:r w:rsidR="00A56EC2">
        <w:rPr>
          <w:rFonts w:cstheme="minorHAnsi"/>
          <w:sz w:val="24"/>
          <w:szCs w:val="24"/>
        </w:rPr>
        <w:t>Denbel</w:t>
      </w:r>
      <w:proofErr w:type="spellEnd"/>
      <w:r w:rsidR="00A56EC2">
        <w:rPr>
          <w:rFonts w:cstheme="minorHAnsi"/>
          <w:sz w:val="24"/>
          <w:szCs w:val="24"/>
        </w:rPr>
        <w:t xml:space="preserve"> Cooperative Union.</w:t>
      </w:r>
      <w:r w:rsidRPr="000B6E14">
        <w:rPr>
          <w:rFonts w:cstheme="minorHAnsi"/>
          <w:sz w:val="24"/>
          <w:szCs w:val="24"/>
        </w:rPr>
        <w:t xml:space="preserve">  As a result of this linkage, the seed grower groups </w:t>
      </w:r>
      <w:r w:rsidR="00A56EC2">
        <w:rPr>
          <w:rFonts w:cstheme="minorHAnsi"/>
          <w:sz w:val="24"/>
          <w:szCs w:val="24"/>
        </w:rPr>
        <w:t>were</w:t>
      </w:r>
      <w:r w:rsidRPr="000B6E14">
        <w:rPr>
          <w:rFonts w:cstheme="minorHAnsi"/>
          <w:sz w:val="24"/>
          <w:szCs w:val="24"/>
        </w:rPr>
        <w:t xml:space="preserve"> able to </w:t>
      </w:r>
      <w:r w:rsidR="00A56EC2">
        <w:rPr>
          <w:rFonts w:cstheme="minorHAnsi"/>
          <w:sz w:val="24"/>
          <w:szCs w:val="24"/>
        </w:rPr>
        <w:t xml:space="preserve">buy share and </w:t>
      </w:r>
      <w:r w:rsidRPr="000B6E14">
        <w:rPr>
          <w:rFonts w:cstheme="minorHAnsi"/>
          <w:sz w:val="24"/>
          <w:szCs w:val="24"/>
        </w:rPr>
        <w:t>access loan from the Coop</w:t>
      </w:r>
      <w:r w:rsidR="008827C8">
        <w:rPr>
          <w:rFonts w:cstheme="minorHAnsi"/>
          <w:sz w:val="24"/>
          <w:szCs w:val="24"/>
        </w:rPr>
        <w:t>erative</w:t>
      </w:r>
      <w:r w:rsidRPr="000B6E14">
        <w:rPr>
          <w:rFonts w:cstheme="minorHAnsi"/>
          <w:sz w:val="24"/>
          <w:szCs w:val="24"/>
        </w:rPr>
        <w:t xml:space="preserve"> Union. </w:t>
      </w:r>
    </w:p>
    <w:p w:rsidR="00894474" w:rsidRPr="000B6E14" w:rsidRDefault="00894474" w:rsidP="000B6E14">
      <w:pPr>
        <w:spacing w:line="480" w:lineRule="auto"/>
        <w:jc w:val="both"/>
        <w:rPr>
          <w:rFonts w:cstheme="minorHAnsi"/>
          <w:sz w:val="24"/>
          <w:szCs w:val="24"/>
        </w:rPr>
      </w:pPr>
      <w:r w:rsidRPr="000B6E14">
        <w:rPr>
          <w:rFonts w:cstheme="minorHAnsi"/>
          <w:sz w:val="24"/>
          <w:szCs w:val="24"/>
        </w:rPr>
        <w:t xml:space="preserve">A group </w:t>
      </w:r>
      <w:r w:rsidR="0022092D">
        <w:rPr>
          <w:rFonts w:cstheme="minorHAnsi"/>
          <w:sz w:val="24"/>
          <w:szCs w:val="24"/>
        </w:rPr>
        <w:t>composed of</w:t>
      </w:r>
      <w:r w:rsidRPr="000B6E14">
        <w:rPr>
          <w:rFonts w:cstheme="minorHAnsi"/>
          <w:sz w:val="24"/>
          <w:szCs w:val="24"/>
        </w:rPr>
        <w:t xml:space="preserve"> people </w:t>
      </w:r>
      <w:r w:rsidR="0022092D">
        <w:rPr>
          <w:rFonts w:cstheme="minorHAnsi"/>
          <w:sz w:val="24"/>
          <w:szCs w:val="24"/>
        </w:rPr>
        <w:t>coming</w:t>
      </w:r>
      <w:r w:rsidRPr="000B6E14">
        <w:rPr>
          <w:rFonts w:cstheme="minorHAnsi"/>
          <w:sz w:val="24"/>
          <w:szCs w:val="24"/>
        </w:rPr>
        <w:t xml:space="preserve"> together on free and voluntary basis and with a spirit of co-operation</w:t>
      </w:r>
      <w:r w:rsidR="0022092D">
        <w:rPr>
          <w:rFonts w:cstheme="minorHAnsi"/>
          <w:sz w:val="24"/>
          <w:szCs w:val="24"/>
        </w:rPr>
        <w:t>,</w:t>
      </w:r>
      <w:r w:rsidRPr="000B6E14">
        <w:rPr>
          <w:rFonts w:cstheme="minorHAnsi"/>
          <w:sz w:val="24"/>
          <w:szCs w:val="24"/>
        </w:rPr>
        <w:t xml:space="preserve"> expressed by mutual love and assistance, sister/brotherhood, justice and honesty to work together for mutual social and economic benefit</w:t>
      </w:r>
      <w:r w:rsidRPr="004E4B05">
        <w:rPr>
          <w:rFonts w:cstheme="minorHAnsi"/>
          <w:sz w:val="24"/>
          <w:szCs w:val="24"/>
        </w:rPr>
        <w:t>.</w:t>
      </w:r>
    </w:p>
    <w:p w:rsidR="00894474" w:rsidRPr="000B6E14" w:rsidRDefault="00894474" w:rsidP="000B6E14">
      <w:pPr>
        <w:spacing w:line="480" w:lineRule="auto"/>
        <w:rPr>
          <w:rFonts w:cstheme="minorHAnsi"/>
          <w:sz w:val="24"/>
          <w:szCs w:val="24"/>
        </w:rPr>
      </w:pPr>
      <w:r w:rsidRPr="000B6E14">
        <w:rPr>
          <w:rFonts w:cstheme="minorHAnsi"/>
          <w:sz w:val="24"/>
          <w:szCs w:val="24"/>
        </w:rPr>
        <w:t xml:space="preserve">There are several reasons why people want to </w:t>
      </w:r>
      <w:r w:rsidR="0022092D">
        <w:rPr>
          <w:rFonts w:cstheme="minorHAnsi"/>
          <w:sz w:val="24"/>
          <w:szCs w:val="24"/>
        </w:rPr>
        <w:t xml:space="preserve">form </w:t>
      </w:r>
      <w:r w:rsidR="001371C5">
        <w:rPr>
          <w:rFonts w:cstheme="minorHAnsi"/>
          <w:sz w:val="24"/>
          <w:szCs w:val="24"/>
        </w:rPr>
        <w:t>association</w:t>
      </w:r>
      <w:r w:rsidRPr="000B6E14">
        <w:rPr>
          <w:rFonts w:cstheme="minorHAnsi"/>
          <w:sz w:val="24"/>
          <w:szCs w:val="24"/>
        </w:rPr>
        <w:t xml:space="preserve">: </w:t>
      </w:r>
    </w:p>
    <w:p w:rsidR="00894474" w:rsidRPr="00A857CB" w:rsidRDefault="00894474" w:rsidP="0054748E">
      <w:pPr>
        <w:pStyle w:val="ListParagraph"/>
        <w:numPr>
          <w:ilvl w:val="0"/>
          <w:numId w:val="20"/>
        </w:numPr>
        <w:spacing w:line="480" w:lineRule="auto"/>
        <w:jc w:val="both"/>
        <w:rPr>
          <w:rFonts w:cstheme="minorHAnsi"/>
          <w:sz w:val="24"/>
          <w:szCs w:val="24"/>
        </w:rPr>
      </w:pPr>
      <w:r w:rsidRPr="00A857CB">
        <w:rPr>
          <w:rFonts w:cstheme="minorHAnsi"/>
          <w:sz w:val="24"/>
          <w:szCs w:val="24"/>
        </w:rPr>
        <w:t xml:space="preserve">In a group, members have access to goods and services more easily than they would have on an individual basis; </w:t>
      </w:r>
    </w:p>
    <w:p w:rsidR="00894474" w:rsidRPr="009313B1" w:rsidRDefault="00894474" w:rsidP="0054748E">
      <w:pPr>
        <w:pStyle w:val="ListParagraph"/>
        <w:numPr>
          <w:ilvl w:val="0"/>
          <w:numId w:val="20"/>
        </w:numPr>
        <w:spacing w:line="480" w:lineRule="auto"/>
        <w:jc w:val="both"/>
        <w:rPr>
          <w:rFonts w:cstheme="minorHAnsi"/>
          <w:sz w:val="24"/>
          <w:szCs w:val="24"/>
        </w:rPr>
      </w:pPr>
      <w:r w:rsidRPr="00A857CB">
        <w:rPr>
          <w:rFonts w:cstheme="minorHAnsi"/>
          <w:sz w:val="24"/>
          <w:szCs w:val="24"/>
        </w:rPr>
        <w:lastRenderedPageBreak/>
        <w:t>Group members pull together scarce resources, own and manage them themselves in order to fight against poverty, food shortage, powerlessness of an individual person against market forces, unemployment and low self-esteem</w:t>
      </w:r>
      <w:r w:rsidRPr="009313B1">
        <w:rPr>
          <w:rFonts w:cstheme="minorHAnsi"/>
          <w:sz w:val="24"/>
          <w:szCs w:val="24"/>
        </w:rPr>
        <w:t xml:space="preserve">; </w:t>
      </w:r>
    </w:p>
    <w:p w:rsidR="00894474" w:rsidRPr="009313B1" w:rsidRDefault="00894474" w:rsidP="0022092D">
      <w:pPr>
        <w:pStyle w:val="ListParagraph"/>
        <w:numPr>
          <w:ilvl w:val="0"/>
          <w:numId w:val="20"/>
        </w:numPr>
        <w:spacing w:line="480" w:lineRule="auto"/>
        <w:jc w:val="both"/>
        <w:rPr>
          <w:rFonts w:cstheme="minorHAnsi"/>
          <w:sz w:val="24"/>
          <w:szCs w:val="24"/>
        </w:rPr>
      </w:pPr>
      <w:r w:rsidRPr="009313B1">
        <w:rPr>
          <w:rFonts w:cstheme="minorHAnsi"/>
          <w:sz w:val="24"/>
          <w:szCs w:val="24"/>
        </w:rPr>
        <w:t>Groups can be learning places, promoting skills such as enterprise management and problem solving</w:t>
      </w:r>
      <w:r w:rsidR="005C3DFE" w:rsidRPr="009313B1">
        <w:rPr>
          <w:rFonts w:cstheme="minorHAnsi"/>
          <w:sz w:val="24"/>
          <w:szCs w:val="24"/>
        </w:rPr>
        <w:t xml:space="preserve"> </w:t>
      </w:r>
      <w:r w:rsidR="005C3DFE" w:rsidRPr="005629D3">
        <w:rPr>
          <w:rFonts w:cstheme="minorHAnsi"/>
          <w:sz w:val="24"/>
          <w:szCs w:val="24"/>
        </w:rPr>
        <w:t>(Rees, 1997).</w:t>
      </w:r>
    </w:p>
    <w:p w:rsidR="00894474" w:rsidRDefault="00894474" w:rsidP="0054748E">
      <w:pPr>
        <w:spacing w:line="480" w:lineRule="auto"/>
        <w:jc w:val="both"/>
        <w:rPr>
          <w:rFonts w:cstheme="minorHAnsi"/>
          <w:sz w:val="24"/>
          <w:szCs w:val="24"/>
        </w:rPr>
      </w:pPr>
      <w:r w:rsidRPr="00A857CB">
        <w:rPr>
          <w:rFonts w:cstheme="minorHAnsi"/>
          <w:sz w:val="24"/>
          <w:szCs w:val="24"/>
        </w:rPr>
        <w:t>It is therefore important that people in low-income group be motivated and educated to recognize the significance of collective efforts in solving problems that seem impossible with individual efforts, by voluntarily deciding to put their efforts together to help increase their access to training in business management skills, credit facilities, marketing facilities and appropriate technology</w:t>
      </w:r>
      <w:r w:rsidRPr="005629D3">
        <w:rPr>
          <w:rFonts w:cstheme="minorHAnsi"/>
          <w:sz w:val="24"/>
          <w:szCs w:val="24"/>
        </w:rPr>
        <w:t xml:space="preserve">. </w:t>
      </w:r>
      <w:r w:rsidR="008827C8" w:rsidRPr="005629D3">
        <w:rPr>
          <w:rFonts w:cstheme="minorHAnsi"/>
          <w:sz w:val="24"/>
          <w:szCs w:val="24"/>
        </w:rPr>
        <w:t xml:space="preserve">According to CRS NBM </w:t>
      </w:r>
      <w:r w:rsidR="009313B1" w:rsidRPr="005629D3">
        <w:rPr>
          <w:rFonts w:cstheme="minorHAnsi"/>
          <w:sz w:val="24"/>
          <w:szCs w:val="24"/>
        </w:rPr>
        <w:t>quarterly</w:t>
      </w:r>
      <w:r w:rsidR="008827C8" w:rsidRPr="005629D3">
        <w:rPr>
          <w:rFonts w:cstheme="minorHAnsi"/>
          <w:sz w:val="24"/>
          <w:szCs w:val="24"/>
        </w:rPr>
        <w:t xml:space="preserve"> report for April – June 30, 2011,</w:t>
      </w:r>
      <w:r w:rsidR="008827C8">
        <w:rPr>
          <w:rFonts w:cstheme="minorHAnsi"/>
          <w:sz w:val="24"/>
          <w:szCs w:val="24"/>
        </w:rPr>
        <w:t xml:space="preserve"> t</w:t>
      </w:r>
      <w:r w:rsidRPr="00A857CB">
        <w:rPr>
          <w:rFonts w:cstheme="minorHAnsi"/>
          <w:sz w:val="24"/>
          <w:szCs w:val="24"/>
        </w:rPr>
        <w:t xml:space="preserve">he NBM project has supported the groups through trainings focused </w:t>
      </w:r>
      <w:r w:rsidRPr="00BF59B3">
        <w:rPr>
          <w:rFonts w:cstheme="minorHAnsi"/>
          <w:sz w:val="24"/>
          <w:szCs w:val="24"/>
        </w:rPr>
        <w:t>on seed production, marketing skill and business management</w:t>
      </w:r>
      <w:r w:rsidR="00923990">
        <w:rPr>
          <w:rFonts w:cstheme="minorHAnsi"/>
          <w:sz w:val="24"/>
          <w:szCs w:val="24"/>
        </w:rPr>
        <w:t>.</w:t>
      </w:r>
    </w:p>
    <w:p w:rsidR="009809D2" w:rsidRPr="009809D2" w:rsidRDefault="009809D2" w:rsidP="009809D2">
      <w:pPr>
        <w:pStyle w:val="Caption"/>
        <w:keepNext/>
        <w:rPr>
          <w:color w:val="auto"/>
          <w:sz w:val="24"/>
          <w:szCs w:val="24"/>
        </w:rPr>
      </w:pPr>
      <w:bookmarkStart w:id="82" w:name="_Toc319934420"/>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13</w:t>
      </w:r>
      <w:r w:rsidR="002D7135" w:rsidRPr="009809D2">
        <w:rPr>
          <w:color w:val="auto"/>
          <w:sz w:val="24"/>
          <w:szCs w:val="24"/>
        </w:rPr>
        <w:fldChar w:fldCharType="end"/>
      </w:r>
      <w:r w:rsidRPr="009809D2">
        <w:rPr>
          <w:b w:val="0"/>
          <w:color w:val="auto"/>
          <w:sz w:val="24"/>
          <w:szCs w:val="24"/>
        </w:rPr>
        <w:t xml:space="preserve">: </w:t>
      </w:r>
      <w:r w:rsidRPr="009809D2">
        <w:rPr>
          <w:color w:val="auto"/>
          <w:sz w:val="24"/>
          <w:szCs w:val="24"/>
        </w:rPr>
        <w:t>Sample Farmer membership status in white pea bean group, frequency of meetings and participation in leadership</w:t>
      </w:r>
      <w:bookmarkEnd w:id="82"/>
    </w:p>
    <w:p w:rsidR="00894474" w:rsidRPr="005D76A9" w:rsidRDefault="00894474" w:rsidP="00894474">
      <w:pPr>
        <w:rPr>
          <w:rFonts w:ascii="Arial" w:eastAsia="Times New Roman" w:hAnsi="Arial" w:cs="Arial"/>
          <w:sz w:val="18"/>
          <w:szCs w:val="18"/>
        </w:rPr>
      </w:pPr>
    </w:p>
    <w:tbl>
      <w:tblPr>
        <w:tblStyle w:val="TableGrid"/>
        <w:tblW w:w="0" w:type="auto"/>
        <w:tblLook w:val="04A0"/>
      </w:tblPr>
      <w:tblGrid>
        <w:gridCol w:w="2898"/>
        <w:gridCol w:w="804"/>
        <w:gridCol w:w="865"/>
        <w:gridCol w:w="1013"/>
        <w:gridCol w:w="967"/>
        <w:gridCol w:w="1182"/>
        <w:gridCol w:w="957"/>
      </w:tblGrid>
      <w:tr w:rsidR="00894474" w:rsidRPr="009809D2" w:rsidTr="00E83A04">
        <w:tc>
          <w:tcPr>
            <w:tcW w:w="2898" w:type="dxa"/>
            <w:vMerge w:val="restart"/>
          </w:tcPr>
          <w:p w:rsidR="00894474" w:rsidRPr="009809D2" w:rsidRDefault="00894474" w:rsidP="00894474">
            <w:pPr>
              <w:rPr>
                <w:sz w:val="24"/>
                <w:szCs w:val="24"/>
              </w:rPr>
            </w:pPr>
          </w:p>
          <w:p w:rsidR="00894474" w:rsidRPr="009809D2" w:rsidRDefault="00894474" w:rsidP="00894474">
            <w:pPr>
              <w:rPr>
                <w:sz w:val="24"/>
                <w:szCs w:val="24"/>
              </w:rPr>
            </w:pPr>
          </w:p>
          <w:p w:rsidR="00894474" w:rsidRPr="009809D2" w:rsidRDefault="00894474" w:rsidP="00894474">
            <w:pPr>
              <w:rPr>
                <w:sz w:val="24"/>
                <w:szCs w:val="24"/>
              </w:rPr>
            </w:pPr>
          </w:p>
          <w:p w:rsidR="00894474" w:rsidRPr="009809D2" w:rsidRDefault="00894474" w:rsidP="00894474">
            <w:pPr>
              <w:rPr>
                <w:b/>
                <w:sz w:val="24"/>
                <w:szCs w:val="24"/>
              </w:rPr>
            </w:pPr>
            <w:r w:rsidRPr="009809D2">
              <w:rPr>
                <w:b/>
                <w:sz w:val="24"/>
                <w:szCs w:val="24"/>
              </w:rPr>
              <w:t xml:space="preserve">Description </w:t>
            </w:r>
          </w:p>
        </w:tc>
        <w:tc>
          <w:tcPr>
            <w:tcW w:w="3649" w:type="dxa"/>
            <w:gridSpan w:val="4"/>
          </w:tcPr>
          <w:p w:rsidR="00894474" w:rsidRPr="009809D2" w:rsidRDefault="00894474" w:rsidP="00894474">
            <w:pPr>
              <w:jc w:val="center"/>
              <w:rPr>
                <w:sz w:val="24"/>
                <w:szCs w:val="24"/>
              </w:rPr>
            </w:pPr>
          </w:p>
          <w:p w:rsidR="00894474" w:rsidRPr="009809D2" w:rsidRDefault="00894474" w:rsidP="00894474">
            <w:pPr>
              <w:jc w:val="center"/>
              <w:rPr>
                <w:sz w:val="24"/>
                <w:szCs w:val="24"/>
              </w:rPr>
            </w:pPr>
            <w:proofErr w:type="spellStart"/>
            <w:r w:rsidRPr="009809D2">
              <w:rPr>
                <w:sz w:val="24"/>
                <w:szCs w:val="24"/>
              </w:rPr>
              <w:t>Woreda</w:t>
            </w:r>
            <w:proofErr w:type="spellEnd"/>
          </w:p>
        </w:tc>
        <w:tc>
          <w:tcPr>
            <w:tcW w:w="2139" w:type="dxa"/>
            <w:gridSpan w:val="2"/>
            <w:vMerge w:val="restart"/>
          </w:tcPr>
          <w:p w:rsidR="00894474" w:rsidRPr="009809D2" w:rsidRDefault="00894474" w:rsidP="00894474">
            <w:pPr>
              <w:jc w:val="center"/>
              <w:rPr>
                <w:sz w:val="24"/>
                <w:szCs w:val="24"/>
              </w:rPr>
            </w:pPr>
          </w:p>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Total</w:t>
            </w:r>
          </w:p>
          <w:p w:rsidR="00894474" w:rsidRPr="009809D2" w:rsidRDefault="00894474" w:rsidP="00894474">
            <w:pPr>
              <w:jc w:val="center"/>
              <w:rPr>
                <w:sz w:val="24"/>
                <w:szCs w:val="24"/>
              </w:rPr>
            </w:pPr>
          </w:p>
          <w:p w:rsidR="00894474" w:rsidRPr="009809D2" w:rsidRDefault="00894474" w:rsidP="00894474">
            <w:pPr>
              <w:jc w:val="center"/>
              <w:rPr>
                <w:sz w:val="24"/>
                <w:szCs w:val="24"/>
              </w:rPr>
            </w:pPr>
          </w:p>
          <w:p w:rsidR="00894474" w:rsidRPr="009809D2" w:rsidRDefault="00894474" w:rsidP="00894474">
            <w:pPr>
              <w:jc w:val="center"/>
              <w:rPr>
                <w:sz w:val="24"/>
                <w:szCs w:val="24"/>
              </w:rPr>
            </w:pPr>
          </w:p>
        </w:tc>
      </w:tr>
      <w:tr w:rsidR="00894474" w:rsidRPr="009809D2" w:rsidTr="00E83A04">
        <w:tc>
          <w:tcPr>
            <w:tcW w:w="2898" w:type="dxa"/>
            <w:vMerge/>
          </w:tcPr>
          <w:p w:rsidR="00894474" w:rsidRPr="009809D2" w:rsidRDefault="00894474" w:rsidP="00894474">
            <w:pPr>
              <w:rPr>
                <w:sz w:val="24"/>
                <w:szCs w:val="24"/>
              </w:rPr>
            </w:pPr>
          </w:p>
        </w:tc>
        <w:tc>
          <w:tcPr>
            <w:tcW w:w="1669" w:type="dxa"/>
            <w:gridSpan w:val="2"/>
          </w:tcPr>
          <w:p w:rsidR="00894474" w:rsidRPr="009809D2" w:rsidRDefault="00894474" w:rsidP="00894474">
            <w:pPr>
              <w:jc w:val="center"/>
              <w:rPr>
                <w:sz w:val="24"/>
                <w:szCs w:val="24"/>
              </w:rPr>
            </w:pPr>
            <w:r w:rsidRPr="009809D2">
              <w:rPr>
                <w:sz w:val="24"/>
                <w:szCs w:val="24"/>
              </w:rPr>
              <w:t>Sire</w:t>
            </w:r>
          </w:p>
          <w:p w:rsidR="00894474" w:rsidRPr="009809D2" w:rsidRDefault="00894474" w:rsidP="00894474">
            <w:pPr>
              <w:jc w:val="center"/>
              <w:rPr>
                <w:sz w:val="24"/>
                <w:szCs w:val="24"/>
              </w:rPr>
            </w:pPr>
          </w:p>
        </w:tc>
        <w:tc>
          <w:tcPr>
            <w:tcW w:w="1980" w:type="dxa"/>
            <w:gridSpan w:val="2"/>
          </w:tcPr>
          <w:p w:rsidR="00894474" w:rsidRPr="009809D2" w:rsidRDefault="00894474" w:rsidP="00894474">
            <w:pPr>
              <w:jc w:val="center"/>
              <w:rPr>
                <w:sz w:val="24"/>
                <w:szCs w:val="24"/>
              </w:rPr>
            </w:pPr>
            <w:r w:rsidRPr="009809D2">
              <w:rPr>
                <w:sz w:val="24"/>
                <w:szCs w:val="24"/>
              </w:rPr>
              <w:t>Bora</w:t>
            </w:r>
          </w:p>
          <w:p w:rsidR="00894474" w:rsidRPr="009809D2" w:rsidRDefault="00894474" w:rsidP="00894474">
            <w:pPr>
              <w:jc w:val="center"/>
              <w:rPr>
                <w:sz w:val="24"/>
                <w:szCs w:val="24"/>
              </w:rPr>
            </w:pPr>
          </w:p>
        </w:tc>
        <w:tc>
          <w:tcPr>
            <w:tcW w:w="2139" w:type="dxa"/>
            <w:gridSpan w:val="2"/>
            <w:vMerge/>
          </w:tcPr>
          <w:p w:rsidR="00894474" w:rsidRPr="009809D2" w:rsidRDefault="00894474" w:rsidP="00894474">
            <w:pPr>
              <w:jc w:val="center"/>
              <w:rPr>
                <w:sz w:val="24"/>
                <w:szCs w:val="24"/>
              </w:rPr>
            </w:pPr>
          </w:p>
        </w:tc>
      </w:tr>
      <w:tr w:rsidR="00894474" w:rsidRPr="009809D2" w:rsidTr="00E83A04">
        <w:tc>
          <w:tcPr>
            <w:tcW w:w="2898" w:type="dxa"/>
            <w:vMerge/>
          </w:tcPr>
          <w:p w:rsidR="00894474" w:rsidRPr="009809D2" w:rsidRDefault="00894474" w:rsidP="00894474">
            <w:pPr>
              <w:rPr>
                <w:sz w:val="24"/>
                <w:szCs w:val="24"/>
              </w:rPr>
            </w:pPr>
          </w:p>
        </w:tc>
        <w:tc>
          <w:tcPr>
            <w:tcW w:w="804"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Count</w:t>
            </w:r>
          </w:p>
        </w:tc>
        <w:tc>
          <w:tcPr>
            <w:tcW w:w="865"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w:t>
            </w:r>
          </w:p>
        </w:tc>
        <w:tc>
          <w:tcPr>
            <w:tcW w:w="1013"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Count</w:t>
            </w:r>
          </w:p>
        </w:tc>
        <w:tc>
          <w:tcPr>
            <w:tcW w:w="967"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w:t>
            </w:r>
          </w:p>
        </w:tc>
        <w:tc>
          <w:tcPr>
            <w:tcW w:w="1182"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Count</w:t>
            </w:r>
          </w:p>
        </w:tc>
        <w:tc>
          <w:tcPr>
            <w:tcW w:w="957" w:type="dxa"/>
          </w:tcPr>
          <w:p w:rsidR="00894474" w:rsidRPr="009809D2" w:rsidRDefault="00894474" w:rsidP="00894474">
            <w:pPr>
              <w:jc w:val="center"/>
              <w:rPr>
                <w:sz w:val="24"/>
                <w:szCs w:val="24"/>
              </w:rPr>
            </w:pPr>
          </w:p>
          <w:p w:rsidR="00894474" w:rsidRPr="009809D2" w:rsidRDefault="00894474" w:rsidP="00894474">
            <w:pPr>
              <w:jc w:val="center"/>
              <w:rPr>
                <w:sz w:val="24"/>
                <w:szCs w:val="24"/>
              </w:rPr>
            </w:pPr>
            <w:r w:rsidRPr="009809D2">
              <w:rPr>
                <w:sz w:val="24"/>
                <w:szCs w:val="24"/>
              </w:rPr>
              <w:t>%</w:t>
            </w:r>
          </w:p>
        </w:tc>
      </w:tr>
      <w:tr w:rsidR="00894474" w:rsidRPr="009809D2" w:rsidTr="00E83A04">
        <w:trPr>
          <w:trHeight w:val="467"/>
        </w:trPr>
        <w:tc>
          <w:tcPr>
            <w:tcW w:w="2898" w:type="dxa"/>
          </w:tcPr>
          <w:p w:rsidR="00894474" w:rsidRPr="009809D2" w:rsidRDefault="00894474" w:rsidP="00894474">
            <w:pPr>
              <w:rPr>
                <w:rFonts w:cstheme="minorHAnsi"/>
                <w:sz w:val="24"/>
                <w:szCs w:val="24"/>
              </w:rPr>
            </w:pPr>
          </w:p>
          <w:p w:rsidR="00894474" w:rsidRPr="009809D2" w:rsidRDefault="00894474" w:rsidP="00894474">
            <w:pPr>
              <w:rPr>
                <w:rFonts w:cstheme="minorHAnsi"/>
                <w:b/>
                <w:sz w:val="24"/>
                <w:szCs w:val="24"/>
              </w:rPr>
            </w:pPr>
            <w:r w:rsidRPr="009809D2">
              <w:rPr>
                <w:rFonts w:eastAsia="Times New Roman" w:cstheme="minorHAnsi"/>
                <w:b/>
                <w:sz w:val="24"/>
                <w:szCs w:val="24"/>
              </w:rPr>
              <w:t>Member of  WPB producing group</w:t>
            </w:r>
          </w:p>
        </w:tc>
        <w:tc>
          <w:tcPr>
            <w:tcW w:w="804" w:type="dxa"/>
          </w:tcPr>
          <w:p w:rsidR="00894474" w:rsidRPr="009809D2" w:rsidRDefault="00894474" w:rsidP="00894474">
            <w:pPr>
              <w:jc w:val="center"/>
              <w:rPr>
                <w:rFonts w:cstheme="minorHAnsi"/>
                <w:sz w:val="24"/>
                <w:szCs w:val="24"/>
              </w:rPr>
            </w:pPr>
          </w:p>
        </w:tc>
        <w:tc>
          <w:tcPr>
            <w:tcW w:w="865" w:type="dxa"/>
          </w:tcPr>
          <w:p w:rsidR="00894474" w:rsidRPr="009809D2" w:rsidRDefault="00894474" w:rsidP="00894474">
            <w:pPr>
              <w:jc w:val="center"/>
              <w:rPr>
                <w:rFonts w:cstheme="minorHAnsi"/>
                <w:sz w:val="24"/>
                <w:szCs w:val="24"/>
              </w:rPr>
            </w:pPr>
          </w:p>
        </w:tc>
        <w:tc>
          <w:tcPr>
            <w:tcW w:w="1013" w:type="dxa"/>
          </w:tcPr>
          <w:p w:rsidR="00894474" w:rsidRPr="009809D2" w:rsidRDefault="00894474" w:rsidP="00894474">
            <w:pPr>
              <w:jc w:val="center"/>
              <w:rPr>
                <w:rFonts w:cstheme="minorHAnsi"/>
                <w:sz w:val="24"/>
                <w:szCs w:val="24"/>
              </w:rPr>
            </w:pPr>
          </w:p>
        </w:tc>
        <w:tc>
          <w:tcPr>
            <w:tcW w:w="967" w:type="dxa"/>
          </w:tcPr>
          <w:p w:rsidR="00894474" w:rsidRPr="009809D2" w:rsidRDefault="00894474" w:rsidP="00894474">
            <w:pPr>
              <w:jc w:val="center"/>
              <w:rPr>
                <w:rFonts w:cstheme="minorHAnsi"/>
                <w:sz w:val="24"/>
                <w:szCs w:val="24"/>
              </w:rPr>
            </w:pPr>
          </w:p>
        </w:tc>
        <w:tc>
          <w:tcPr>
            <w:tcW w:w="1182" w:type="dxa"/>
          </w:tcPr>
          <w:p w:rsidR="00894474" w:rsidRPr="009809D2" w:rsidRDefault="00894474" w:rsidP="00894474">
            <w:pPr>
              <w:jc w:val="center"/>
              <w:rPr>
                <w:rFonts w:cstheme="minorHAnsi"/>
                <w:sz w:val="24"/>
                <w:szCs w:val="24"/>
              </w:rPr>
            </w:pPr>
          </w:p>
        </w:tc>
        <w:tc>
          <w:tcPr>
            <w:tcW w:w="957" w:type="dxa"/>
          </w:tcPr>
          <w:p w:rsidR="00894474" w:rsidRPr="009809D2" w:rsidRDefault="00894474" w:rsidP="00894474">
            <w:pPr>
              <w:jc w:val="center"/>
              <w:rPr>
                <w:rFonts w:cstheme="minorHAnsi"/>
                <w:sz w:val="24"/>
                <w:szCs w:val="24"/>
              </w:rPr>
            </w:pPr>
          </w:p>
        </w:tc>
      </w:tr>
      <w:tr w:rsidR="00894474" w:rsidRPr="009809D2" w:rsidTr="00E83A04">
        <w:trPr>
          <w:trHeight w:val="287"/>
        </w:trPr>
        <w:tc>
          <w:tcPr>
            <w:tcW w:w="2898" w:type="dxa"/>
            <w:vAlign w:val="bottom"/>
          </w:tcPr>
          <w:p w:rsidR="00894474" w:rsidRPr="009809D2" w:rsidRDefault="00894474" w:rsidP="00894474">
            <w:pPr>
              <w:rPr>
                <w:rFonts w:cstheme="minorHAnsi"/>
                <w:sz w:val="24"/>
                <w:szCs w:val="24"/>
              </w:rPr>
            </w:pPr>
            <w:r w:rsidRPr="009809D2">
              <w:rPr>
                <w:rFonts w:eastAsia="Times New Roman" w:cstheme="minorHAnsi"/>
                <w:sz w:val="24"/>
                <w:szCs w:val="24"/>
              </w:rPr>
              <w:t>No</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21</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72.4</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8</w:t>
            </w:r>
          </w:p>
        </w:tc>
        <w:tc>
          <w:tcPr>
            <w:tcW w:w="96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27.6</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29</w:t>
            </w:r>
          </w:p>
        </w:tc>
        <w:tc>
          <w:tcPr>
            <w:tcW w:w="95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41.4</w:t>
            </w:r>
          </w:p>
        </w:tc>
      </w:tr>
      <w:tr w:rsidR="00894474" w:rsidRPr="009809D2" w:rsidTr="00E83A04">
        <w:trPr>
          <w:trHeight w:val="260"/>
        </w:trPr>
        <w:tc>
          <w:tcPr>
            <w:tcW w:w="2898" w:type="dxa"/>
            <w:vAlign w:val="bottom"/>
          </w:tcPr>
          <w:p w:rsidR="00894474" w:rsidRPr="009809D2" w:rsidRDefault="00894474" w:rsidP="00894474">
            <w:pPr>
              <w:rPr>
                <w:rFonts w:eastAsia="Times New Roman" w:cstheme="minorHAnsi"/>
                <w:sz w:val="24"/>
                <w:szCs w:val="24"/>
              </w:rPr>
            </w:pPr>
            <w:r w:rsidRPr="009809D2">
              <w:rPr>
                <w:rFonts w:eastAsia="Times New Roman" w:cstheme="minorHAnsi"/>
                <w:sz w:val="24"/>
                <w:szCs w:val="24"/>
              </w:rPr>
              <w:t>Yes</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14</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34.1</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27</w:t>
            </w:r>
          </w:p>
        </w:tc>
        <w:tc>
          <w:tcPr>
            <w:tcW w:w="967" w:type="dxa"/>
            <w:vAlign w:val="bottom"/>
          </w:tcPr>
          <w:p w:rsidR="00894474" w:rsidRPr="009809D2" w:rsidRDefault="00894474" w:rsidP="002934F0">
            <w:pPr>
              <w:jc w:val="right"/>
              <w:rPr>
                <w:rFonts w:eastAsia="Times New Roman" w:cstheme="minorHAnsi"/>
                <w:sz w:val="24"/>
                <w:szCs w:val="24"/>
              </w:rPr>
            </w:pPr>
            <w:r w:rsidRPr="009809D2">
              <w:rPr>
                <w:rFonts w:eastAsia="Times New Roman" w:cstheme="minorHAnsi"/>
                <w:sz w:val="24"/>
                <w:szCs w:val="24"/>
              </w:rPr>
              <w:t>65.94</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41</w:t>
            </w:r>
          </w:p>
        </w:tc>
        <w:tc>
          <w:tcPr>
            <w:tcW w:w="957" w:type="dxa"/>
            <w:vAlign w:val="bottom"/>
          </w:tcPr>
          <w:p w:rsidR="00894474" w:rsidRPr="009809D2" w:rsidRDefault="00894474" w:rsidP="00894474">
            <w:pPr>
              <w:jc w:val="right"/>
              <w:rPr>
                <w:rFonts w:cstheme="minorHAnsi"/>
                <w:sz w:val="24"/>
                <w:szCs w:val="24"/>
              </w:rPr>
            </w:pPr>
            <w:r w:rsidRPr="009809D2">
              <w:rPr>
                <w:rFonts w:cstheme="minorHAnsi"/>
                <w:sz w:val="24"/>
                <w:szCs w:val="24"/>
              </w:rPr>
              <w:t>58.6</w:t>
            </w:r>
          </w:p>
        </w:tc>
      </w:tr>
      <w:tr w:rsidR="00894474" w:rsidRPr="009809D2" w:rsidTr="00E83A04">
        <w:trPr>
          <w:trHeight w:val="467"/>
        </w:trPr>
        <w:tc>
          <w:tcPr>
            <w:tcW w:w="2898" w:type="dxa"/>
          </w:tcPr>
          <w:p w:rsidR="00894474" w:rsidRPr="009809D2" w:rsidRDefault="00894474" w:rsidP="00894474">
            <w:pPr>
              <w:rPr>
                <w:rFonts w:cstheme="minorHAnsi"/>
                <w:b/>
                <w:sz w:val="24"/>
                <w:szCs w:val="24"/>
              </w:rPr>
            </w:pPr>
            <w:r w:rsidRPr="009809D2">
              <w:rPr>
                <w:rFonts w:eastAsia="Times New Roman" w:cstheme="minorHAnsi"/>
                <w:b/>
                <w:sz w:val="24"/>
                <w:szCs w:val="24"/>
              </w:rPr>
              <w:lastRenderedPageBreak/>
              <w:t>Regular meeting of group members?</w:t>
            </w:r>
          </w:p>
        </w:tc>
        <w:tc>
          <w:tcPr>
            <w:tcW w:w="804" w:type="dxa"/>
          </w:tcPr>
          <w:p w:rsidR="00894474" w:rsidRPr="009809D2" w:rsidRDefault="00894474" w:rsidP="00894474">
            <w:pPr>
              <w:jc w:val="center"/>
              <w:rPr>
                <w:rFonts w:cstheme="minorHAnsi"/>
                <w:sz w:val="24"/>
                <w:szCs w:val="24"/>
              </w:rPr>
            </w:pPr>
          </w:p>
        </w:tc>
        <w:tc>
          <w:tcPr>
            <w:tcW w:w="865" w:type="dxa"/>
          </w:tcPr>
          <w:p w:rsidR="00894474" w:rsidRPr="009809D2" w:rsidRDefault="00894474" w:rsidP="00894474">
            <w:pPr>
              <w:jc w:val="center"/>
              <w:rPr>
                <w:rFonts w:cstheme="minorHAnsi"/>
                <w:sz w:val="24"/>
                <w:szCs w:val="24"/>
              </w:rPr>
            </w:pPr>
          </w:p>
        </w:tc>
        <w:tc>
          <w:tcPr>
            <w:tcW w:w="1013" w:type="dxa"/>
          </w:tcPr>
          <w:p w:rsidR="00894474" w:rsidRPr="009809D2" w:rsidRDefault="00894474" w:rsidP="00894474">
            <w:pPr>
              <w:jc w:val="center"/>
              <w:rPr>
                <w:rFonts w:cstheme="minorHAnsi"/>
                <w:sz w:val="24"/>
                <w:szCs w:val="24"/>
              </w:rPr>
            </w:pPr>
          </w:p>
        </w:tc>
        <w:tc>
          <w:tcPr>
            <w:tcW w:w="967" w:type="dxa"/>
          </w:tcPr>
          <w:p w:rsidR="00894474" w:rsidRPr="009809D2" w:rsidRDefault="00894474" w:rsidP="00894474">
            <w:pPr>
              <w:jc w:val="center"/>
              <w:rPr>
                <w:rFonts w:cstheme="minorHAnsi"/>
                <w:sz w:val="24"/>
                <w:szCs w:val="24"/>
              </w:rPr>
            </w:pPr>
          </w:p>
        </w:tc>
        <w:tc>
          <w:tcPr>
            <w:tcW w:w="1182" w:type="dxa"/>
          </w:tcPr>
          <w:p w:rsidR="00894474" w:rsidRPr="009809D2" w:rsidRDefault="00894474" w:rsidP="00894474">
            <w:pPr>
              <w:jc w:val="center"/>
              <w:rPr>
                <w:rFonts w:cstheme="minorHAnsi"/>
                <w:sz w:val="24"/>
                <w:szCs w:val="24"/>
              </w:rPr>
            </w:pPr>
          </w:p>
        </w:tc>
        <w:tc>
          <w:tcPr>
            <w:tcW w:w="957" w:type="dxa"/>
          </w:tcPr>
          <w:p w:rsidR="00894474" w:rsidRPr="009809D2" w:rsidRDefault="00894474" w:rsidP="00894474">
            <w:pPr>
              <w:jc w:val="center"/>
              <w:rPr>
                <w:rFonts w:cstheme="minorHAnsi"/>
                <w:sz w:val="24"/>
                <w:szCs w:val="24"/>
              </w:rPr>
            </w:pPr>
          </w:p>
        </w:tc>
      </w:tr>
      <w:tr w:rsidR="00894474" w:rsidRPr="009809D2" w:rsidTr="00E83A04">
        <w:trPr>
          <w:trHeight w:val="287"/>
        </w:trPr>
        <w:tc>
          <w:tcPr>
            <w:tcW w:w="2898" w:type="dxa"/>
            <w:vAlign w:val="bottom"/>
          </w:tcPr>
          <w:p w:rsidR="00894474" w:rsidRPr="009809D2" w:rsidRDefault="00894474" w:rsidP="00894474">
            <w:pPr>
              <w:rPr>
                <w:rFonts w:cstheme="minorHAnsi"/>
                <w:sz w:val="24"/>
                <w:szCs w:val="24"/>
              </w:rPr>
            </w:pPr>
            <w:r w:rsidRPr="009809D2">
              <w:rPr>
                <w:rFonts w:eastAsia="Times New Roman" w:cstheme="minorHAnsi"/>
                <w:sz w:val="24"/>
                <w:szCs w:val="24"/>
              </w:rPr>
              <w:t>No</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11</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35.5</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20</w:t>
            </w:r>
          </w:p>
        </w:tc>
        <w:tc>
          <w:tcPr>
            <w:tcW w:w="96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64.5</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31</w:t>
            </w:r>
          </w:p>
        </w:tc>
        <w:tc>
          <w:tcPr>
            <w:tcW w:w="95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75.6</w:t>
            </w:r>
          </w:p>
        </w:tc>
      </w:tr>
      <w:tr w:rsidR="00894474" w:rsidRPr="009809D2" w:rsidTr="00E83A04">
        <w:trPr>
          <w:trHeight w:val="260"/>
        </w:trPr>
        <w:tc>
          <w:tcPr>
            <w:tcW w:w="2898" w:type="dxa"/>
            <w:vAlign w:val="bottom"/>
          </w:tcPr>
          <w:p w:rsidR="00894474" w:rsidRPr="009809D2" w:rsidRDefault="00894474" w:rsidP="00894474">
            <w:pPr>
              <w:rPr>
                <w:rFonts w:eastAsia="Times New Roman" w:cstheme="minorHAnsi"/>
                <w:sz w:val="24"/>
                <w:szCs w:val="24"/>
              </w:rPr>
            </w:pPr>
            <w:r w:rsidRPr="009809D2">
              <w:rPr>
                <w:rFonts w:eastAsia="Times New Roman" w:cstheme="minorHAnsi"/>
                <w:sz w:val="24"/>
                <w:szCs w:val="24"/>
              </w:rPr>
              <w:t>Yes</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30</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w:t>
            </w:r>
          </w:p>
        </w:tc>
        <w:tc>
          <w:tcPr>
            <w:tcW w:w="96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70</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10</w:t>
            </w:r>
          </w:p>
        </w:tc>
        <w:tc>
          <w:tcPr>
            <w:tcW w:w="957" w:type="dxa"/>
            <w:vAlign w:val="bottom"/>
          </w:tcPr>
          <w:p w:rsidR="00894474" w:rsidRPr="009809D2" w:rsidRDefault="00894474" w:rsidP="00894474">
            <w:pPr>
              <w:jc w:val="right"/>
              <w:rPr>
                <w:rFonts w:cstheme="minorHAnsi"/>
                <w:sz w:val="24"/>
                <w:szCs w:val="24"/>
              </w:rPr>
            </w:pPr>
            <w:r w:rsidRPr="009809D2">
              <w:rPr>
                <w:rFonts w:cstheme="minorHAnsi"/>
                <w:sz w:val="24"/>
                <w:szCs w:val="24"/>
              </w:rPr>
              <w:t>24.4</w:t>
            </w:r>
          </w:p>
        </w:tc>
      </w:tr>
      <w:tr w:rsidR="00894474" w:rsidRPr="009809D2" w:rsidTr="00E83A04">
        <w:trPr>
          <w:trHeight w:val="467"/>
        </w:trPr>
        <w:tc>
          <w:tcPr>
            <w:tcW w:w="2898" w:type="dxa"/>
          </w:tcPr>
          <w:p w:rsidR="00894474" w:rsidRPr="009809D2" w:rsidRDefault="00894474" w:rsidP="00894474">
            <w:pPr>
              <w:rPr>
                <w:rFonts w:cstheme="minorHAnsi"/>
                <w:sz w:val="24"/>
                <w:szCs w:val="24"/>
              </w:rPr>
            </w:pPr>
          </w:p>
          <w:p w:rsidR="00894474" w:rsidRPr="009809D2" w:rsidRDefault="00894474" w:rsidP="00894474">
            <w:pPr>
              <w:rPr>
                <w:rFonts w:cstheme="minorHAnsi"/>
                <w:b/>
                <w:sz w:val="24"/>
                <w:szCs w:val="24"/>
              </w:rPr>
            </w:pPr>
            <w:r w:rsidRPr="009809D2">
              <w:rPr>
                <w:rFonts w:eastAsia="Times New Roman" w:cstheme="minorHAnsi"/>
                <w:b/>
                <w:sz w:val="24"/>
                <w:szCs w:val="24"/>
              </w:rPr>
              <w:t>Frequently of meetings?</w:t>
            </w:r>
          </w:p>
        </w:tc>
        <w:tc>
          <w:tcPr>
            <w:tcW w:w="804" w:type="dxa"/>
          </w:tcPr>
          <w:p w:rsidR="00894474" w:rsidRPr="009809D2" w:rsidRDefault="00894474" w:rsidP="00894474">
            <w:pPr>
              <w:jc w:val="center"/>
              <w:rPr>
                <w:rFonts w:cstheme="minorHAnsi"/>
                <w:sz w:val="24"/>
                <w:szCs w:val="24"/>
              </w:rPr>
            </w:pPr>
          </w:p>
        </w:tc>
        <w:tc>
          <w:tcPr>
            <w:tcW w:w="865" w:type="dxa"/>
          </w:tcPr>
          <w:p w:rsidR="00894474" w:rsidRPr="009809D2" w:rsidRDefault="00894474" w:rsidP="00894474">
            <w:pPr>
              <w:jc w:val="center"/>
              <w:rPr>
                <w:rFonts w:cstheme="minorHAnsi"/>
                <w:sz w:val="24"/>
                <w:szCs w:val="24"/>
              </w:rPr>
            </w:pPr>
          </w:p>
        </w:tc>
        <w:tc>
          <w:tcPr>
            <w:tcW w:w="1013" w:type="dxa"/>
          </w:tcPr>
          <w:p w:rsidR="00894474" w:rsidRPr="009809D2" w:rsidRDefault="00894474" w:rsidP="00894474">
            <w:pPr>
              <w:jc w:val="center"/>
              <w:rPr>
                <w:rFonts w:cstheme="minorHAnsi"/>
                <w:sz w:val="24"/>
                <w:szCs w:val="24"/>
              </w:rPr>
            </w:pPr>
          </w:p>
        </w:tc>
        <w:tc>
          <w:tcPr>
            <w:tcW w:w="967" w:type="dxa"/>
          </w:tcPr>
          <w:p w:rsidR="00894474" w:rsidRPr="009809D2" w:rsidRDefault="00894474" w:rsidP="00894474">
            <w:pPr>
              <w:jc w:val="center"/>
              <w:rPr>
                <w:rFonts w:cstheme="minorHAnsi"/>
                <w:sz w:val="24"/>
                <w:szCs w:val="24"/>
              </w:rPr>
            </w:pPr>
          </w:p>
        </w:tc>
        <w:tc>
          <w:tcPr>
            <w:tcW w:w="1182" w:type="dxa"/>
          </w:tcPr>
          <w:p w:rsidR="00894474" w:rsidRPr="009809D2" w:rsidRDefault="00894474" w:rsidP="00894474">
            <w:pPr>
              <w:jc w:val="center"/>
              <w:rPr>
                <w:rFonts w:cstheme="minorHAnsi"/>
                <w:sz w:val="24"/>
                <w:szCs w:val="24"/>
              </w:rPr>
            </w:pPr>
          </w:p>
        </w:tc>
        <w:tc>
          <w:tcPr>
            <w:tcW w:w="957" w:type="dxa"/>
          </w:tcPr>
          <w:p w:rsidR="00894474" w:rsidRPr="009809D2" w:rsidRDefault="00894474" w:rsidP="00894474">
            <w:pPr>
              <w:jc w:val="center"/>
              <w:rPr>
                <w:rFonts w:cstheme="minorHAnsi"/>
                <w:sz w:val="24"/>
                <w:szCs w:val="24"/>
              </w:rPr>
            </w:pPr>
          </w:p>
        </w:tc>
      </w:tr>
      <w:tr w:rsidR="00894474" w:rsidRPr="009809D2" w:rsidTr="00E83A04">
        <w:trPr>
          <w:trHeight w:val="287"/>
        </w:trPr>
        <w:tc>
          <w:tcPr>
            <w:tcW w:w="2898" w:type="dxa"/>
            <w:vAlign w:val="bottom"/>
          </w:tcPr>
          <w:p w:rsidR="00894474" w:rsidRPr="009809D2" w:rsidRDefault="00894474" w:rsidP="00894474">
            <w:pPr>
              <w:rPr>
                <w:rFonts w:cstheme="minorHAnsi"/>
                <w:sz w:val="24"/>
                <w:szCs w:val="24"/>
              </w:rPr>
            </w:pPr>
            <w:r w:rsidRPr="009809D2">
              <w:rPr>
                <w:rFonts w:eastAsia="Times New Roman" w:cstheme="minorHAnsi"/>
                <w:sz w:val="24"/>
                <w:szCs w:val="24"/>
              </w:rPr>
              <w:t>Monthly</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w:t>
            </w:r>
          </w:p>
        </w:tc>
        <w:tc>
          <w:tcPr>
            <w:tcW w:w="865" w:type="dxa"/>
            <w:vAlign w:val="bottom"/>
          </w:tcPr>
          <w:p w:rsidR="00894474" w:rsidRPr="009809D2" w:rsidRDefault="00894474" w:rsidP="00894474">
            <w:pPr>
              <w:jc w:val="right"/>
              <w:rPr>
                <w:rFonts w:eastAsia="Times New Roman" w:cstheme="minorHAnsi"/>
                <w:sz w:val="24"/>
                <w:szCs w:val="24"/>
              </w:rPr>
            </w:pP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w:t>
            </w:r>
          </w:p>
        </w:tc>
        <w:tc>
          <w:tcPr>
            <w:tcW w:w="967" w:type="dxa"/>
            <w:vAlign w:val="bottom"/>
          </w:tcPr>
          <w:p w:rsidR="00894474" w:rsidRPr="009809D2" w:rsidRDefault="00894474" w:rsidP="00894474">
            <w:pPr>
              <w:jc w:val="right"/>
              <w:rPr>
                <w:rFonts w:eastAsia="Times New Roman" w:cstheme="minorHAnsi"/>
                <w:sz w:val="24"/>
                <w:szCs w:val="24"/>
              </w:rPr>
            </w:pP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w:t>
            </w:r>
          </w:p>
        </w:tc>
        <w:tc>
          <w:tcPr>
            <w:tcW w:w="95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30</w:t>
            </w:r>
          </w:p>
        </w:tc>
      </w:tr>
      <w:tr w:rsidR="00894474" w:rsidRPr="009809D2" w:rsidTr="00E83A04">
        <w:trPr>
          <w:trHeight w:val="260"/>
        </w:trPr>
        <w:tc>
          <w:tcPr>
            <w:tcW w:w="2898" w:type="dxa"/>
            <w:vAlign w:val="bottom"/>
          </w:tcPr>
          <w:p w:rsidR="00894474" w:rsidRPr="009809D2" w:rsidRDefault="00894474" w:rsidP="00894474">
            <w:pPr>
              <w:rPr>
                <w:rFonts w:eastAsia="Times New Roman" w:cstheme="minorHAnsi"/>
                <w:sz w:val="24"/>
                <w:szCs w:val="24"/>
              </w:rPr>
            </w:pPr>
            <w:r w:rsidRPr="009809D2">
              <w:rPr>
                <w:rFonts w:eastAsia="Times New Roman" w:cstheme="minorHAnsi"/>
                <w:sz w:val="24"/>
                <w:szCs w:val="24"/>
              </w:rPr>
              <w:t>Bi-annually</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w:t>
            </w:r>
          </w:p>
        </w:tc>
        <w:tc>
          <w:tcPr>
            <w:tcW w:w="865" w:type="dxa"/>
            <w:vAlign w:val="bottom"/>
          </w:tcPr>
          <w:p w:rsidR="00894474" w:rsidRPr="009809D2" w:rsidRDefault="00894474" w:rsidP="00894474">
            <w:pPr>
              <w:jc w:val="right"/>
              <w:rPr>
                <w:rFonts w:eastAsia="Times New Roman" w:cstheme="minorHAnsi"/>
                <w:sz w:val="24"/>
                <w:szCs w:val="24"/>
              </w:rPr>
            </w:pP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0</w:t>
            </w:r>
          </w:p>
        </w:tc>
        <w:tc>
          <w:tcPr>
            <w:tcW w:w="967" w:type="dxa"/>
            <w:vAlign w:val="bottom"/>
          </w:tcPr>
          <w:p w:rsidR="00894474" w:rsidRPr="009809D2" w:rsidRDefault="00894474" w:rsidP="00894474">
            <w:pPr>
              <w:jc w:val="right"/>
              <w:rPr>
                <w:rFonts w:eastAsia="Times New Roman" w:cstheme="minorHAnsi"/>
                <w:sz w:val="24"/>
                <w:szCs w:val="24"/>
              </w:rPr>
            </w:pP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w:t>
            </w:r>
          </w:p>
        </w:tc>
        <w:tc>
          <w:tcPr>
            <w:tcW w:w="957" w:type="dxa"/>
            <w:vAlign w:val="bottom"/>
          </w:tcPr>
          <w:p w:rsidR="00894474" w:rsidRPr="009809D2" w:rsidRDefault="00894474" w:rsidP="00894474">
            <w:pPr>
              <w:jc w:val="right"/>
              <w:rPr>
                <w:rFonts w:cstheme="minorHAnsi"/>
                <w:sz w:val="24"/>
                <w:szCs w:val="24"/>
              </w:rPr>
            </w:pPr>
            <w:r w:rsidRPr="009809D2">
              <w:rPr>
                <w:rFonts w:cstheme="minorHAnsi"/>
                <w:sz w:val="24"/>
                <w:szCs w:val="24"/>
              </w:rPr>
              <w:t>10</w:t>
            </w:r>
          </w:p>
        </w:tc>
      </w:tr>
      <w:tr w:rsidR="00894474" w:rsidRPr="009809D2" w:rsidTr="00E83A04">
        <w:trPr>
          <w:trHeight w:val="260"/>
        </w:trPr>
        <w:tc>
          <w:tcPr>
            <w:tcW w:w="2898" w:type="dxa"/>
            <w:vAlign w:val="bottom"/>
          </w:tcPr>
          <w:p w:rsidR="00894474" w:rsidRPr="009809D2" w:rsidRDefault="00894474" w:rsidP="00894474">
            <w:pPr>
              <w:rPr>
                <w:rFonts w:eastAsia="Times New Roman" w:cstheme="minorHAnsi"/>
                <w:sz w:val="24"/>
                <w:szCs w:val="24"/>
              </w:rPr>
            </w:pPr>
            <w:r w:rsidRPr="009809D2">
              <w:rPr>
                <w:rFonts w:eastAsia="Times New Roman" w:cstheme="minorHAnsi"/>
                <w:sz w:val="24"/>
                <w:szCs w:val="24"/>
              </w:rPr>
              <w:t>Annually</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0</w:t>
            </w:r>
          </w:p>
        </w:tc>
        <w:tc>
          <w:tcPr>
            <w:tcW w:w="865" w:type="dxa"/>
            <w:vAlign w:val="bottom"/>
          </w:tcPr>
          <w:p w:rsidR="00894474" w:rsidRPr="009809D2" w:rsidRDefault="00894474" w:rsidP="00894474">
            <w:pPr>
              <w:jc w:val="right"/>
              <w:rPr>
                <w:rFonts w:eastAsia="Times New Roman" w:cstheme="minorHAnsi"/>
                <w:sz w:val="24"/>
                <w:szCs w:val="24"/>
              </w:rPr>
            </w:pP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6</w:t>
            </w:r>
          </w:p>
        </w:tc>
        <w:tc>
          <w:tcPr>
            <w:tcW w:w="967" w:type="dxa"/>
            <w:vAlign w:val="bottom"/>
          </w:tcPr>
          <w:p w:rsidR="00894474" w:rsidRPr="009809D2" w:rsidRDefault="00894474" w:rsidP="00894474">
            <w:pPr>
              <w:jc w:val="right"/>
              <w:rPr>
                <w:rFonts w:eastAsia="Times New Roman" w:cstheme="minorHAnsi"/>
                <w:sz w:val="24"/>
                <w:szCs w:val="24"/>
              </w:rPr>
            </w:pP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6</w:t>
            </w:r>
          </w:p>
        </w:tc>
        <w:tc>
          <w:tcPr>
            <w:tcW w:w="957" w:type="dxa"/>
            <w:vAlign w:val="bottom"/>
          </w:tcPr>
          <w:p w:rsidR="00894474" w:rsidRPr="009809D2" w:rsidRDefault="00894474" w:rsidP="00894474">
            <w:pPr>
              <w:jc w:val="right"/>
              <w:rPr>
                <w:rFonts w:cstheme="minorHAnsi"/>
                <w:sz w:val="24"/>
                <w:szCs w:val="24"/>
              </w:rPr>
            </w:pPr>
            <w:r w:rsidRPr="009809D2">
              <w:rPr>
                <w:rFonts w:cstheme="minorHAnsi"/>
                <w:sz w:val="24"/>
                <w:szCs w:val="24"/>
              </w:rPr>
              <w:t>60</w:t>
            </w:r>
          </w:p>
        </w:tc>
      </w:tr>
      <w:tr w:rsidR="00894474" w:rsidRPr="009809D2" w:rsidTr="00E83A04">
        <w:trPr>
          <w:trHeight w:val="467"/>
        </w:trPr>
        <w:tc>
          <w:tcPr>
            <w:tcW w:w="2898" w:type="dxa"/>
          </w:tcPr>
          <w:p w:rsidR="00894474" w:rsidRPr="009809D2" w:rsidRDefault="00894474" w:rsidP="00894474">
            <w:pPr>
              <w:rPr>
                <w:rFonts w:cstheme="minorHAnsi"/>
                <w:sz w:val="24"/>
                <w:szCs w:val="24"/>
              </w:rPr>
            </w:pPr>
          </w:p>
          <w:p w:rsidR="00894474" w:rsidRPr="009809D2" w:rsidRDefault="00894474" w:rsidP="00894474">
            <w:pPr>
              <w:rPr>
                <w:rFonts w:cstheme="minorHAnsi"/>
                <w:b/>
                <w:sz w:val="24"/>
                <w:szCs w:val="24"/>
              </w:rPr>
            </w:pPr>
            <w:r w:rsidRPr="009809D2">
              <w:rPr>
                <w:rFonts w:eastAsia="Times New Roman" w:cstheme="minorHAnsi"/>
                <w:b/>
                <w:sz w:val="24"/>
                <w:szCs w:val="24"/>
              </w:rPr>
              <w:t>Leadership position in the group?</w:t>
            </w:r>
          </w:p>
        </w:tc>
        <w:tc>
          <w:tcPr>
            <w:tcW w:w="804" w:type="dxa"/>
          </w:tcPr>
          <w:p w:rsidR="00894474" w:rsidRPr="009809D2" w:rsidRDefault="00894474" w:rsidP="00894474">
            <w:pPr>
              <w:jc w:val="center"/>
              <w:rPr>
                <w:rFonts w:cstheme="minorHAnsi"/>
                <w:sz w:val="24"/>
                <w:szCs w:val="24"/>
              </w:rPr>
            </w:pPr>
          </w:p>
        </w:tc>
        <w:tc>
          <w:tcPr>
            <w:tcW w:w="865" w:type="dxa"/>
          </w:tcPr>
          <w:p w:rsidR="00894474" w:rsidRPr="009809D2" w:rsidRDefault="00894474" w:rsidP="00894474">
            <w:pPr>
              <w:jc w:val="center"/>
              <w:rPr>
                <w:rFonts w:cstheme="minorHAnsi"/>
                <w:sz w:val="24"/>
                <w:szCs w:val="24"/>
              </w:rPr>
            </w:pPr>
          </w:p>
        </w:tc>
        <w:tc>
          <w:tcPr>
            <w:tcW w:w="1013" w:type="dxa"/>
          </w:tcPr>
          <w:p w:rsidR="00894474" w:rsidRPr="009809D2" w:rsidRDefault="00894474" w:rsidP="00894474">
            <w:pPr>
              <w:jc w:val="center"/>
              <w:rPr>
                <w:rFonts w:cstheme="minorHAnsi"/>
                <w:sz w:val="24"/>
                <w:szCs w:val="24"/>
              </w:rPr>
            </w:pPr>
          </w:p>
        </w:tc>
        <w:tc>
          <w:tcPr>
            <w:tcW w:w="967" w:type="dxa"/>
          </w:tcPr>
          <w:p w:rsidR="00894474" w:rsidRPr="009809D2" w:rsidRDefault="00894474" w:rsidP="00894474">
            <w:pPr>
              <w:jc w:val="center"/>
              <w:rPr>
                <w:rFonts w:cstheme="minorHAnsi"/>
                <w:sz w:val="24"/>
                <w:szCs w:val="24"/>
              </w:rPr>
            </w:pPr>
          </w:p>
        </w:tc>
        <w:tc>
          <w:tcPr>
            <w:tcW w:w="1182" w:type="dxa"/>
          </w:tcPr>
          <w:p w:rsidR="00894474" w:rsidRPr="009809D2" w:rsidRDefault="00894474" w:rsidP="00894474">
            <w:pPr>
              <w:jc w:val="center"/>
              <w:rPr>
                <w:rFonts w:cstheme="minorHAnsi"/>
                <w:sz w:val="24"/>
                <w:szCs w:val="24"/>
              </w:rPr>
            </w:pPr>
          </w:p>
        </w:tc>
        <w:tc>
          <w:tcPr>
            <w:tcW w:w="957" w:type="dxa"/>
          </w:tcPr>
          <w:p w:rsidR="00894474" w:rsidRPr="009809D2" w:rsidRDefault="00894474" w:rsidP="00894474">
            <w:pPr>
              <w:jc w:val="center"/>
              <w:rPr>
                <w:rFonts w:cstheme="minorHAnsi"/>
                <w:sz w:val="24"/>
                <w:szCs w:val="24"/>
              </w:rPr>
            </w:pPr>
          </w:p>
        </w:tc>
      </w:tr>
      <w:tr w:rsidR="00894474" w:rsidRPr="009809D2" w:rsidTr="00E83A04">
        <w:trPr>
          <w:trHeight w:val="287"/>
        </w:trPr>
        <w:tc>
          <w:tcPr>
            <w:tcW w:w="2898" w:type="dxa"/>
            <w:vAlign w:val="bottom"/>
          </w:tcPr>
          <w:p w:rsidR="00894474" w:rsidRPr="009809D2" w:rsidRDefault="00894474" w:rsidP="00894474">
            <w:pPr>
              <w:rPr>
                <w:rFonts w:cstheme="minorHAnsi"/>
                <w:sz w:val="24"/>
                <w:szCs w:val="24"/>
              </w:rPr>
            </w:pPr>
            <w:r w:rsidRPr="009809D2">
              <w:rPr>
                <w:rFonts w:eastAsia="Times New Roman" w:cstheme="minorHAnsi"/>
                <w:sz w:val="24"/>
                <w:szCs w:val="24"/>
              </w:rPr>
              <w:t>No</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21.9</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25</w:t>
            </w:r>
          </w:p>
        </w:tc>
        <w:tc>
          <w:tcPr>
            <w:tcW w:w="96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78.1</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32</w:t>
            </w:r>
          </w:p>
        </w:tc>
        <w:tc>
          <w:tcPr>
            <w:tcW w:w="95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97</w:t>
            </w:r>
          </w:p>
        </w:tc>
      </w:tr>
      <w:tr w:rsidR="00894474" w:rsidRPr="009809D2" w:rsidTr="00E83A04">
        <w:trPr>
          <w:trHeight w:val="260"/>
        </w:trPr>
        <w:tc>
          <w:tcPr>
            <w:tcW w:w="2898" w:type="dxa"/>
            <w:vAlign w:val="bottom"/>
          </w:tcPr>
          <w:p w:rsidR="00894474" w:rsidRPr="009809D2" w:rsidRDefault="00894474" w:rsidP="00894474">
            <w:pPr>
              <w:rPr>
                <w:rFonts w:eastAsia="Times New Roman" w:cstheme="minorHAnsi"/>
                <w:sz w:val="24"/>
                <w:szCs w:val="24"/>
              </w:rPr>
            </w:pPr>
            <w:r w:rsidRPr="009809D2">
              <w:rPr>
                <w:rFonts w:eastAsia="Times New Roman" w:cstheme="minorHAnsi"/>
                <w:sz w:val="24"/>
                <w:szCs w:val="24"/>
              </w:rPr>
              <w:t>Yes</w:t>
            </w:r>
          </w:p>
        </w:tc>
        <w:tc>
          <w:tcPr>
            <w:tcW w:w="804"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w:t>
            </w:r>
          </w:p>
        </w:tc>
        <w:tc>
          <w:tcPr>
            <w:tcW w:w="865"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100</w:t>
            </w:r>
          </w:p>
        </w:tc>
        <w:tc>
          <w:tcPr>
            <w:tcW w:w="1013"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0</w:t>
            </w:r>
          </w:p>
        </w:tc>
        <w:tc>
          <w:tcPr>
            <w:tcW w:w="967"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0</w:t>
            </w:r>
          </w:p>
        </w:tc>
        <w:tc>
          <w:tcPr>
            <w:tcW w:w="1182" w:type="dxa"/>
            <w:vAlign w:val="bottom"/>
          </w:tcPr>
          <w:p w:rsidR="00894474" w:rsidRPr="009809D2" w:rsidRDefault="00894474" w:rsidP="00894474">
            <w:pPr>
              <w:jc w:val="right"/>
              <w:rPr>
                <w:rFonts w:eastAsia="Times New Roman" w:cstheme="minorHAnsi"/>
                <w:sz w:val="24"/>
                <w:szCs w:val="24"/>
              </w:rPr>
            </w:pPr>
            <w:r w:rsidRPr="009809D2">
              <w:rPr>
                <w:rFonts w:eastAsia="Times New Roman" w:cstheme="minorHAnsi"/>
                <w:sz w:val="24"/>
                <w:szCs w:val="24"/>
              </w:rPr>
              <w:t>1</w:t>
            </w:r>
          </w:p>
        </w:tc>
        <w:tc>
          <w:tcPr>
            <w:tcW w:w="957" w:type="dxa"/>
            <w:vAlign w:val="bottom"/>
          </w:tcPr>
          <w:p w:rsidR="00894474" w:rsidRPr="009809D2" w:rsidRDefault="00894474" w:rsidP="00894474">
            <w:pPr>
              <w:jc w:val="right"/>
              <w:rPr>
                <w:rFonts w:cstheme="minorHAnsi"/>
                <w:sz w:val="24"/>
                <w:szCs w:val="24"/>
              </w:rPr>
            </w:pPr>
            <w:r w:rsidRPr="009809D2">
              <w:rPr>
                <w:rFonts w:cstheme="minorHAnsi"/>
                <w:sz w:val="24"/>
                <w:szCs w:val="24"/>
              </w:rPr>
              <w:t>3</w:t>
            </w:r>
          </w:p>
        </w:tc>
      </w:tr>
    </w:tbl>
    <w:p w:rsidR="00E83A04" w:rsidRPr="00CD00AC" w:rsidRDefault="00E83A04" w:rsidP="00E83A04">
      <w:pPr>
        <w:ind w:firstLine="720"/>
      </w:pPr>
      <w:r>
        <w:t>Source: Own survey</w:t>
      </w:r>
    </w:p>
    <w:p w:rsidR="00894474" w:rsidRDefault="00894474" w:rsidP="00894474">
      <w:pPr>
        <w:spacing w:line="480" w:lineRule="auto"/>
        <w:rPr>
          <w:rFonts w:ascii="Times New Roman" w:hAnsi="Times New Roman" w:cs="Times New Roman"/>
          <w:sz w:val="24"/>
          <w:szCs w:val="24"/>
        </w:rPr>
      </w:pPr>
    </w:p>
    <w:p w:rsidR="00894474" w:rsidRPr="00A857CB" w:rsidRDefault="00894474" w:rsidP="0054748E">
      <w:pPr>
        <w:spacing w:line="480" w:lineRule="auto"/>
        <w:jc w:val="both"/>
        <w:rPr>
          <w:rFonts w:cstheme="minorHAnsi"/>
          <w:sz w:val="24"/>
          <w:szCs w:val="24"/>
        </w:rPr>
      </w:pPr>
      <w:r w:rsidRPr="00A857CB">
        <w:rPr>
          <w:rFonts w:cstheme="minorHAnsi"/>
          <w:sz w:val="24"/>
          <w:szCs w:val="24"/>
        </w:rPr>
        <w:t>A</w:t>
      </w:r>
      <w:r w:rsidR="0022092D">
        <w:rPr>
          <w:rFonts w:cstheme="minorHAnsi"/>
          <w:sz w:val="24"/>
          <w:szCs w:val="24"/>
        </w:rPr>
        <w:t>mong the project participants,</w:t>
      </w:r>
      <w:r w:rsidRPr="00A857CB">
        <w:rPr>
          <w:rFonts w:cstheme="minorHAnsi"/>
          <w:sz w:val="24"/>
          <w:szCs w:val="24"/>
        </w:rPr>
        <w:t xml:space="preserve"> 58.6% </w:t>
      </w:r>
      <w:r w:rsidR="0022092D">
        <w:rPr>
          <w:rFonts w:cstheme="minorHAnsi"/>
          <w:sz w:val="24"/>
          <w:szCs w:val="24"/>
        </w:rPr>
        <w:t>had bee</w:t>
      </w:r>
      <w:r w:rsidRPr="00A857CB">
        <w:rPr>
          <w:rFonts w:cstheme="minorHAnsi"/>
          <w:sz w:val="24"/>
          <w:szCs w:val="24"/>
        </w:rPr>
        <w:t xml:space="preserve">n organized in white pea bean producing groups </w:t>
      </w:r>
      <w:r w:rsidR="0022092D">
        <w:rPr>
          <w:rFonts w:cstheme="minorHAnsi"/>
          <w:sz w:val="24"/>
          <w:szCs w:val="24"/>
        </w:rPr>
        <w:t>and few,</w:t>
      </w:r>
      <w:r w:rsidRPr="00A857CB">
        <w:rPr>
          <w:rFonts w:cstheme="minorHAnsi"/>
          <w:sz w:val="24"/>
          <w:szCs w:val="24"/>
        </w:rPr>
        <w:t xml:space="preserve"> only 24.4% </w:t>
      </w:r>
      <w:r w:rsidR="0022092D">
        <w:rPr>
          <w:rFonts w:cstheme="minorHAnsi"/>
          <w:sz w:val="24"/>
          <w:szCs w:val="24"/>
        </w:rPr>
        <w:t xml:space="preserve">of them </w:t>
      </w:r>
      <w:r w:rsidRPr="00A857CB">
        <w:rPr>
          <w:rFonts w:cstheme="minorHAnsi"/>
          <w:sz w:val="24"/>
          <w:szCs w:val="24"/>
        </w:rPr>
        <w:t>reported participation in regular meeting</w:t>
      </w:r>
      <w:r w:rsidR="0022092D">
        <w:rPr>
          <w:rFonts w:cstheme="minorHAnsi"/>
          <w:sz w:val="24"/>
          <w:szCs w:val="24"/>
        </w:rPr>
        <w:t>s</w:t>
      </w:r>
      <w:r w:rsidRPr="00A857CB">
        <w:rPr>
          <w:rFonts w:cstheme="minorHAnsi"/>
          <w:sz w:val="24"/>
          <w:szCs w:val="24"/>
        </w:rPr>
        <w:t xml:space="preserve"> to discuss on their problems and way forward.  </w:t>
      </w:r>
      <w:r w:rsidR="0022092D">
        <w:rPr>
          <w:rFonts w:cstheme="minorHAnsi"/>
          <w:sz w:val="24"/>
          <w:szCs w:val="24"/>
        </w:rPr>
        <w:t xml:space="preserve">Among the regular meeting participants, </w:t>
      </w:r>
      <w:r w:rsidRPr="00A857CB">
        <w:rPr>
          <w:rFonts w:cstheme="minorHAnsi"/>
          <w:sz w:val="24"/>
          <w:szCs w:val="24"/>
        </w:rPr>
        <w:t xml:space="preserve">only 3% </w:t>
      </w:r>
      <w:r w:rsidR="0022092D">
        <w:rPr>
          <w:rFonts w:cstheme="minorHAnsi"/>
          <w:sz w:val="24"/>
          <w:szCs w:val="24"/>
        </w:rPr>
        <w:t xml:space="preserve">were </w:t>
      </w:r>
      <w:r w:rsidRPr="00A857CB">
        <w:rPr>
          <w:rFonts w:cstheme="minorHAnsi"/>
          <w:sz w:val="24"/>
          <w:szCs w:val="24"/>
        </w:rPr>
        <w:t>reported</w:t>
      </w:r>
      <w:r w:rsidR="0022092D">
        <w:rPr>
          <w:rFonts w:cstheme="minorHAnsi"/>
          <w:sz w:val="24"/>
          <w:szCs w:val="24"/>
        </w:rPr>
        <w:t xml:space="preserve"> for </w:t>
      </w:r>
      <w:r w:rsidRPr="00A857CB">
        <w:rPr>
          <w:rFonts w:cstheme="minorHAnsi"/>
          <w:sz w:val="24"/>
          <w:szCs w:val="24"/>
        </w:rPr>
        <w:t xml:space="preserve">monthly </w:t>
      </w:r>
      <w:r w:rsidR="0022092D">
        <w:rPr>
          <w:rFonts w:cstheme="minorHAnsi"/>
          <w:sz w:val="24"/>
          <w:szCs w:val="24"/>
        </w:rPr>
        <w:t xml:space="preserve">meeting </w:t>
      </w:r>
      <w:r w:rsidRPr="00A857CB">
        <w:rPr>
          <w:rFonts w:cstheme="minorHAnsi"/>
          <w:sz w:val="24"/>
          <w:szCs w:val="24"/>
        </w:rPr>
        <w:t xml:space="preserve">and 6% </w:t>
      </w:r>
      <w:r w:rsidR="0022092D">
        <w:rPr>
          <w:rFonts w:cstheme="minorHAnsi"/>
          <w:sz w:val="24"/>
          <w:szCs w:val="24"/>
        </w:rPr>
        <w:t>for annual</w:t>
      </w:r>
      <w:r w:rsidRPr="00A857CB">
        <w:rPr>
          <w:rFonts w:cstheme="minorHAnsi"/>
          <w:sz w:val="24"/>
          <w:szCs w:val="24"/>
        </w:rPr>
        <w:t xml:space="preserve"> meeting</w:t>
      </w:r>
      <w:r w:rsidR="0022092D">
        <w:rPr>
          <w:rFonts w:cstheme="minorHAnsi"/>
          <w:sz w:val="24"/>
          <w:szCs w:val="24"/>
        </w:rPr>
        <w:t>s.</w:t>
      </w:r>
      <w:r w:rsidRPr="00A857CB">
        <w:rPr>
          <w:rFonts w:cstheme="minorHAnsi"/>
          <w:sz w:val="24"/>
          <w:szCs w:val="24"/>
        </w:rPr>
        <w:t xml:space="preserve"> The above analysis indicates that members’ participation in group functions </w:t>
      </w:r>
      <w:r w:rsidR="0022092D">
        <w:rPr>
          <w:rFonts w:cstheme="minorHAnsi"/>
          <w:sz w:val="24"/>
          <w:szCs w:val="24"/>
        </w:rPr>
        <w:t>was</w:t>
      </w:r>
      <w:r w:rsidRPr="00A857CB">
        <w:rPr>
          <w:rFonts w:cstheme="minorHAnsi"/>
          <w:sz w:val="24"/>
          <w:szCs w:val="24"/>
        </w:rPr>
        <w:t xml:space="preserve"> low</w:t>
      </w:r>
      <w:r w:rsidR="0022092D">
        <w:rPr>
          <w:rFonts w:cstheme="minorHAnsi"/>
          <w:sz w:val="24"/>
          <w:szCs w:val="24"/>
        </w:rPr>
        <w:t xml:space="preserve"> </w:t>
      </w:r>
      <w:r w:rsidR="0022092D" w:rsidRPr="005629D3">
        <w:rPr>
          <w:rFonts w:cstheme="minorHAnsi"/>
          <w:sz w:val="24"/>
          <w:szCs w:val="24"/>
        </w:rPr>
        <w:t>(Table 13)</w:t>
      </w:r>
      <w:r w:rsidRPr="005629D3">
        <w:rPr>
          <w:rFonts w:cstheme="minorHAnsi"/>
          <w:sz w:val="24"/>
          <w:szCs w:val="24"/>
        </w:rPr>
        <w:t>.</w:t>
      </w:r>
    </w:p>
    <w:p w:rsidR="00894474" w:rsidRDefault="00894474" w:rsidP="00894474">
      <w:pPr>
        <w:rPr>
          <w:sz w:val="24"/>
          <w:szCs w:val="24"/>
        </w:rPr>
      </w:pPr>
    </w:p>
    <w:p w:rsidR="00894474" w:rsidRDefault="00710AA7" w:rsidP="0054748E">
      <w:pPr>
        <w:spacing w:line="480" w:lineRule="auto"/>
        <w:jc w:val="both"/>
        <w:rPr>
          <w:sz w:val="24"/>
          <w:szCs w:val="24"/>
        </w:rPr>
      </w:pPr>
      <w:r>
        <w:rPr>
          <w:sz w:val="24"/>
          <w:szCs w:val="24"/>
        </w:rPr>
        <w:t>S</w:t>
      </w:r>
      <w:r w:rsidR="00894474" w:rsidRPr="00AB4750">
        <w:rPr>
          <w:sz w:val="24"/>
          <w:szCs w:val="24"/>
        </w:rPr>
        <w:t xml:space="preserve">ampled framers were asked whether they </w:t>
      </w:r>
      <w:r>
        <w:rPr>
          <w:sz w:val="24"/>
          <w:szCs w:val="24"/>
        </w:rPr>
        <w:t>use different modern practices.</w:t>
      </w:r>
      <w:r w:rsidR="00894474" w:rsidRPr="00AB4750">
        <w:rPr>
          <w:sz w:val="24"/>
          <w:szCs w:val="24"/>
        </w:rPr>
        <w:t xml:space="preserve">  </w:t>
      </w:r>
      <w:r>
        <w:rPr>
          <w:sz w:val="24"/>
          <w:szCs w:val="24"/>
        </w:rPr>
        <w:t>Only</w:t>
      </w:r>
      <w:r w:rsidR="00894474" w:rsidRPr="00AB4750">
        <w:rPr>
          <w:sz w:val="24"/>
          <w:szCs w:val="24"/>
        </w:rPr>
        <w:t xml:space="preserve"> 50% responded that they </w:t>
      </w:r>
      <w:r>
        <w:rPr>
          <w:sz w:val="24"/>
          <w:szCs w:val="24"/>
        </w:rPr>
        <w:t xml:space="preserve">had been </w:t>
      </w:r>
      <w:r w:rsidR="00894474" w:rsidRPr="00AB4750">
        <w:rPr>
          <w:sz w:val="24"/>
          <w:szCs w:val="24"/>
        </w:rPr>
        <w:t>cultivat</w:t>
      </w:r>
      <w:r>
        <w:rPr>
          <w:sz w:val="24"/>
          <w:szCs w:val="24"/>
        </w:rPr>
        <w:t xml:space="preserve">ing their plots </w:t>
      </w:r>
      <w:r w:rsidR="00894474" w:rsidRPr="00AB4750">
        <w:rPr>
          <w:sz w:val="24"/>
          <w:szCs w:val="24"/>
        </w:rPr>
        <w:t>three times before the project</w:t>
      </w:r>
      <w:r>
        <w:rPr>
          <w:sz w:val="24"/>
          <w:szCs w:val="24"/>
        </w:rPr>
        <w:t>,</w:t>
      </w:r>
      <w:r w:rsidR="00894474" w:rsidRPr="00AB4750">
        <w:rPr>
          <w:sz w:val="24"/>
          <w:szCs w:val="24"/>
        </w:rPr>
        <w:t xml:space="preserve"> whereas</w:t>
      </w:r>
      <w:r>
        <w:rPr>
          <w:sz w:val="24"/>
          <w:szCs w:val="24"/>
        </w:rPr>
        <w:t>,</w:t>
      </w:r>
      <w:r w:rsidR="00894474" w:rsidRPr="00AB4750">
        <w:rPr>
          <w:sz w:val="24"/>
          <w:szCs w:val="24"/>
        </w:rPr>
        <w:t xml:space="preserve"> this </w:t>
      </w:r>
      <w:r>
        <w:rPr>
          <w:sz w:val="24"/>
          <w:szCs w:val="24"/>
        </w:rPr>
        <w:t>number</w:t>
      </w:r>
      <w:r w:rsidR="00894474" w:rsidRPr="00AB4750">
        <w:rPr>
          <w:sz w:val="24"/>
          <w:szCs w:val="24"/>
        </w:rPr>
        <w:t xml:space="preserve"> increased </w:t>
      </w:r>
      <w:r>
        <w:rPr>
          <w:sz w:val="24"/>
          <w:szCs w:val="24"/>
        </w:rPr>
        <w:t>by 52% after the project,</w:t>
      </w:r>
      <w:r w:rsidR="00894474" w:rsidRPr="00AB4750">
        <w:rPr>
          <w:sz w:val="24"/>
          <w:szCs w:val="24"/>
        </w:rPr>
        <w:t xml:space="preserve"> 30% responded that they were applying fertilizer before the project and this figure increased to 36% after the project. Sample farmers were asked about planting methods they practice and 6% of the respondents planted in row before the project and this increased to 20% after the project. When farmers asked about using recommended seed rate per ha at the time of plantation, 54% of the respondents replied that </w:t>
      </w:r>
      <w:r w:rsidR="00894474" w:rsidRPr="00AB4750">
        <w:rPr>
          <w:sz w:val="24"/>
          <w:szCs w:val="24"/>
        </w:rPr>
        <w:lastRenderedPageBreak/>
        <w:t>they used the correct rate before the project and this rose to 56% after the project. Sample farmers were also asked whether the</w:t>
      </w:r>
      <w:r w:rsidR="00894474">
        <w:rPr>
          <w:sz w:val="24"/>
          <w:szCs w:val="24"/>
        </w:rPr>
        <w:t>y</w:t>
      </w:r>
      <w:r w:rsidR="00894474" w:rsidRPr="00AB4750">
        <w:rPr>
          <w:sz w:val="24"/>
          <w:szCs w:val="24"/>
        </w:rPr>
        <w:t xml:space="preserve"> weed white pea bean field</w:t>
      </w:r>
      <w:r>
        <w:rPr>
          <w:sz w:val="24"/>
          <w:szCs w:val="24"/>
        </w:rPr>
        <w:t>,</w:t>
      </w:r>
      <w:r w:rsidR="00894474" w:rsidRPr="00AB4750">
        <w:rPr>
          <w:sz w:val="24"/>
          <w:szCs w:val="24"/>
        </w:rPr>
        <w:t xml:space="preserve"> 43% of the farmers responded that they </w:t>
      </w:r>
      <w:r>
        <w:rPr>
          <w:sz w:val="24"/>
          <w:szCs w:val="24"/>
        </w:rPr>
        <w:t xml:space="preserve">had </w:t>
      </w:r>
      <w:r w:rsidR="00894474" w:rsidRPr="00AB4750">
        <w:rPr>
          <w:sz w:val="24"/>
          <w:szCs w:val="24"/>
        </w:rPr>
        <w:t xml:space="preserve">practiced weeding before the project and this increased to 57% after the project. All </w:t>
      </w:r>
      <w:r>
        <w:rPr>
          <w:sz w:val="24"/>
          <w:szCs w:val="24"/>
        </w:rPr>
        <w:t xml:space="preserve">of </w:t>
      </w:r>
      <w:r w:rsidR="00894474" w:rsidRPr="00AB4750">
        <w:rPr>
          <w:sz w:val="24"/>
          <w:szCs w:val="24"/>
        </w:rPr>
        <w:t>the above indicators showed that the sampled farmers followed different modern practices after the project implementation</w:t>
      </w:r>
      <w:r>
        <w:rPr>
          <w:sz w:val="24"/>
          <w:szCs w:val="24"/>
        </w:rPr>
        <w:t xml:space="preserve"> </w:t>
      </w:r>
      <w:r w:rsidRPr="005629D3">
        <w:rPr>
          <w:sz w:val="24"/>
          <w:szCs w:val="24"/>
        </w:rPr>
        <w:t>(Table 14)</w:t>
      </w:r>
      <w:r w:rsidR="00894474" w:rsidRPr="005629D3">
        <w:rPr>
          <w:sz w:val="24"/>
          <w:szCs w:val="24"/>
        </w:rPr>
        <w:t>.</w:t>
      </w:r>
      <w:r w:rsidR="00894474" w:rsidRPr="00025F1A">
        <w:rPr>
          <w:sz w:val="24"/>
          <w:szCs w:val="24"/>
        </w:rPr>
        <w:t xml:space="preserve">  </w:t>
      </w:r>
    </w:p>
    <w:p w:rsidR="009809D2" w:rsidRPr="009809D2" w:rsidRDefault="009809D2" w:rsidP="009809D2">
      <w:pPr>
        <w:pStyle w:val="Caption"/>
        <w:keepNext/>
        <w:rPr>
          <w:color w:val="auto"/>
          <w:sz w:val="24"/>
          <w:szCs w:val="24"/>
        </w:rPr>
      </w:pPr>
      <w:bookmarkStart w:id="83" w:name="_Toc319934421"/>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14</w:t>
      </w:r>
      <w:r w:rsidR="002D7135" w:rsidRPr="009809D2">
        <w:rPr>
          <w:color w:val="auto"/>
          <w:sz w:val="24"/>
          <w:szCs w:val="24"/>
        </w:rPr>
        <w:fldChar w:fldCharType="end"/>
      </w:r>
      <w:r w:rsidRPr="009809D2">
        <w:rPr>
          <w:b w:val="0"/>
          <w:color w:val="auto"/>
          <w:sz w:val="24"/>
          <w:szCs w:val="24"/>
        </w:rPr>
        <w:t xml:space="preserve">: </w:t>
      </w:r>
      <w:r w:rsidRPr="009809D2">
        <w:rPr>
          <w:color w:val="auto"/>
          <w:sz w:val="24"/>
          <w:szCs w:val="24"/>
        </w:rPr>
        <w:t>Percent of farm practicing improved management practice before and after the project implementation</w:t>
      </w:r>
      <w:bookmarkEnd w:id="83"/>
    </w:p>
    <w:tbl>
      <w:tblPr>
        <w:tblStyle w:val="TableGrid"/>
        <w:tblW w:w="9990" w:type="dxa"/>
        <w:tblInd w:w="-72" w:type="dxa"/>
        <w:tblLayout w:type="fixed"/>
        <w:tblLook w:val="04A0"/>
      </w:tblPr>
      <w:tblGrid>
        <w:gridCol w:w="1890"/>
        <w:gridCol w:w="720"/>
        <w:gridCol w:w="630"/>
        <w:gridCol w:w="630"/>
        <w:gridCol w:w="720"/>
        <w:gridCol w:w="630"/>
        <w:gridCol w:w="630"/>
        <w:gridCol w:w="630"/>
        <w:gridCol w:w="630"/>
        <w:gridCol w:w="720"/>
        <w:gridCol w:w="720"/>
        <w:gridCol w:w="720"/>
        <w:gridCol w:w="720"/>
      </w:tblGrid>
      <w:tr w:rsidR="00894474" w:rsidRPr="009809D2" w:rsidTr="009809D2">
        <w:trPr>
          <w:trHeight w:val="205"/>
        </w:trPr>
        <w:tc>
          <w:tcPr>
            <w:tcW w:w="1890" w:type="dxa"/>
            <w:vMerge w:val="restart"/>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Description</w:t>
            </w:r>
          </w:p>
        </w:tc>
        <w:tc>
          <w:tcPr>
            <w:tcW w:w="2700" w:type="dxa"/>
            <w:gridSpan w:val="4"/>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Sire</w:t>
            </w:r>
          </w:p>
        </w:tc>
        <w:tc>
          <w:tcPr>
            <w:tcW w:w="2520" w:type="dxa"/>
            <w:gridSpan w:val="4"/>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Bora</w:t>
            </w:r>
          </w:p>
        </w:tc>
        <w:tc>
          <w:tcPr>
            <w:tcW w:w="2880" w:type="dxa"/>
            <w:gridSpan w:val="4"/>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TOTAL</w:t>
            </w:r>
          </w:p>
        </w:tc>
      </w:tr>
      <w:tr w:rsidR="00894474" w:rsidRPr="009809D2" w:rsidTr="009809D2">
        <w:trPr>
          <w:trHeight w:val="444"/>
        </w:trPr>
        <w:tc>
          <w:tcPr>
            <w:tcW w:w="1890" w:type="dxa"/>
            <w:vMerge/>
          </w:tcPr>
          <w:p w:rsidR="00894474" w:rsidRPr="009809D2" w:rsidRDefault="00894474" w:rsidP="00894474">
            <w:pPr>
              <w:jc w:val="center"/>
              <w:rPr>
                <w:rFonts w:eastAsia="Times New Roman" w:cstheme="minorHAnsi"/>
                <w:b/>
                <w:bCs/>
                <w:sz w:val="20"/>
                <w:szCs w:val="20"/>
              </w:rPr>
            </w:pPr>
          </w:p>
        </w:tc>
        <w:tc>
          <w:tcPr>
            <w:tcW w:w="135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Before %</w:t>
            </w:r>
          </w:p>
        </w:tc>
        <w:tc>
          <w:tcPr>
            <w:tcW w:w="135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After %</w:t>
            </w:r>
          </w:p>
        </w:tc>
        <w:tc>
          <w:tcPr>
            <w:tcW w:w="126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Before %</w:t>
            </w:r>
          </w:p>
        </w:tc>
        <w:tc>
          <w:tcPr>
            <w:tcW w:w="126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After %</w:t>
            </w:r>
          </w:p>
        </w:tc>
        <w:tc>
          <w:tcPr>
            <w:tcW w:w="144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Before %</w:t>
            </w:r>
          </w:p>
        </w:tc>
        <w:tc>
          <w:tcPr>
            <w:tcW w:w="1440" w:type="dxa"/>
            <w:gridSpan w:val="2"/>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After %</w:t>
            </w:r>
          </w:p>
        </w:tc>
      </w:tr>
      <w:tr w:rsidR="00894474" w:rsidRPr="009809D2" w:rsidTr="009809D2">
        <w:trPr>
          <w:trHeight w:val="530"/>
        </w:trPr>
        <w:tc>
          <w:tcPr>
            <w:tcW w:w="1890" w:type="dxa"/>
            <w:vMerge/>
          </w:tcPr>
          <w:p w:rsidR="00894474" w:rsidRPr="009809D2" w:rsidRDefault="00894474" w:rsidP="00894474">
            <w:pPr>
              <w:jc w:val="center"/>
              <w:rPr>
                <w:rFonts w:eastAsia="Times New Roman" w:cstheme="minorHAnsi"/>
                <w:b/>
                <w:bCs/>
                <w:sz w:val="20"/>
                <w:szCs w:val="20"/>
              </w:rPr>
            </w:pP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63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No</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Yes</w:t>
            </w:r>
          </w:p>
        </w:tc>
      </w:tr>
      <w:tr w:rsidR="00894474" w:rsidRPr="009809D2" w:rsidTr="009809D2">
        <w:trPr>
          <w:trHeight w:val="419"/>
        </w:trPr>
        <w:tc>
          <w:tcPr>
            <w:tcW w:w="1890" w:type="dxa"/>
            <w:vAlign w:val="bottom"/>
          </w:tcPr>
          <w:p w:rsidR="00894474" w:rsidRPr="009809D2" w:rsidRDefault="00894474" w:rsidP="00894474">
            <w:pPr>
              <w:rPr>
                <w:rFonts w:eastAsia="Times New Roman" w:cstheme="minorHAnsi"/>
                <w:b/>
                <w:bCs/>
                <w:sz w:val="20"/>
                <w:szCs w:val="20"/>
              </w:rPr>
            </w:pPr>
            <w:r w:rsidRPr="009809D2">
              <w:rPr>
                <w:rFonts w:eastAsia="Times New Roman" w:cstheme="minorHAnsi"/>
                <w:sz w:val="20"/>
                <w:szCs w:val="20"/>
              </w:rPr>
              <w:t xml:space="preserve">Cultivated Land (3 times) </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sz w:val="20"/>
                <w:szCs w:val="20"/>
              </w:rPr>
              <w:t>8.6</w:t>
            </w:r>
          </w:p>
        </w:tc>
        <w:tc>
          <w:tcPr>
            <w:tcW w:w="630" w:type="dxa"/>
          </w:tcPr>
          <w:p w:rsidR="00894474" w:rsidRPr="009809D2" w:rsidRDefault="00894474" w:rsidP="00894474">
            <w:pPr>
              <w:rPr>
                <w:rFonts w:eastAsia="Times New Roman" w:cstheme="minorHAnsi"/>
                <w:sz w:val="20"/>
                <w:szCs w:val="20"/>
              </w:rPr>
            </w:pPr>
          </w:p>
          <w:p w:rsidR="00894474" w:rsidRPr="009809D2" w:rsidRDefault="00894474" w:rsidP="00894474">
            <w:pPr>
              <w:rPr>
                <w:rFonts w:eastAsia="Times New Roman" w:cstheme="minorHAnsi"/>
                <w:sz w:val="20"/>
                <w:szCs w:val="20"/>
              </w:rPr>
            </w:pPr>
            <w:r w:rsidRPr="009809D2">
              <w:rPr>
                <w:rFonts w:eastAsia="Times New Roman" w:cstheme="minorHAnsi"/>
                <w:sz w:val="20"/>
                <w:szCs w:val="20"/>
              </w:rPr>
              <w:t xml:space="preserve">  91.4</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11.5</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88.5</w:t>
            </w:r>
          </w:p>
        </w:tc>
        <w:tc>
          <w:tcPr>
            <w:tcW w:w="630" w:type="dxa"/>
          </w:tcPr>
          <w:p w:rsidR="00894474" w:rsidRPr="009809D2" w:rsidRDefault="00894474" w:rsidP="00894474">
            <w:pPr>
              <w:jc w:val="center"/>
              <w:rPr>
                <w:rFonts w:eastAsia="Times New Roman" w:cstheme="minorHAnsi"/>
                <w:sz w:val="20"/>
                <w:szCs w:val="20"/>
              </w:rPr>
            </w:pPr>
          </w:p>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91.5</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8.5</w:t>
            </w:r>
          </w:p>
        </w:tc>
        <w:tc>
          <w:tcPr>
            <w:tcW w:w="630" w:type="dxa"/>
          </w:tcPr>
          <w:p w:rsidR="00894474" w:rsidRPr="009809D2" w:rsidRDefault="00894474" w:rsidP="00894474">
            <w:pPr>
              <w:jc w:val="center"/>
              <w:rPr>
                <w:rFonts w:eastAsia="Times New Roman" w:cstheme="minorHAnsi"/>
                <w:bCs/>
                <w:sz w:val="20"/>
                <w:szCs w:val="20"/>
              </w:rPr>
            </w:pPr>
          </w:p>
          <w:p w:rsidR="00894474" w:rsidRPr="009809D2" w:rsidRDefault="00894474" w:rsidP="00894474">
            <w:pPr>
              <w:jc w:val="center"/>
              <w:rPr>
                <w:rFonts w:eastAsia="Times New Roman" w:cstheme="minorHAnsi"/>
                <w:bCs/>
                <w:sz w:val="20"/>
                <w:szCs w:val="20"/>
                <w:highlight w:val="yellow"/>
              </w:rPr>
            </w:pPr>
            <w:r w:rsidRPr="009809D2">
              <w:rPr>
                <w:rFonts w:eastAsia="Times New Roman" w:cstheme="minorHAnsi"/>
                <w:bCs/>
                <w:sz w:val="20"/>
                <w:szCs w:val="20"/>
              </w:rPr>
              <w:t>85.8</w:t>
            </w:r>
          </w:p>
        </w:tc>
        <w:tc>
          <w:tcPr>
            <w:tcW w:w="630" w:type="dxa"/>
          </w:tcPr>
          <w:p w:rsidR="00894474" w:rsidRPr="009809D2" w:rsidRDefault="00894474" w:rsidP="00894474">
            <w:pPr>
              <w:jc w:val="center"/>
              <w:rPr>
                <w:rFonts w:eastAsia="Times New Roman" w:cstheme="minorHAnsi"/>
                <w:bCs/>
                <w:sz w:val="20"/>
                <w:szCs w:val="20"/>
              </w:rPr>
            </w:pPr>
          </w:p>
          <w:p w:rsidR="00894474" w:rsidRPr="009809D2" w:rsidRDefault="00894474" w:rsidP="00894474">
            <w:pPr>
              <w:jc w:val="center"/>
              <w:rPr>
                <w:rFonts w:eastAsia="Times New Roman" w:cstheme="minorHAnsi"/>
                <w:bCs/>
                <w:sz w:val="20"/>
                <w:szCs w:val="20"/>
                <w:highlight w:val="yellow"/>
              </w:rPr>
            </w:pPr>
            <w:r w:rsidRPr="009809D2">
              <w:rPr>
                <w:rFonts w:eastAsia="Times New Roman" w:cstheme="minorHAnsi"/>
                <w:bCs/>
                <w:sz w:val="20"/>
                <w:szCs w:val="20"/>
              </w:rPr>
              <w:t>14.2</w:t>
            </w:r>
          </w:p>
        </w:tc>
        <w:tc>
          <w:tcPr>
            <w:tcW w:w="720" w:type="dxa"/>
          </w:tcPr>
          <w:p w:rsidR="00894474" w:rsidRPr="009809D2" w:rsidRDefault="00894474" w:rsidP="00894474">
            <w:pPr>
              <w:jc w:val="center"/>
              <w:rPr>
                <w:rFonts w:eastAsia="Times New Roman" w:cstheme="minorHAnsi"/>
                <w:bCs/>
                <w:sz w:val="20"/>
                <w:szCs w:val="20"/>
              </w:rPr>
            </w:pPr>
          </w:p>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50.05</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49.95</w:t>
            </w:r>
          </w:p>
        </w:tc>
        <w:tc>
          <w:tcPr>
            <w:tcW w:w="720" w:type="dxa"/>
          </w:tcPr>
          <w:p w:rsidR="00894474" w:rsidRPr="009809D2" w:rsidRDefault="00894474" w:rsidP="00894474">
            <w:pPr>
              <w:jc w:val="center"/>
              <w:rPr>
                <w:rFonts w:eastAsia="Times New Roman" w:cstheme="minorHAnsi"/>
                <w:bCs/>
                <w:sz w:val="20"/>
                <w:szCs w:val="20"/>
              </w:rPr>
            </w:pPr>
          </w:p>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48.47</w:t>
            </w:r>
          </w:p>
        </w:tc>
        <w:tc>
          <w:tcPr>
            <w:tcW w:w="720" w:type="dxa"/>
          </w:tcPr>
          <w:p w:rsidR="00894474" w:rsidRPr="009809D2" w:rsidRDefault="00894474" w:rsidP="00894474">
            <w:pPr>
              <w:jc w:val="center"/>
              <w:rPr>
                <w:rFonts w:eastAsia="Times New Roman" w:cstheme="minorHAnsi"/>
                <w:b/>
                <w:bCs/>
                <w:sz w:val="20"/>
                <w:szCs w:val="20"/>
              </w:rPr>
            </w:pPr>
          </w:p>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51.53</w:t>
            </w:r>
          </w:p>
        </w:tc>
      </w:tr>
      <w:tr w:rsidR="00894474" w:rsidRPr="009809D2" w:rsidTr="009809D2">
        <w:trPr>
          <w:trHeight w:val="419"/>
        </w:trPr>
        <w:tc>
          <w:tcPr>
            <w:tcW w:w="1890" w:type="dxa"/>
            <w:vAlign w:val="bottom"/>
          </w:tcPr>
          <w:p w:rsidR="00894474" w:rsidRPr="009809D2" w:rsidRDefault="00894474" w:rsidP="00894474">
            <w:pPr>
              <w:rPr>
                <w:rFonts w:eastAsia="Times New Roman" w:cstheme="minorHAnsi"/>
                <w:b/>
                <w:bCs/>
                <w:sz w:val="20"/>
                <w:szCs w:val="20"/>
              </w:rPr>
            </w:pPr>
            <w:r w:rsidRPr="009809D2">
              <w:rPr>
                <w:rFonts w:eastAsia="Times New Roman" w:cstheme="minorHAnsi"/>
                <w:sz w:val="20"/>
                <w:szCs w:val="20"/>
              </w:rPr>
              <w:t>Applied Fertilizer</w:t>
            </w:r>
          </w:p>
        </w:tc>
        <w:tc>
          <w:tcPr>
            <w:tcW w:w="72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57.2</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42.8</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45.8</w:t>
            </w:r>
          </w:p>
        </w:tc>
        <w:tc>
          <w:tcPr>
            <w:tcW w:w="72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54.2</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82.9</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17.1</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82.9</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17.1</w:t>
            </w:r>
          </w:p>
        </w:tc>
        <w:tc>
          <w:tcPr>
            <w:tcW w:w="720" w:type="dxa"/>
          </w:tcPr>
          <w:p w:rsidR="00894474" w:rsidRPr="009809D2" w:rsidRDefault="00894474" w:rsidP="00894474">
            <w:pPr>
              <w:jc w:val="center"/>
              <w:rPr>
                <w:rFonts w:eastAsia="Times New Roman" w:cstheme="minorHAnsi"/>
                <w:sz w:val="20"/>
                <w:szCs w:val="20"/>
              </w:rPr>
            </w:pPr>
          </w:p>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70.05</w:t>
            </w:r>
          </w:p>
        </w:tc>
        <w:tc>
          <w:tcPr>
            <w:tcW w:w="720" w:type="dxa"/>
          </w:tcPr>
          <w:p w:rsidR="00894474" w:rsidRPr="009809D2" w:rsidRDefault="00894474" w:rsidP="00894474">
            <w:pPr>
              <w:jc w:val="center"/>
              <w:rPr>
                <w:rFonts w:eastAsia="Times New Roman" w:cstheme="minorHAnsi"/>
                <w:b/>
                <w:sz w:val="20"/>
                <w:szCs w:val="20"/>
              </w:rPr>
            </w:pPr>
          </w:p>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29.95</w:t>
            </w:r>
          </w:p>
        </w:tc>
        <w:tc>
          <w:tcPr>
            <w:tcW w:w="720" w:type="dxa"/>
          </w:tcPr>
          <w:p w:rsidR="00894474" w:rsidRPr="009809D2" w:rsidRDefault="00894474" w:rsidP="00894474">
            <w:pPr>
              <w:jc w:val="center"/>
              <w:rPr>
                <w:rFonts w:eastAsia="Times New Roman" w:cstheme="minorHAnsi"/>
                <w:sz w:val="20"/>
                <w:szCs w:val="20"/>
              </w:rPr>
            </w:pPr>
          </w:p>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64.35</w:t>
            </w:r>
          </w:p>
        </w:tc>
        <w:tc>
          <w:tcPr>
            <w:tcW w:w="720" w:type="dxa"/>
          </w:tcPr>
          <w:p w:rsidR="00894474" w:rsidRPr="009809D2" w:rsidRDefault="00894474" w:rsidP="00894474">
            <w:pPr>
              <w:jc w:val="center"/>
              <w:rPr>
                <w:rFonts w:eastAsia="Times New Roman" w:cstheme="minorHAnsi"/>
                <w:b/>
                <w:sz w:val="20"/>
                <w:szCs w:val="20"/>
              </w:rPr>
            </w:pPr>
          </w:p>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35.65</w:t>
            </w:r>
          </w:p>
        </w:tc>
      </w:tr>
      <w:tr w:rsidR="00894474" w:rsidRPr="009809D2" w:rsidTr="009809D2">
        <w:trPr>
          <w:trHeight w:val="419"/>
        </w:trPr>
        <w:tc>
          <w:tcPr>
            <w:tcW w:w="1890" w:type="dxa"/>
            <w:vAlign w:val="bottom"/>
          </w:tcPr>
          <w:p w:rsidR="00894474" w:rsidRPr="009809D2" w:rsidRDefault="00894474" w:rsidP="00894474">
            <w:pPr>
              <w:rPr>
                <w:rFonts w:eastAsia="Times New Roman" w:cstheme="minorHAnsi"/>
                <w:b/>
                <w:bCs/>
                <w:sz w:val="20"/>
                <w:szCs w:val="20"/>
              </w:rPr>
            </w:pPr>
            <w:r w:rsidRPr="009809D2">
              <w:rPr>
                <w:rFonts w:eastAsia="Times New Roman" w:cstheme="minorHAnsi"/>
                <w:sz w:val="20"/>
                <w:szCs w:val="20"/>
              </w:rPr>
              <w:t>Planted in row</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88.6</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11.4</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65.8</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34.2</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100</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0</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94.3</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5.7</w:t>
            </w:r>
          </w:p>
        </w:tc>
        <w:tc>
          <w:tcPr>
            <w:tcW w:w="72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94.3</w:t>
            </w:r>
          </w:p>
        </w:tc>
        <w:tc>
          <w:tcPr>
            <w:tcW w:w="720" w:type="dxa"/>
            <w:vAlign w:val="bottom"/>
          </w:tcPr>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5.7</w:t>
            </w:r>
          </w:p>
        </w:tc>
        <w:tc>
          <w:tcPr>
            <w:tcW w:w="72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80.05</w:t>
            </w:r>
          </w:p>
        </w:tc>
        <w:tc>
          <w:tcPr>
            <w:tcW w:w="720" w:type="dxa"/>
            <w:vAlign w:val="bottom"/>
          </w:tcPr>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19.95</w:t>
            </w:r>
          </w:p>
        </w:tc>
      </w:tr>
      <w:tr w:rsidR="00894474" w:rsidRPr="009809D2" w:rsidTr="009809D2">
        <w:trPr>
          <w:trHeight w:val="419"/>
        </w:trPr>
        <w:tc>
          <w:tcPr>
            <w:tcW w:w="1890" w:type="dxa"/>
            <w:vAlign w:val="bottom"/>
          </w:tcPr>
          <w:p w:rsidR="00894474" w:rsidRPr="009809D2" w:rsidRDefault="00894474" w:rsidP="00894474">
            <w:pPr>
              <w:rPr>
                <w:rFonts w:eastAsia="Times New Roman" w:cstheme="minorHAnsi"/>
                <w:b/>
                <w:bCs/>
                <w:sz w:val="20"/>
                <w:szCs w:val="20"/>
              </w:rPr>
            </w:pPr>
            <w:r w:rsidRPr="009809D2">
              <w:rPr>
                <w:rFonts w:eastAsia="Times New Roman" w:cstheme="minorHAnsi"/>
                <w:sz w:val="20"/>
                <w:szCs w:val="20"/>
              </w:rPr>
              <w:t>Used recommended seed rate ( 100kg/ha)</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5.7</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94.3</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5.7</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94.3</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85.8</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14.2</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82.9</w:t>
            </w:r>
          </w:p>
        </w:tc>
        <w:tc>
          <w:tcPr>
            <w:tcW w:w="63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17.1</w:t>
            </w:r>
          </w:p>
        </w:tc>
        <w:tc>
          <w:tcPr>
            <w:tcW w:w="720" w:type="dxa"/>
            <w:vAlign w:val="bottom"/>
          </w:tcPr>
          <w:p w:rsidR="00894474" w:rsidRPr="009809D2" w:rsidRDefault="00894474" w:rsidP="00894474">
            <w:pPr>
              <w:jc w:val="center"/>
              <w:rPr>
                <w:rFonts w:eastAsia="Times New Roman" w:cstheme="minorHAnsi"/>
                <w:sz w:val="20"/>
                <w:szCs w:val="20"/>
              </w:rPr>
            </w:pPr>
          </w:p>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45.75</w:t>
            </w:r>
          </w:p>
        </w:tc>
        <w:tc>
          <w:tcPr>
            <w:tcW w:w="720" w:type="dxa"/>
            <w:vAlign w:val="bottom"/>
          </w:tcPr>
          <w:p w:rsidR="00894474" w:rsidRPr="009809D2" w:rsidRDefault="00894474" w:rsidP="00894474">
            <w:pPr>
              <w:jc w:val="center"/>
              <w:rPr>
                <w:rFonts w:eastAsia="Times New Roman" w:cstheme="minorHAnsi"/>
                <w:b/>
                <w:sz w:val="20"/>
                <w:szCs w:val="20"/>
              </w:rPr>
            </w:pPr>
          </w:p>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54.25</w:t>
            </w:r>
          </w:p>
        </w:tc>
        <w:tc>
          <w:tcPr>
            <w:tcW w:w="720" w:type="dxa"/>
            <w:vAlign w:val="bottom"/>
          </w:tcPr>
          <w:p w:rsidR="00894474" w:rsidRPr="009809D2" w:rsidRDefault="00894474" w:rsidP="00894474">
            <w:pPr>
              <w:jc w:val="center"/>
              <w:rPr>
                <w:rFonts w:eastAsia="Times New Roman" w:cstheme="minorHAnsi"/>
                <w:sz w:val="20"/>
                <w:szCs w:val="20"/>
              </w:rPr>
            </w:pPr>
            <w:r w:rsidRPr="009809D2">
              <w:rPr>
                <w:rFonts w:eastAsia="Times New Roman" w:cstheme="minorHAnsi"/>
                <w:sz w:val="20"/>
                <w:szCs w:val="20"/>
              </w:rPr>
              <w:t>44.3</w:t>
            </w:r>
          </w:p>
        </w:tc>
        <w:tc>
          <w:tcPr>
            <w:tcW w:w="720" w:type="dxa"/>
            <w:vAlign w:val="bottom"/>
          </w:tcPr>
          <w:p w:rsidR="00894474" w:rsidRPr="009809D2" w:rsidRDefault="00894474" w:rsidP="00894474">
            <w:pPr>
              <w:jc w:val="center"/>
              <w:rPr>
                <w:rFonts w:eastAsia="Times New Roman" w:cstheme="minorHAnsi"/>
                <w:b/>
                <w:sz w:val="20"/>
                <w:szCs w:val="20"/>
              </w:rPr>
            </w:pPr>
            <w:r w:rsidRPr="009809D2">
              <w:rPr>
                <w:rFonts w:eastAsia="Times New Roman" w:cstheme="minorHAnsi"/>
                <w:b/>
                <w:sz w:val="20"/>
                <w:szCs w:val="20"/>
              </w:rPr>
              <w:t>55.7</w:t>
            </w:r>
          </w:p>
        </w:tc>
      </w:tr>
      <w:tr w:rsidR="00894474" w:rsidRPr="009809D2" w:rsidTr="009809D2">
        <w:trPr>
          <w:trHeight w:val="419"/>
        </w:trPr>
        <w:tc>
          <w:tcPr>
            <w:tcW w:w="1890" w:type="dxa"/>
            <w:vAlign w:val="bottom"/>
          </w:tcPr>
          <w:p w:rsidR="00894474" w:rsidRPr="009809D2" w:rsidRDefault="00894474" w:rsidP="00894474">
            <w:pPr>
              <w:rPr>
                <w:rFonts w:eastAsia="Times New Roman" w:cstheme="minorHAnsi"/>
                <w:b/>
                <w:bCs/>
                <w:sz w:val="20"/>
                <w:szCs w:val="20"/>
              </w:rPr>
            </w:pPr>
            <w:r w:rsidRPr="009809D2">
              <w:rPr>
                <w:rFonts w:eastAsia="Times New Roman" w:cstheme="minorHAnsi"/>
                <w:sz w:val="20"/>
                <w:szCs w:val="20"/>
              </w:rPr>
              <w:t>Practiced weeding</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20</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80</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0</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100</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94.3</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5.7</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85.8</w:t>
            </w:r>
          </w:p>
        </w:tc>
        <w:tc>
          <w:tcPr>
            <w:tcW w:w="63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14.2</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57.15</w:t>
            </w:r>
          </w:p>
        </w:tc>
        <w:tc>
          <w:tcPr>
            <w:tcW w:w="720" w:type="dxa"/>
            <w:vAlign w:val="bottom"/>
          </w:tcPr>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42.85</w:t>
            </w:r>
          </w:p>
        </w:tc>
        <w:tc>
          <w:tcPr>
            <w:tcW w:w="720" w:type="dxa"/>
            <w:vAlign w:val="bottom"/>
          </w:tcPr>
          <w:p w:rsidR="00894474" w:rsidRPr="009809D2" w:rsidRDefault="00894474" w:rsidP="00894474">
            <w:pPr>
              <w:jc w:val="center"/>
              <w:rPr>
                <w:rFonts w:eastAsia="Times New Roman" w:cstheme="minorHAnsi"/>
                <w:bCs/>
                <w:sz w:val="20"/>
                <w:szCs w:val="20"/>
              </w:rPr>
            </w:pPr>
            <w:r w:rsidRPr="009809D2">
              <w:rPr>
                <w:rFonts w:eastAsia="Times New Roman" w:cstheme="minorHAnsi"/>
                <w:bCs/>
                <w:sz w:val="20"/>
                <w:szCs w:val="20"/>
              </w:rPr>
              <w:t>42.9</w:t>
            </w:r>
          </w:p>
        </w:tc>
        <w:tc>
          <w:tcPr>
            <w:tcW w:w="720" w:type="dxa"/>
            <w:vAlign w:val="bottom"/>
          </w:tcPr>
          <w:p w:rsidR="00894474" w:rsidRPr="009809D2" w:rsidRDefault="00894474" w:rsidP="00894474">
            <w:pPr>
              <w:jc w:val="center"/>
              <w:rPr>
                <w:rFonts w:eastAsia="Times New Roman" w:cstheme="minorHAnsi"/>
                <w:b/>
                <w:bCs/>
                <w:sz w:val="20"/>
                <w:szCs w:val="20"/>
              </w:rPr>
            </w:pPr>
            <w:r w:rsidRPr="009809D2">
              <w:rPr>
                <w:rFonts w:eastAsia="Times New Roman" w:cstheme="minorHAnsi"/>
                <w:b/>
                <w:bCs/>
                <w:sz w:val="20"/>
                <w:szCs w:val="20"/>
              </w:rPr>
              <w:t>57.1</w:t>
            </w:r>
          </w:p>
        </w:tc>
      </w:tr>
    </w:tbl>
    <w:p w:rsidR="00E83A04" w:rsidRPr="00CD00AC" w:rsidRDefault="00E83A04" w:rsidP="00E83A04">
      <w:pPr>
        <w:ind w:firstLine="720"/>
      </w:pPr>
      <w:r>
        <w:t>Source: Own survey</w:t>
      </w:r>
    </w:p>
    <w:p w:rsidR="00894474" w:rsidRDefault="00894474" w:rsidP="00894474">
      <w:pPr>
        <w:tabs>
          <w:tab w:val="left" w:pos="720"/>
          <w:tab w:val="left" w:pos="1152"/>
          <w:tab w:val="right" w:leader="dot" w:pos="8928"/>
        </w:tabs>
        <w:rPr>
          <w:rFonts w:ascii="Times New Roman" w:hAnsi="Times New Roman" w:cs="Times New Roman"/>
          <w:b/>
          <w:color w:val="FF0000"/>
          <w:sz w:val="24"/>
          <w:szCs w:val="24"/>
        </w:rPr>
      </w:pPr>
    </w:p>
    <w:p w:rsidR="00894474" w:rsidRPr="00A46C08" w:rsidRDefault="00894474" w:rsidP="00E11AC8">
      <w:pPr>
        <w:pStyle w:val="Heading3"/>
        <w:rPr>
          <w:rFonts w:cstheme="minorHAnsi"/>
          <w:color w:val="FF0000"/>
          <w:sz w:val="24"/>
          <w:szCs w:val="24"/>
        </w:rPr>
      </w:pPr>
      <w:r w:rsidRPr="00A857CB">
        <w:rPr>
          <w:rFonts w:cstheme="minorHAnsi"/>
          <w:color w:val="FF0000"/>
          <w:sz w:val="24"/>
          <w:szCs w:val="24"/>
        </w:rPr>
        <w:tab/>
      </w:r>
      <w:bookmarkStart w:id="84" w:name="_Toc320878622"/>
      <w:r w:rsidRPr="00A46C08">
        <w:rPr>
          <w:rFonts w:asciiTheme="minorHAnsi" w:eastAsiaTheme="minorEastAsia" w:hAnsiTheme="minorHAnsi" w:cstheme="minorHAnsi"/>
          <w:bCs w:val="0"/>
          <w:szCs w:val="24"/>
        </w:rPr>
        <w:t>4.5.4 Changes in farmers income and perceptions</w:t>
      </w:r>
      <w:bookmarkEnd w:id="84"/>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Agricultur</w:t>
      </w:r>
      <w:r w:rsidR="00710AA7">
        <w:rPr>
          <w:rFonts w:cstheme="minorHAnsi"/>
          <w:sz w:val="24"/>
          <w:szCs w:val="24"/>
        </w:rPr>
        <w:t>e was</w:t>
      </w:r>
      <w:r w:rsidRPr="00A857CB">
        <w:rPr>
          <w:rFonts w:cstheme="minorHAnsi"/>
          <w:sz w:val="24"/>
          <w:szCs w:val="24"/>
        </w:rPr>
        <w:t xml:space="preserve"> the main source of income and livelihood of small farmers in the study area. Agricultural income is affected by factors such as land, inputs and labor and price of outputs.  </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Farm size regardless of farm type can affect farm income</w:t>
      </w:r>
      <w:r w:rsidR="00710AA7">
        <w:rPr>
          <w:rFonts w:cstheme="minorHAnsi"/>
          <w:sz w:val="24"/>
          <w:szCs w:val="24"/>
        </w:rPr>
        <w:t>, as such</w:t>
      </w:r>
      <w:r w:rsidRPr="00A857CB">
        <w:rPr>
          <w:rFonts w:cstheme="minorHAnsi"/>
          <w:sz w:val="24"/>
          <w:szCs w:val="24"/>
        </w:rPr>
        <w:t xml:space="preserve"> farm size can increase production (quantity) thereby </w:t>
      </w:r>
      <w:r w:rsidR="00710AA7">
        <w:rPr>
          <w:rFonts w:cstheme="minorHAnsi"/>
          <w:sz w:val="24"/>
          <w:szCs w:val="24"/>
        </w:rPr>
        <w:t>affect amount of</w:t>
      </w:r>
      <w:r w:rsidRPr="00A857CB">
        <w:rPr>
          <w:rFonts w:cstheme="minorHAnsi"/>
          <w:sz w:val="24"/>
          <w:szCs w:val="24"/>
        </w:rPr>
        <w:t xml:space="preserve"> income. Price, volume of production and other associated fixed and variable costs are factors affecting the smallholder farmer profit or net </w:t>
      </w:r>
      <w:r w:rsidRPr="00A857CB">
        <w:rPr>
          <w:rFonts w:cstheme="minorHAnsi"/>
          <w:sz w:val="24"/>
          <w:szCs w:val="24"/>
        </w:rPr>
        <w:lastRenderedPageBreak/>
        <w:t xml:space="preserve">income. In this study the net income of sample farmers obtained from the sale of white pea beans was estimated. </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Large proportion </w:t>
      </w:r>
      <w:proofErr w:type="spellStart"/>
      <w:r w:rsidRPr="00A857CB">
        <w:rPr>
          <w:rFonts w:cstheme="minorHAnsi"/>
          <w:sz w:val="24"/>
          <w:szCs w:val="24"/>
        </w:rPr>
        <w:t>i.e</w:t>
      </w:r>
      <w:proofErr w:type="spellEnd"/>
      <w:r w:rsidRPr="00A857CB">
        <w:rPr>
          <w:rFonts w:cstheme="minorHAnsi"/>
          <w:sz w:val="24"/>
          <w:szCs w:val="24"/>
        </w:rPr>
        <w:t>, 97%</w:t>
      </w:r>
      <w:r w:rsidR="00710AA7">
        <w:rPr>
          <w:rFonts w:cstheme="minorHAnsi"/>
          <w:sz w:val="24"/>
          <w:szCs w:val="24"/>
        </w:rPr>
        <w:t>,</w:t>
      </w:r>
      <w:r w:rsidRPr="00A857CB">
        <w:rPr>
          <w:rFonts w:cstheme="minorHAnsi"/>
          <w:sz w:val="24"/>
          <w:szCs w:val="24"/>
        </w:rPr>
        <w:t xml:space="preserve"> of the respondents in Sire </w:t>
      </w:r>
      <w:proofErr w:type="spellStart"/>
      <w:r w:rsidRPr="00A857CB">
        <w:rPr>
          <w:rFonts w:cstheme="minorHAnsi"/>
          <w:sz w:val="24"/>
          <w:szCs w:val="24"/>
        </w:rPr>
        <w:t>woreda</w:t>
      </w:r>
      <w:proofErr w:type="spellEnd"/>
      <w:r w:rsidRPr="00A857CB">
        <w:rPr>
          <w:rFonts w:cstheme="minorHAnsi"/>
          <w:sz w:val="24"/>
          <w:szCs w:val="24"/>
        </w:rPr>
        <w:t xml:space="preserve"> </w:t>
      </w:r>
      <w:r w:rsidR="00710AA7">
        <w:rPr>
          <w:rFonts w:cstheme="minorHAnsi"/>
          <w:sz w:val="24"/>
          <w:szCs w:val="24"/>
        </w:rPr>
        <w:t xml:space="preserve">realized </w:t>
      </w:r>
      <w:r w:rsidRPr="00A857CB">
        <w:rPr>
          <w:rFonts w:cstheme="minorHAnsi"/>
          <w:sz w:val="24"/>
          <w:szCs w:val="24"/>
        </w:rPr>
        <w:t xml:space="preserve">the change in their income due to the project and 78% of the respondents in Bora also confirmed an increase in their income due to increased white pea bean production in the 2011 production season. Small holder farmers in Sire </w:t>
      </w:r>
      <w:proofErr w:type="spellStart"/>
      <w:r w:rsidRPr="00A857CB">
        <w:rPr>
          <w:rFonts w:cstheme="minorHAnsi"/>
          <w:sz w:val="24"/>
          <w:szCs w:val="24"/>
        </w:rPr>
        <w:t>woreda</w:t>
      </w:r>
      <w:proofErr w:type="spellEnd"/>
      <w:r w:rsidRPr="00A857CB">
        <w:rPr>
          <w:rFonts w:cstheme="minorHAnsi"/>
          <w:sz w:val="24"/>
          <w:szCs w:val="24"/>
        </w:rPr>
        <w:t xml:space="preserve"> on average gained a profit of Birr 3,583 where as a farmer in Bora gained Birr 3,461 from the sale of white pea bean</w:t>
      </w:r>
      <w:r w:rsidR="00D610AF">
        <w:rPr>
          <w:rFonts w:cstheme="minorHAnsi"/>
          <w:sz w:val="24"/>
          <w:szCs w:val="24"/>
        </w:rPr>
        <w:t xml:space="preserve"> </w:t>
      </w:r>
      <w:r w:rsidR="00D610AF" w:rsidRPr="005629D3">
        <w:rPr>
          <w:rFonts w:cstheme="minorHAnsi"/>
          <w:sz w:val="24"/>
          <w:szCs w:val="24"/>
        </w:rPr>
        <w:t>(</w:t>
      </w:r>
      <w:r w:rsidRPr="005629D3">
        <w:rPr>
          <w:rFonts w:cstheme="minorHAnsi"/>
          <w:sz w:val="24"/>
          <w:szCs w:val="24"/>
        </w:rPr>
        <w:t>Table 1</w:t>
      </w:r>
      <w:r w:rsidR="00D610AF" w:rsidRPr="005629D3">
        <w:rPr>
          <w:rFonts w:cstheme="minorHAnsi"/>
          <w:sz w:val="24"/>
          <w:szCs w:val="24"/>
        </w:rPr>
        <w:t>5)</w:t>
      </w:r>
      <w:r w:rsidRPr="005629D3">
        <w:rPr>
          <w:rFonts w:cstheme="minorHAnsi"/>
          <w:sz w:val="24"/>
          <w:szCs w:val="24"/>
        </w:rPr>
        <w:t>.</w:t>
      </w:r>
    </w:p>
    <w:p w:rsidR="009809D2" w:rsidRPr="009809D2" w:rsidRDefault="009809D2" w:rsidP="009809D2">
      <w:pPr>
        <w:pStyle w:val="Caption"/>
        <w:keepNext/>
        <w:rPr>
          <w:color w:val="auto"/>
          <w:sz w:val="24"/>
          <w:szCs w:val="24"/>
        </w:rPr>
      </w:pPr>
      <w:bookmarkStart w:id="85" w:name="_Toc319934422"/>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15</w:t>
      </w:r>
      <w:r w:rsidR="002D7135" w:rsidRPr="009809D2">
        <w:rPr>
          <w:color w:val="auto"/>
          <w:sz w:val="24"/>
          <w:szCs w:val="24"/>
        </w:rPr>
        <w:fldChar w:fldCharType="end"/>
      </w:r>
      <w:r w:rsidRPr="009809D2">
        <w:rPr>
          <w:b w:val="0"/>
          <w:color w:val="auto"/>
          <w:sz w:val="24"/>
          <w:szCs w:val="24"/>
        </w:rPr>
        <w:t>:</w:t>
      </w:r>
      <w:r w:rsidRPr="009809D2">
        <w:rPr>
          <w:b w:val="0"/>
          <w:color w:val="auto"/>
          <w:sz w:val="24"/>
          <w:szCs w:val="24"/>
        </w:rPr>
        <w:tab/>
      </w:r>
      <w:r w:rsidRPr="009809D2">
        <w:rPr>
          <w:color w:val="auto"/>
          <w:sz w:val="24"/>
          <w:szCs w:val="24"/>
        </w:rPr>
        <w:t>Quantity of white pea bean produced, costs and profit obtained in 2011</w:t>
      </w:r>
      <w:bookmarkEnd w:id="85"/>
    </w:p>
    <w:tbl>
      <w:tblPr>
        <w:tblStyle w:val="TableGrid"/>
        <w:tblW w:w="0" w:type="auto"/>
        <w:tblLayout w:type="fixed"/>
        <w:tblLook w:val="04A0"/>
      </w:tblPr>
      <w:tblGrid>
        <w:gridCol w:w="4878"/>
        <w:gridCol w:w="1080"/>
        <w:gridCol w:w="1170"/>
        <w:gridCol w:w="1440"/>
      </w:tblGrid>
      <w:tr w:rsidR="00894474" w:rsidRPr="00E95BFB" w:rsidTr="00894474">
        <w:tc>
          <w:tcPr>
            <w:tcW w:w="4878" w:type="dxa"/>
            <w:vMerge w:val="restart"/>
          </w:tcPr>
          <w:p w:rsidR="00894474" w:rsidRPr="00A857CB" w:rsidRDefault="00894474" w:rsidP="00894474">
            <w:pPr>
              <w:rPr>
                <w:rFonts w:cstheme="minorHAnsi"/>
                <w:sz w:val="24"/>
                <w:szCs w:val="24"/>
              </w:rPr>
            </w:pPr>
          </w:p>
          <w:p w:rsidR="00894474" w:rsidRPr="00A857CB" w:rsidRDefault="00894474" w:rsidP="00894474">
            <w:pPr>
              <w:rPr>
                <w:rFonts w:cstheme="minorHAnsi"/>
                <w:sz w:val="24"/>
                <w:szCs w:val="24"/>
              </w:rPr>
            </w:pPr>
            <w:r w:rsidRPr="00A857CB">
              <w:rPr>
                <w:rFonts w:cstheme="minorHAnsi"/>
                <w:sz w:val="24"/>
                <w:szCs w:val="24"/>
              </w:rPr>
              <w:t>Description</w:t>
            </w:r>
          </w:p>
        </w:tc>
        <w:tc>
          <w:tcPr>
            <w:tcW w:w="1080" w:type="dxa"/>
            <w:vMerge w:val="restart"/>
          </w:tcPr>
          <w:p w:rsidR="00894474" w:rsidRPr="00A857CB" w:rsidRDefault="00894474" w:rsidP="00894474">
            <w:pPr>
              <w:rPr>
                <w:rFonts w:cstheme="minorHAnsi"/>
                <w:sz w:val="24"/>
                <w:szCs w:val="24"/>
              </w:rPr>
            </w:pPr>
          </w:p>
          <w:p w:rsidR="00894474" w:rsidRPr="00A857CB" w:rsidRDefault="00894474" w:rsidP="00894474">
            <w:pPr>
              <w:rPr>
                <w:rFonts w:cstheme="minorHAnsi"/>
                <w:sz w:val="24"/>
                <w:szCs w:val="24"/>
              </w:rPr>
            </w:pPr>
            <w:r w:rsidRPr="00A857CB">
              <w:rPr>
                <w:rFonts w:cstheme="minorHAnsi"/>
                <w:sz w:val="24"/>
                <w:szCs w:val="24"/>
              </w:rPr>
              <w:t>Unit of Measure</w:t>
            </w:r>
          </w:p>
        </w:tc>
        <w:tc>
          <w:tcPr>
            <w:tcW w:w="2610" w:type="dxa"/>
            <w:gridSpan w:val="2"/>
          </w:tcPr>
          <w:p w:rsidR="00894474" w:rsidRPr="00A857CB" w:rsidRDefault="00894474" w:rsidP="00894474">
            <w:pPr>
              <w:rPr>
                <w:rFonts w:cstheme="minorHAnsi"/>
                <w:sz w:val="24"/>
                <w:szCs w:val="24"/>
              </w:rPr>
            </w:pPr>
          </w:p>
          <w:p w:rsidR="00894474" w:rsidRPr="00A857CB" w:rsidRDefault="00894474" w:rsidP="00894474">
            <w:pPr>
              <w:jc w:val="center"/>
              <w:rPr>
                <w:rFonts w:cstheme="minorHAnsi"/>
                <w:sz w:val="24"/>
                <w:szCs w:val="24"/>
              </w:rPr>
            </w:pPr>
            <w:proofErr w:type="spellStart"/>
            <w:r w:rsidRPr="00A857CB">
              <w:rPr>
                <w:rFonts w:cstheme="minorHAnsi"/>
                <w:sz w:val="24"/>
                <w:szCs w:val="24"/>
              </w:rPr>
              <w:t>Woreda</w:t>
            </w:r>
            <w:proofErr w:type="spellEnd"/>
          </w:p>
        </w:tc>
      </w:tr>
      <w:tr w:rsidR="00894474" w:rsidRPr="00E95BFB" w:rsidTr="00894474">
        <w:tc>
          <w:tcPr>
            <w:tcW w:w="4878" w:type="dxa"/>
            <w:vMerge/>
          </w:tcPr>
          <w:p w:rsidR="00894474" w:rsidRPr="00A857CB" w:rsidRDefault="00894474" w:rsidP="00894474">
            <w:pPr>
              <w:rPr>
                <w:rFonts w:cstheme="minorHAnsi"/>
                <w:sz w:val="24"/>
                <w:szCs w:val="24"/>
              </w:rPr>
            </w:pPr>
          </w:p>
        </w:tc>
        <w:tc>
          <w:tcPr>
            <w:tcW w:w="1080" w:type="dxa"/>
            <w:vMerge/>
          </w:tcPr>
          <w:p w:rsidR="00894474" w:rsidRPr="00A857CB" w:rsidRDefault="00894474" w:rsidP="00894474">
            <w:pPr>
              <w:rPr>
                <w:rFonts w:cstheme="minorHAnsi"/>
                <w:sz w:val="24"/>
                <w:szCs w:val="24"/>
              </w:rPr>
            </w:pPr>
          </w:p>
        </w:tc>
        <w:tc>
          <w:tcPr>
            <w:tcW w:w="1170" w:type="dxa"/>
          </w:tcPr>
          <w:p w:rsidR="00894474" w:rsidRPr="00A857CB" w:rsidRDefault="00894474" w:rsidP="00894474">
            <w:pPr>
              <w:jc w:val="center"/>
              <w:rPr>
                <w:rFonts w:cstheme="minorHAnsi"/>
                <w:sz w:val="24"/>
                <w:szCs w:val="24"/>
              </w:rPr>
            </w:pPr>
            <w:r w:rsidRPr="00A857CB">
              <w:rPr>
                <w:rFonts w:cstheme="minorHAnsi"/>
                <w:sz w:val="24"/>
                <w:szCs w:val="24"/>
              </w:rPr>
              <w:t>Sire</w:t>
            </w:r>
          </w:p>
        </w:tc>
        <w:tc>
          <w:tcPr>
            <w:tcW w:w="1440" w:type="dxa"/>
          </w:tcPr>
          <w:p w:rsidR="00894474" w:rsidRPr="00A857CB" w:rsidRDefault="00894474" w:rsidP="00894474">
            <w:pPr>
              <w:jc w:val="center"/>
              <w:rPr>
                <w:rFonts w:cstheme="minorHAnsi"/>
                <w:sz w:val="24"/>
                <w:szCs w:val="24"/>
              </w:rPr>
            </w:pPr>
            <w:r w:rsidRPr="00A857CB">
              <w:rPr>
                <w:rFonts w:cstheme="minorHAnsi"/>
                <w:sz w:val="24"/>
                <w:szCs w:val="24"/>
              </w:rPr>
              <w:t>Bora</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Sales in 2010</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Quintal</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7.35</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10.75</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 xml:space="preserve">Seed Cost </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396.55</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749.69</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Preparation Cost</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354.48</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985.94</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Labor cost</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368.97</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475.31</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Other Costs</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269.06</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352.97</w:t>
            </w:r>
          </w:p>
        </w:tc>
      </w:tr>
      <w:tr w:rsidR="00894474" w:rsidRPr="00E95BFB" w:rsidTr="00894474">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Last year profit</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 xml:space="preserve">Birr </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3583.03</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3461.41</w:t>
            </w:r>
          </w:p>
        </w:tc>
      </w:tr>
      <w:tr w:rsidR="00894474" w:rsidRPr="00E95BFB" w:rsidTr="00894474">
        <w:trPr>
          <w:trHeight w:val="395"/>
        </w:trPr>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 xml:space="preserve">Satisfaction with income obtained </w:t>
            </w:r>
          </w:p>
        </w:tc>
        <w:tc>
          <w:tcPr>
            <w:tcW w:w="1080" w:type="dxa"/>
            <w:vAlign w:val="bottom"/>
          </w:tcPr>
          <w:p w:rsidR="00894474" w:rsidRPr="00A857CB" w:rsidRDefault="00894474" w:rsidP="00894474">
            <w:pPr>
              <w:rPr>
                <w:rFonts w:cstheme="minorHAnsi"/>
                <w:sz w:val="24"/>
                <w:szCs w:val="24"/>
              </w:rPr>
            </w:pPr>
          </w:p>
          <w:p w:rsidR="00894474" w:rsidRPr="00A857CB" w:rsidRDefault="00894474" w:rsidP="00894474">
            <w:pPr>
              <w:rPr>
                <w:rFonts w:cstheme="minorHAnsi"/>
                <w:sz w:val="24"/>
                <w:szCs w:val="24"/>
              </w:rPr>
            </w:pPr>
            <w:r w:rsidRPr="00A857CB">
              <w:rPr>
                <w:rFonts w:cstheme="minorHAnsi"/>
                <w:sz w:val="24"/>
                <w:szCs w:val="24"/>
              </w:rPr>
              <w:t>Yes</w:t>
            </w:r>
          </w:p>
        </w:tc>
        <w:tc>
          <w:tcPr>
            <w:tcW w:w="1170" w:type="dxa"/>
            <w:vAlign w:val="bottom"/>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97%</w:t>
            </w:r>
          </w:p>
        </w:tc>
        <w:tc>
          <w:tcPr>
            <w:tcW w:w="1440" w:type="dxa"/>
            <w:vAlign w:val="bottom"/>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78%</w:t>
            </w:r>
          </w:p>
        </w:tc>
      </w:tr>
      <w:tr w:rsidR="00894474" w:rsidRPr="008355A5" w:rsidTr="00894474">
        <w:trPr>
          <w:trHeight w:val="260"/>
        </w:trPr>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Price of 1quintal white pea bean  in 2009</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320.00</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294.29</w:t>
            </w:r>
          </w:p>
        </w:tc>
      </w:tr>
      <w:tr w:rsidR="00894474" w:rsidRPr="008355A5" w:rsidTr="00894474">
        <w:trPr>
          <w:trHeight w:val="260"/>
        </w:trPr>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Price of 1quintal white pea bean in 2010</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427.06</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356.57</w:t>
            </w:r>
          </w:p>
        </w:tc>
      </w:tr>
      <w:tr w:rsidR="00894474" w:rsidRPr="008355A5" w:rsidTr="00894474">
        <w:trPr>
          <w:trHeight w:val="260"/>
        </w:trPr>
        <w:tc>
          <w:tcPr>
            <w:tcW w:w="4878" w:type="dxa"/>
            <w:vAlign w:val="bottom"/>
          </w:tcPr>
          <w:p w:rsidR="00894474" w:rsidRPr="00A857CB" w:rsidRDefault="00894474" w:rsidP="00894474">
            <w:pPr>
              <w:rPr>
                <w:rFonts w:cstheme="minorHAnsi"/>
                <w:sz w:val="24"/>
                <w:szCs w:val="24"/>
              </w:rPr>
            </w:pPr>
            <w:r w:rsidRPr="00A857CB">
              <w:rPr>
                <w:rFonts w:cstheme="minorHAnsi"/>
                <w:sz w:val="24"/>
                <w:szCs w:val="24"/>
              </w:rPr>
              <w:t>Price of 1quintal white pea bean in in 2011</w:t>
            </w:r>
          </w:p>
        </w:tc>
        <w:tc>
          <w:tcPr>
            <w:tcW w:w="1080" w:type="dxa"/>
            <w:vAlign w:val="bottom"/>
          </w:tcPr>
          <w:p w:rsidR="00894474" w:rsidRPr="00A857CB" w:rsidRDefault="00894474" w:rsidP="00894474">
            <w:pPr>
              <w:rPr>
                <w:rFonts w:cstheme="minorHAnsi"/>
                <w:sz w:val="24"/>
                <w:szCs w:val="24"/>
              </w:rPr>
            </w:pPr>
            <w:r w:rsidRPr="00A857CB">
              <w:rPr>
                <w:rFonts w:cstheme="minorHAnsi"/>
                <w:sz w:val="24"/>
                <w:szCs w:val="24"/>
              </w:rPr>
              <w:t>Birr</w:t>
            </w:r>
          </w:p>
        </w:tc>
        <w:tc>
          <w:tcPr>
            <w:tcW w:w="1170" w:type="dxa"/>
            <w:vAlign w:val="bottom"/>
          </w:tcPr>
          <w:p w:rsidR="00894474" w:rsidRPr="00A857CB" w:rsidRDefault="00894474" w:rsidP="00894474">
            <w:pPr>
              <w:jc w:val="right"/>
              <w:rPr>
                <w:rFonts w:cstheme="minorHAnsi"/>
                <w:sz w:val="24"/>
                <w:szCs w:val="24"/>
              </w:rPr>
            </w:pPr>
            <w:r w:rsidRPr="00A857CB">
              <w:rPr>
                <w:rFonts w:cstheme="minorHAnsi"/>
                <w:sz w:val="24"/>
                <w:szCs w:val="24"/>
              </w:rPr>
              <w:t>642.50</w:t>
            </w:r>
          </w:p>
        </w:tc>
        <w:tc>
          <w:tcPr>
            <w:tcW w:w="1440" w:type="dxa"/>
            <w:vAlign w:val="bottom"/>
          </w:tcPr>
          <w:p w:rsidR="00894474" w:rsidRPr="00A857CB" w:rsidRDefault="00894474" w:rsidP="00894474">
            <w:pPr>
              <w:jc w:val="right"/>
              <w:rPr>
                <w:rFonts w:cstheme="minorHAnsi"/>
                <w:sz w:val="24"/>
                <w:szCs w:val="24"/>
              </w:rPr>
            </w:pPr>
            <w:r w:rsidRPr="00A857CB">
              <w:rPr>
                <w:rFonts w:cstheme="minorHAnsi"/>
                <w:sz w:val="24"/>
                <w:szCs w:val="24"/>
              </w:rPr>
              <w:t>571.73</w:t>
            </w:r>
          </w:p>
        </w:tc>
      </w:tr>
    </w:tbl>
    <w:p w:rsidR="00E83A04" w:rsidRPr="00CD00AC" w:rsidRDefault="00E83A04" w:rsidP="00E83A04">
      <w:pPr>
        <w:ind w:firstLine="720"/>
      </w:pPr>
      <w:r>
        <w:t>Source: Own survey</w:t>
      </w:r>
    </w:p>
    <w:p w:rsidR="00894474" w:rsidRDefault="00894474" w:rsidP="00894474">
      <w:pPr>
        <w:tabs>
          <w:tab w:val="left" w:pos="720"/>
          <w:tab w:val="left" w:pos="1152"/>
          <w:tab w:val="right" w:leader="dot" w:pos="8928"/>
        </w:tabs>
        <w:rPr>
          <w:rFonts w:ascii="Times New Roman" w:hAnsi="Times New Roman" w:cs="Times New Roman"/>
          <w:sz w:val="24"/>
          <w:szCs w:val="24"/>
        </w:rPr>
      </w:pPr>
    </w:p>
    <w:p w:rsidR="00DB40A5" w:rsidRDefault="00D610AF" w:rsidP="00DB40A5">
      <w:pPr>
        <w:tabs>
          <w:tab w:val="left" w:pos="720"/>
          <w:tab w:val="left" w:pos="1152"/>
          <w:tab w:val="right" w:leader="dot" w:pos="8928"/>
        </w:tabs>
        <w:spacing w:line="480" w:lineRule="auto"/>
        <w:jc w:val="both"/>
        <w:rPr>
          <w:rFonts w:cstheme="minorHAnsi"/>
          <w:sz w:val="24"/>
          <w:szCs w:val="24"/>
        </w:rPr>
      </w:pPr>
      <w:r>
        <w:rPr>
          <w:rFonts w:cstheme="minorHAnsi"/>
          <w:sz w:val="24"/>
          <w:szCs w:val="24"/>
        </w:rPr>
        <w:t>T</w:t>
      </w:r>
      <w:r w:rsidR="00894474" w:rsidRPr="00A857CB">
        <w:rPr>
          <w:rFonts w:cstheme="minorHAnsi"/>
          <w:sz w:val="24"/>
          <w:szCs w:val="24"/>
        </w:rPr>
        <w:t xml:space="preserve">he farmers’ sold white pea bean grain on average at Birr 643 per quintal and 572 Birr per quintal in Sire and Bora </w:t>
      </w:r>
      <w:proofErr w:type="spellStart"/>
      <w:r w:rsidR="00894474" w:rsidRPr="00A857CB">
        <w:rPr>
          <w:rFonts w:cstheme="minorHAnsi"/>
          <w:sz w:val="24"/>
          <w:szCs w:val="24"/>
        </w:rPr>
        <w:t>woreda</w:t>
      </w:r>
      <w:proofErr w:type="spellEnd"/>
      <w:r>
        <w:rPr>
          <w:rFonts w:cstheme="minorHAnsi"/>
          <w:sz w:val="24"/>
          <w:szCs w:val="24"/>
        </w:rPr>
        <w:t>,</w:t>
      </w:r>
      <w:r w:rsidR="00894474" w:rsidRPr="00A857CB">
        <w:rPr>
          <w:rFonts w:cstheme="minorHAnsi"/>
          <w:sz w:val="24"/>
          <w:szCs w:val="24"/>
        </w:rPr>
        <w:t xml:space="preserve"> respectively</w:t>
      </w:r>
      <w:r w:rsidR="003768E5">
        <w:rPr>
          <w:rFonts w:cstheme="minorHAnsi"/>
          <w:sz w:val="24"/>
          <w:szCs w:val="24"/>
        </w:rPr>
        <w:t>,</w:t>
      </w:r>
      <w:r w:rsidR="00894474" w:rsidRPr="00A857CB">
        <w:rPr>
          <w:rFonts w:cstheme="minorHAnsi"/>
          <w:sz w:val="24"/>
          <w:szCs w:val="24"/>
        </w:rPr>
        <w:t xml:space="preserve"> </w:t>
      </w:r>
      <w:r>
        <w:rPr>
          <w:rFonts w:cstheme="minorHAnsi"/>
          <w:sz w:val="24"/>
          <w:szCs w:val="24"/>
        </w:rPr>
        <w:t>during</w:t>
      </w:r>
      <w:r w:rsidR="00894474" w:rsidRPr="00A857CB">
        <w:rPr>
          <w:rFonts w:cstheme="minorHAnsi"/>
          <w:sz w:val="24"/>
          <w:szCs w:val="24"/>
        </w:rPr>
        <w:t xml:space="preserve"> the last season 2010. The sale price of white pea bean reached Birr 1000/quintal at terminal market in 2010. </w:t>
      </w:r>
      <w:r w:rsidR="00DB40A5">
        <w:rPr>
          <w:rFonts w:cstheme="minorHAnsi"/>
          <w:sz w:val="24"/>
          <w:szCs w:val="24"/>
        </w:rPr>
        <w:t xml:space="preserve">Obviously, </w:t>
      </w:r>
      <w:r w:rsidR="00894474" w:rsidRPr="00A857CB">
        <w:rPr>
          <w:rFonts w:cstheme="minorHAnsi"/>
          <w:sz w:val="24"/>
          <w:szCs w:val="24"/>
        </w:rPr>
        <w:t xml:space="preserve">the sales price of white pea bean is increasing year after year and farmers’ producing white pea bean </w:t>
      </w:r>
      <w:r w:rsidR="00DB40A5">
        <w:rPr>
          <w:rFonts w:cstheme="minorHAnsi"/>
          <w:sz w:val="24"/>
          <w:szCs w:val="24"/>
        </w:rPr>
        <w:t>we</w:t>
      </w:r>
      <w:r w:rsidR="00894474" w:rsidRPr="00A857CB">
        <w:rPr>
          <w:rFonts w:cstheme="minorHAnsi"/>
          <w:sz w:val="24"/>
          <w:szCs w:val="24"/>
        </w:rPr>
        <w:t>re benefited from this price increase wi</w:t>
      </w:r>
      <w:r w:rsidR="00B04C55">
        <w:rPr>
          <w:rFonts w:cstheme="minorHAnsi"/>
          <w:sz w:val="24"/>
          <w:szCs w:val="24"/>
        </w:rPr>
        <w:t>thstanding the inflation rates</w:t>
      </w:r>
      <w:r w:rsidR="00DB40A5">
        <w:rPr>
          <w:rFonts w:cstheme="minorHAnsi"/>
          <w:sz w:val="24"/>
          <w:szCs w:val="24"/>
        </w:rPr>
        <w:t xml:space="preserve"> (Table 15)</w:t>
      </w:r>
      <w:r w:rsidR="00B04C55">
        <w:rPr>
          <w:rFonts w:cstheme="minorHAnsi"/>
          <w:sz w:val="24"/>
          <w:szCs w:val="24"/>
        </w:rPr>
        <w:t>.</w:t>
      </w:r>
      <w:r w:rsidR="00DB40A5" w:rsidRPr="00DB40A5">
        <w:rPr>
          <w:rFonts w:cstheme="minorHAnsi"/>
          <w:sz w:val="24"/>
          <w:szCs w:val="24"/>
        </w:rPr>
        <w:t xml:space="preserve"> </w:t>
      </w:r>
    </w:p>
    <w:p w:rsidR="00DB40A5" w:rsidRPr="00A857CB" w:rsidRDefault="00DB40A5" w:rsidP="00DB40A5">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lastRenderedPageBreak/>
        <w:t xml:space="preserve">As a result of the income change, 50% of the sampled farmers responded that they have gained additional assets </w:t>
      </w:r>
      <w:r>
        <w:rPr>
          <w:rFonts w:cstheme="minorHAnsi"/>
          <w:sz w:val="24"/>
          <w:szCs w:val="24"/>
        </w:rPr>
        <w:t>to</w:t>
      </w:r>
      <w:r w:rsidRPr="00A857CB">
        <w:rPr>
          <w:rFonts w:cstheme="minorHAnsi"/>
          <w:sz w:val="24"/>
          <w:szCs w:val="24"/>
        </w:rPr>
        <w:t xml:space="preserve"> improve their wellbeing </w:t>
      </w:r>
      <w:r>
        <w:rPr>
          <w:rFonts w:cstheme="minorHAnsi"/>
          <w:sz w:val="24"/>
          <w:szCs w:val="24"/>
        </w:rPr>
        <w:t>and</w:t>
      </w:r>
      <w:r w:rsidRPr="00A857CB">
        <w:rPr>
          <w:rFonts w:cstheme="minorHAnsi"/>
          <w:sz w:val="24"/>
          <w:szCs w:val="24"/>
        </w:rPr>
        <w:t xml:space="preserve"> livelihood.  </w:t>
      </w:r>
      <w:r>
        <w:rPr>
          <w:rFonts w:cstheme="minorHAnsi"/>
          <w:sz w:val="24"/>
          <w:szCs w:val="24"/>
        </w:rPr>
        <w:t>In terms of asset obtained,</w:t>
      </w:r>
      <w:r w:rsidRPr="00A857CB">
        <w:rPr>
          <w:rFonts w:cstheme="minorHAnsi"/>
          <w:sz w:val="24"/>
          <w:szCs w:val="24"/>
        </w:rPr>
        <w:t xml:space="preserve"> 42.9 % of the respondents bought </w:t>
      </w:r>
      <w:r>
        <w:rPr>
          <w:rFonts w:cstheme="minorHAnsi"/>
          <w:sz w:val="24"/>
          <w:szCs w:val="24"/>
        </w:rPr>
        <w:t>o</w:t>
      </w:r>
      <w:r w:rsidRPr="00A857CB">
        <w:rPr>
          <w:rFonts w:cstheme="minorHAnsi"/>
          <w:sz w:val="24"/>
          <w:szCs w:val="24"/>
        </w:rPr>
        <w:t>xen, 21.4% bought sheep and goat, 14.3% cow</w:t>
      </w:r>
      <w:r>
        <w:rPr>
          <w:rFonts w:cstheme="minorHAnsi"/>
          <w:sz w:val="24"/>
          <w:szCs w:val="24"/>
        </w:rPr>
        <w:t>s</w:t>
      </w:r>
      <w:r w:rsidRPr="00A857CB">
        <w:rPr>
          <w:rFonts w:cstheme="minorHAnsi"/>
          <w:sz w:val="24"/>
          <w:szCs w:val="24"/>
        </w:rPr>
        <w:t xml:space="preserve">, 14.3% pack animals and 7.1% built residential houses.  When the sample respondents asked on the improvement </w:t>
      </w:r>
      <w:r>
        <w:rPr>
          <w:rFonts w:cstheme="minorHAnsi"/>
          <w:sz w:val="24"/>
          <w:szCs w:val="24"/>
        </w:rPr>
        <w:t>in</w:t>
      </w:r>
      <w:r w:rsidRPr="00A857CB">
        <w:rPr>
          <w:rFonts w:cstheme="minorHAnsi"/>
          <w:sz w:val="24"/>
          <w:szCs w:val="24"/>
        </w:rPr>
        <w:t xml:space="preserve"> food security, 70% of the respondents confirmed their food security </w:t>
      </w:r>
      <w:r>
        <w:rPr>
          <w:rFonts w:cstheme="minorHAnsi"/>
          <w:sz w:val="24"/>
          <w:szCs w:val="24"/>
        </w:rPr>
        <w:t xml:space="preserve">had </w:t>
      </w:r>
      <w:r w:rsidRPr="00A857CB">
        <w:rPr>
          <w:rFonts w:cstheme="minorHAnsi"/>
          <w:sz w:val="24"/>
          <w:szCs w:val="24"/>
        </w:rPr>
        <w:t>improved because of the NBM p</w:t>
      </w:r>
      <w:r>
        <w:rPr>
          <w:rFonts w:cstheme="minorHAnsi"/>
          <w:sz w:val="24"/>
          <w:szCs w:val="24"/>
        </w:rPr>
        <w:t>roject. M</w:t>
      </w:r>
      <w:r w:rsidRPr="00A857CB">
        <w:rPr>
          <w:rFonts w:cstheme="minorHAnsi"/>
          <w:sz w:val="24"/>
          <w:szCs w:val="24"/>
        </w:rPr>
        <w:t xml:space="preserve">ost of the smallholder farmers participated in the project have benefited from the provision of </w:t>
      </w:r>
      <w:r>
        <w:rPr>
          <w:rFonts w:cstheme="minorHAnsi"/>
          <w:sz w:val="24"/>
          <w:szCs w:val="24"/>
        </w:rPr>
        <w:t xml:space="preserve">quality of </w:t>
      </w:r>
      <w:r w:rsidRPr="00A857CB">
        <w:rPr>
          <w:rFonts w:cstheme="minorHAnsi"/>
          <w:sz w:val="24"/>
          <w:szCs w:val="24"/>
        </w:rPr>
        <w:t>white pea bean seed and trainings</w:t>
      </w:r>
      <w:r>
        <w:rPr>
          <w:rFonts w:cstheme="minorHAnsi"/>
          <w:sz w:val="24"/>
          <w:szCs w:val="24"/>
        </w:rPr>
        <w:t xml:space="preserve"> </w:t>
      </w:r>
      <w:r w:rsidRPr="00C1770A">
        <w:rPr>
          <w:rFonts w:cstheme="minorHAnsi"/>
          <w:sz w:val="24"/>
          <w:szCs w:val="24"/>
        </w:rPr>
        <w:t>offered (Table 16).</w:t>
      </w:r>
      <w:r w:rsidRPr="00A857CB">
        <w:rPr>
          <w:rFonts w:cstheme="minorHAnsi"/>
          <w:sz w:val="24"/>
          <w:szCs w:val="24"/>
        </w:rPr>
        <w:t xml:space="preserve"> </w:t>
      </w:r>
    </w:p>
    <w:p w:rsidR="009809D2" w:rsidRPr="00A46C08" w:rsidRDefault="009809D2" w:rsidP="009809D2">
      <w:pPr>
        <w:pStyle w:val="Caption"/>
        <w:keepNext/>
        <w:rPr>
          <w:rFonts w:cstheme="minorHAnsi"/>
          <w:bCs w:val="0"/>
          <w:color w:val="auto"/>
          <w:sz w:val="24"/>
          <w:szCs w:val="24"/>
        </w:rPr>
      </w:pPr>
      <w:bookmarkStart w:id="86" w:name="_Toc319934423"/>
      <w:r w:rsidRPr="00A46C08">
        <w:rPr>
          <w:rFonts w:cstheme="minorHAnsi"/>
          <w:bCs w:val="0"/>
          <w:color w:val="auto"/>
          <w:sz w:val="24"/>
          <w:szCs w:val="24"/>
        </w:rPr>
        <w:t xml:space="preserve">Table </w:t>
      </w:r>
      <w:r w:rsidR="002D7135" w:rsidRPr="00A46C08">
        <w:rPr>
          <w:rFonts w:cstheme="minorHAnsi"/>
          <w:bCs w:val="0"/>
          <w:color w:val="auto"/>
          <w:sz w:val="24"/>
          <w:szCs w:val="24"/>
        </w:rPr>
        <w:fldChar w:fldCharType="begin"/>
      </w:r>
      <w:r w:rsidRPr="00A46C08">
        <w:rPr>
          <w:rFonts w:cstheme="minorHAnsi"/>
          <w:bCs w:val="0"/>
          <w:color w:val="auto"/>
          <w:sz w:val="24"/>
          <w:szCs w:val="24"/>
        </w:rPr>
        <w:instrText xml:space="preserve"> SEQ Table \* ARABIC </w:instrText>
      </w:r>
      <w:r w:rsidR="002D7135" w:rsidRPr="00A46C08">
        <w:rPr>
          <w:rFonts w:cstheme="minorHAnsi"/>
          <w:bCs w:val="0"/>
          <w:color w:val="auto"/>
          <w:sz w:val="24"/>
          <w:szCs w:val="24"/>
        </w:rPr>
        <w:fldChar w:fldCharType="separate"/>
      </w:r>
      <w:r w:rsidR="002F732A">
        <w:rPr>
          <w:rFonts w:cstheme="minorHAnsi"/>
          <w:bCs w:val="0"/>
          <w:noProof/>
          <w:color w:val="auto"/>
          <w:sz w:val="24"/>
          <w:szCs w:val="24"/>
        </w:rPr>
        <w:t>16</w:t>
      </w:r>
      <w:r w:rsidR="002D7135" w:rsidRPr="00A46C08">
        <w:rPr>
          <w:rFonts w:cstheme="minorHAnsi"/>
          <w:bCs w:val="0"/>
          <w:color w:val="auto"/>
          <w:sz w:val="24"/>
          <w:szCs w:val="24"/>
        </w:rPr>
        <w:fldChar w:fldCharType="end"/>
      </w:r>
      <w:r w:rsidR="00D610AF">
        <w:rPr>
          <w:rFonts w:cstheme="minorHAnsi"/>
          <w:bCs w:val="0"/>
          <w:color w:val="auto"/>
          <w:sz w:val="24"/>
          <w:szCs w:val="24"/>
        </w:rPr>
        <w:t xml:space="preserve">: </w:t>
      </w:r>
      <w:r w:rsidRPr="00A46C08">
        <w:rPr>
          <w:rFonts w:cstheme="minorHAnsi"/>
          <w:bCs w:val="0"/>
          <w:color w:val="auto"/>
          <w:sz w:val="24"/>
          <w:szCs w:val="24"/>
        </w:rPr>
        <w:t>Types of Assets farmers gained/purchased with income from white pea bean</w:t>
      </w:r>
      <w:bookmarkEnd w:id="86"/>
      <w:r w:rsidR="00D610AF">
        <w:rPr>
          <w:rFonts w:cstheme="minorHAnsi"/>
          <w:bCs w:val="0"/>
          <w:color w:val="auto"/>
          <w:sz w:val="24"/>
          <w:szCs w:val="24"/>
        </w:rPr>
        <w:t xml:space="preserve"> sale</w:t>
      </w:r>
    </w:p>
    <w:tbl>
      <w:tblPr>
        <w:tblStyle w:val="TableGrid"/>
        <w:tblW w:w="0" w:type="auto"/>
        <w:tblLook w:val="04A0"/>
      </w:tblPr>
      <w:tblGrid>
        <w:gridCol w:w="1873"/>
        <w:gridCol w:w="1205"/>
        <w:gridCol w:w="642"/>
        <w:gridCol w:w="1311"/>
        <w:gridCol w:w="642"/>
        <w:gridCol w:w="1548"/>
        <w:gridCol w:w="957"/>
      </w:tblGrid>
      <w:tr w:rsidR="00894474" w:rsidTr="00A46C08">
        <w:tc>
          <w:tcPr>
            <w:tcW w:w="1873" w:type="dxa"/>
            <w:vMerge w:val="restart"/>
          </w:tcPr>
          <w:p w:rsidR="00894474" w:rsidRPr="00A857CB" w:rsidRDefault="00894474" w:rsidP="00894474">
            <w:pPr>
              <w:rPr>
                <w:rFonts w:cstheme="minorHAnsi"/>
                <w:sz w:val="24"/>
                <w:szCs w:val="24"/>
              </w:rPr>
            </w:pPr>
          </w:p>
          <w:p w:rsidR="00894474" w:rsidRPr="00A857CB" w:rsidRDefault="00894474" w:rsidP="00894474">
            <w:pPr>
              <w:rPr>
                <w:rFonts w:cstheme="minorHAnsi"/>
                <w:sz w:val="24"/>
                <w:szCs w:val="24"/>
              </w:rPr>
            </w:pPr>
          </w:p>
          <w:p w:rsidR="00894474" w:rsidRPr="00A857CB" w:rsidRDefault="00894474" w:rsidP="00894474">
            <w:pPr>
              <w:rPr>
                <w:rFonts w:cstheme="minorHAnsi"/>
                <w:sz w:val="24"/>
                <w:szCs w:val="24"/>
              </w:rPr>
            </w:pPr>
            <w:r w:rsidRPr="00A857CB">
              <w:rPr>
                <w:rFonts w:cstheme="minorHAnsi"/>
                <w:sz w:val="24"/>
                <w:szCs w:val="24"/>
              </w:rPr>
              <w:t>Type of Asset</w:t>
            </w:r>
          </w:p>
        </w:tc>
        <w:tc>
          <w:tcPr>
            <w:tcW w:w="3800" w:type="dxa"/>
            <w:gridSpan w:val="4"/>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proofErr w:type="spellStart"/>
            <w:r w:rsidRPr="00A857CB">
              <w:rPr>
                <w:rFonts w:cstheme="minorHAnsi"/>
                <w:sz w:val="24"/>
                <w:szCs w:val="24"/>
              </w:rPr>
              <w:t>Woreda</w:t>
            </w:r>
            <w:proofErr w:type="spellEnd"/>
          </w:p>
        </w:tc>
        <w:tc>
          <w:tcPr>
            <w:tcW w:w="2505" w:type="dxa"/>
            <w:gridSpan w:val="2"/>
            <w:vMerge w:val="restart"/>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Total</w:t>
            </w:r>
          </w:p>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p>
        </w:tc>
      </w:tr>
      <w:tr w:rsidR="00894474" w:rsidTr="00A46C08">
        <w:trPr>
          <w:trHeight w:val="332"/>
        </w:trPr>
        <w:tc>
          <w:tcPr>
            <w:tcW w:w="1873" w:type="dxa"/>
            <w:vMerge/>
          </w:tcPr>
          <w:p w:rsidR="00894474" w:rsidRPr="00A857CB" w:rsidRDefault="00894474" w:rsidP="00894474">
            <w:pPr>
              <w:rPr>
                <w:rFonts w:cstheme="minorHAnsi"/>
                <w:sz w:val="24"/>
                <w:szCs w:val="24"/>
              </w:rPr>
            </w:pPr>
          </w:p>
        </w:tc>
        <w:tc>
          <w:tcPr>
            <w:tcW w:w="1847" w:type="dxa"/>
            <w:gridSpan w:val="2"/>
            <w:vAlign w:val="bottom"/>
          </w:tcPr>
          <w:p w:rsidR="00894474" w:rsidRPr="00A857CB" w:rsidRDefault="00894474" w:rsidP="00894474">
            <w:pPr>
              <w:jc w:val="center"/>
              <w:rPr>
                <w:rFonts w:cstheme="minorHAnsi"/>
                <w:sz w:val="24"/>
                <w:szCs w:val="24"/>
              </w:rPr>
            </w:pPr>
            <w:r w:rsidRPr="00A857CB">
              <w:rPr>
                <w:rFonts w:cstheme="minorHAnsi"/>
                <w:sz w:val="24"/>
                <w:szCs w:val="24"/>
              </w:rPr>
              <w:t>Sire</w:t>
            </w:r>
          </w:p>
          <w:p w:rsidR="00894474" w:rsidRPr="00A857CB" w:rsidRDefault="00894474" w:rsidP="00894474">
            <w:pPr>
              <w:jc w:val="center"/>
              <w:rPr>
                <w:rFonts w:cstheme="minorHAnsi"/>
                <w:sz w:val="24"/>
                <w:szCs w:val="24"/>
              </w:rPr>
            </w:pPr>
          </w:p>
        </w:tc>
        <w:tc>
          <w:tcPr>
            <w:tcW w:w="1953" w:type="dxa"/>
            <w:gridSpan w:val="2"/>
            <w:vAlign w:val="bottom"/>
          </w:tcPr>
          <w:p w:rsidR="00894474" w:rsidRPr="00A857CB" w:rsidRDefault="00894474" w:rsidP="00894474">
            <w:pPr>
              <w:jc w:val="center"/>
              <w:rPr>
                <w:rFonts w:cstheme="minorHAnsi"/>
                <w:sz w:val="24"/>
                <w:szCs w:val="24"/>
              </w:rPr>
            </w:pPr>
            <w:r w:rsidRPr="00A857CB">
              <w:rPr>
                <w:rFonts w:cstheme="minorHAnsi"/>
                <w:sz w:val="24"/>
                <w:szCs w:val="24"/>
              </w:rPr>
              <w:t>Bora</w:t>
            </w:r>
          </w:p>
          <w:p w:rsidR="00894474" w:rsidRPr="00A857CB" w:rsidRDefault="00894474" w:rsidP="00894474">
            <w:pPr>
              <w:jc w:val="center"/>
              <w:rPr>
                <w:rFonts w:cstheme="minorHAnsi"/>
                <w:sz w:val="24"/>
                <w:szCs w:val="24"/>
              </w:rPr>
            </w:pPr>
          </w:p>
        </w:tc>
        <w:tc>
          <w:tcPr>
            <w:tcW w:w="2505" w:type="dxa"/>
            <w:gridSpan w:val="2"/>
            <w:vMerge/>
          </w:tcPr>
          <w:p w:rsidR="00894474" w:rsidRPr="00A857CB" w:rsidRDefault="00894474" w:rsidP="00894474">
            <w:pPr>
              <w:jc w:val="center"/>
              <w:rPr>
                <w:rFonts w:cstheme="minorHAnsi"/>
                <w:sz w:val="24"/>
                <w:szCs w:val="24"/>
              </w:rPr>
            </w:pPr>
          </w:p>
        </w:tc>
      </w:tr>
      <w:tr w:rsidR="00894474" w:rsidTr="00A46C08">
        <w:tc>
          <w:tcPr>
            <w:tcW w:w="1873" w:type="dxa"/>
            <w:vMerge/>
          </w:tcPr>
          <w:p w:rsidR="00894474" w:rsidRPr="00A857CB" w:rsidRDefault="00894474" w:rsidP="00894474">
            <w:pPr>
              <w:rPr>
                <w:rFonts w:cstheme="minorHAnsi"/>
                <w:sz w:val="24"/>
                <w:szCs w:val="24"/>
              </w:rPr>
            </w:pPr>
          </w:p>
        </w:tc>
        <w:tc>
          <w:tcPr>
            <w:tcW w:w="1205"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Count</w:t>
            </w:r>
          </w:p>
        </w:tc>
        <w:tc>
          <w:tcPr>
            <w:tcW w:w="642"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w:t>
            </w:r>
          </w:p>
        </w:tc>
        <w:tc>
          <w:tcPr>
            <w:tcW w:w="1311"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Count</w:t>
            </w:r>
          </w:p>
        </w:tc>
        <w:tc>
          <w:tcPr>
            <w:tcW w:w="642"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w:t>
            </w:r>
          </w:p>
        </w:tc>
        <w:tc>
          <w:tcPr>
            <w:tcW w:w="1548"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Count</w:t>
            </w:r>
          </w:p>
        </w:tc>
        <w:tc>
          <w:tcPr>
            <w:tcW w:w="957" w:type="dxa"/>
          </w:tcPr>
          <w:p w:rsidR="00894474" w:rsidRPr="00A857CB" w:rsidRDefault="00894474" w:rsidP="00894474">
            <w:pPr>
              <w:jc w:val="center"/>
              <w:rPr>
                <w:rFonts w:cstheme="minorHAnsi"/>
                <w:sz w:val="24"/>
                <w:szCs w:val="24"/>
              </w:rPr>
            </w:pPr>
          </w:p>
          <w:p w:rsidR="00894474" w:rsidRPr="00A857CB" w:rsidRDefault="00894474" w:rsidP="00894474">
            <w:pPr>
              <w:jc w:val="center"/>
              <w:rPr>
                <w:rFonts w:cstheme="minorHAnsi"/>
                <w:sz w:val="24"/>
                <w:szCs w:val="24"/>
              </w:rPr>
            </w:pPr>
            <w:r w:rsidRPr="00A857CB">
              <w:rPr>
                <w:rFonts w:cstheme="minorHAnsi"/>
                <w:sz w:val="24"/>
                <w:szCs w:val="24"/>
              </w:rPr>
              <w:t>%</w:t>
            </w:r>
          </w:p>
        </w:tc>
      </w:tr>
      <w:tr w:rsidR="00894474" w:rsidRPr="00020603" w:rsidTr="00A46C08">
        <w:trPr>
          <w:trHeight w:val="287"/>
        </w:trPr>
        <w:tc>
          <w:tcPr>
            <w:tcW w:w="1873" w:type="dxa"/>
            <w:vAlign w:val="bottom"/>
          </w:tcPr>
          <w:p w:rsidR="00894474" w:rsidRPr="00A857CB" w:rsidRDefault="00DB40A5" w:rsidP="00894474">
            <w:pPr>
              <w:rPr>
                <w:rFonts w:cstheme="minorHAnsi"/>
                <w:sz w:val="24"/>
                <w:szCs w:val="24"/>
              </w:rPr>
            </w:pPr>
            <w:r>
              <w:rPr>
                <w:rFonts w:eastAsia="Times New Roman" w:cstheme="minorHAnsi"/>
                <w:sz w:val="24"/>
                <w:szCs w:val="24"/>
              </w:rPr>
              <w:t>Oxen</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17</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94.4</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5.6</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18</w:t>
            </w:r>
          </w:p>
        </w:tc>
        <w:tc>
          <w:tcPr>
            <w:tcW w:w="957"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42.9</w:t>
            </w:r>
          </w:p>
        </w:tc>
      </w:tr>
      <w:tr w:rsidR="00894474" w:rsidTr="00A46C08">
        <w:trPr>
          <w:trHeight w:val="260"/>
        </w:trPr>
        <w:tc>
          <w:tcPr>
            <w:tcW w:w="1873" w:type="dxa"/>
            <w:vAlign w:val="bottom"/>
          </w:tcPr>
          <w:p w:rsidR="00894474" w:rsidRPr="00A857CB" w:rsidRDefault="00894474" w:rsidP="00894474">
            <w:pPr>
              <w:rPr>
                <w:rFonts w:eastAsia="Times New Roman" w:cstheme="minorHAnsi"/>
                <w:sz w:val="24"/>
                <w:szCs w:val="24"/>
              </w:rPr>
            </w:pPr>
            <w:r w:rsidRPr="00A857CB">
              <w:rPr>
                <w:rFonts w:eastAsia="Times New Roman" w:cstheme="minorHAnsi"/>
                <w:sz w:val="24"/>
                <w:szCs w:val="24"/>
              </w:rPr>
              <w:t>Sheep/goat</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5</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55.6</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44.4</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9</w:t>
            </w:r>
          </w:p>
        </w:tc>
        <w:tc>
          <w:tcPr>
            <w:tcW w:w="957" w:type="dxa"/>
            <w:vAlign w:val="bottom"/>
          </w:tcPr>
          <w:p w:rsidR="00894474" w:rsidRPr="00A857CB" w:rsidRDefault="00894474" w:rsidP="00894474">
            <w:pPr>
              <w:jc w:val="right"/>
              <w:rPr>
                <w:rFonts w:cstheme="minorHAnsi"/>
                <w:sz w:val="24"/>
                <w:szCs w:val="24"/>
              </w:rPr>
            </w:pPr>
            <w:r w:rsidRPr="00A857CB">
              <w:rPr>
                <w:rFonts w:cstheme="minorHAnsi"/>
                <w:sz w:val="24"/>
                <w:szCs w:val="24"/>
              </w:rPr>
              <w:t>21.4</w:t>
            </w:r>
          </w:p>
        </w:tc>
      </w:tr>
      <w:tr w:rsidR="00894474" w:rsidTr="00A46C08">
        <w:trPr>
          <w:trHeight w:val="260"/>
        </w:trPr>
        <w:tc>
          <w:tcPr>
            <w:tcW w:w="1873" w:type="dxa"/>
            <w:vAlign w:val="bottom"/>
          </w:tcPr>
          <w:p w:rsidR="00894474" w:rsidRPr="00A857CB" w:rsidRDefault="00894474" w:rsidP="00894474">
            <w:pPr>
              <w:rPr>
                <w:rFonts w:eastAsia="Times New Roman" w:cstheme="minorHAnsi"/>
                <w:sz w:val="24"/>
                <w:szCs w:val="24"/>
              </w:rPr>
            </w:pPr>
            <w:r w:rsidRPr="00A857CB">
              <w:rPr>
                <w:rFonts w:eastAsia="Times New Roman" w:cstheme="minorHAnsi"/>
                <w:sz w:val="24"/>
                <w:szCs w:val="24"/>
              </w:rPr>
              <w:t>Residential House built</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3</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100</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0</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0</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3</w:t>
            </w:r>
          </w:p>
        </w:tc>
        <w:tc>
          <w:tcPr>
            <w:tcW w:w="957"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7.1</w:t>
            </w:r>
          </w:p>
        </w:tc>
      </w:tr>
      <w:tr w:rsidR="00894474" w:rsidTr="00A46C08">
        <w:trPr>
          <w:trHeight w:val="260"/>
        </w:trPr>
        <w:tc>
          <w:tcPr>
            <w:tcW w:w="1873" w:type="dxa"/>
            <w:vAlign w:val="bottom"/>
          </w:tcPr>
          <w:p w:rsidR="00894474" w:rsidRPr="00A857CB" w:rsidRDefault="00894474" w:rsidP="00894474">
            <w:pPr>
              <w:rPr>
                <w:rFonts w:eastAsia="Times New Roman" w:cstheme="minorHAnsi"/>
                <w:sz w:val="24"/>
                <w:szCs w:val="24"/>
              </w:rPr>
            </w:pPr>
            <w:r w:rsidRPr="00A857CB">
              <w:rPr>
                <w:rFonts w:eastAsia="Times New Roman" w:cstheme="minorHAnsi"/>
                <w:sz w:val="24"/>
                <w:szCs w:val="24"/>
              </w:rPr>
              <w:t>Cow</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2</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33.3</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66.7</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6</w:t>
            </w:r>
          </w:p>
        </w:tc>
        <w:tc>
          <w:tcPr>
            <w:tcW w:w="957"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14.3</w:t>
            </w:r>
          </w:p>
        </w:tc>
      </w:tr>
      <w:tr w:rsidR="00894474" w:rsidTr="00A46C08">
        <w:trPr>
          <w:trHeight w:val="260"/>
        </w:trPr>
        <w:tc>
          <w:tcPr>
            <w:tcW w:w="1873" w:type="dxa"/>
            <w:vAlign w:val="bottom"/>
          </w:tcPr>
          <w:p w:rsidR="00894474" w:rsidRPr="00A857CB" w:rsidRDefault="00894474" w:rsidP="00894474">
            <w:pPr>
              <w:rPr>
                <w:rFonts w:eastAsia="Times New Roman" w:cstheme="minorHAnsi"/>
                <w:sz w:val="24"/>
                <w:szCs w:val="24"/>
              </w:rPr>
            </w:pPr>
            <w:r w:rsidRPr="00A857CB">
              <w:rPr>
                <w:rFonts w:eastAsia="Times New Roman" w:cstheme="minorHAnsi"/>
                <w:sz w:val="24"/>
                <w:szCs w:val="24"/>
              </w:rPr>
              <w:t>Pack Animals</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66.7</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2</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33.3</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6</w:t>
            </w:r>
          </w:p>
        </w:tc>
        <w:tc>
          <w:tcPr>
            <w:tcW w:w="957"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14.3</w:t>
            </w:r>
          </w:p>
        </w:tc>
      </w:tr>
      <w:tr w:rsidR="00894474" w:rsidTr="00A46C08">
        <w:tc>
          <w:tcPr>
            <w:tcW w:w="1873" w:type="dxa"/>
            <w:vAlign w:val="bottom"/>
          </w:tcPr>
          <w:p w:rsidR="00894474" w:rsidRPr="00A857CB" w:rsidRDefault="00894474" w:rsidP="00894474">
            <w:pPr>
              <w:rPr>
                <w:rFonts w:cstheme="minorHAnsi"/>
                <w:b/>
                <w:sz w:val="24"/>
                <w:szCs w:val="24"/>
              </w:rPr>
            </w:pPr>
          </w:p>
          <w:p w:rsidR="00894474" w:rsidRPr="00A857CB" w:rsidRDefault="00894474" w:rsidP="00894474">
            <w:pPr>
              <w:rPr>
                <w:rFonts w:cstheme="minorHAnsi"/>
                <w:b/>
                <w:sz w:val="24"/>
                <w:szCs w:val="24"/>
              </w:rPr>
            </w:pPr>
            <w:r w:rsidRPr="00A857CB">
              <w:rPr>
                <w:rFonts w:cstheme="minorHAnsi"/>
                <w:b/>
                <w:sz w:val="24"/>
                <w:szCs w:val="24"/>
              </w:rPr>
              <w:t>TOTAL</w:t>
            </w:r>
          </w:p>
        </w:tc>
        <w:tc>
          <w:tcPr>
            <w:tcW w:w="1205"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31</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73.8</w:t>
            </w:r>
          </w:p>
        </w:tc>
        <w:tc>
          <w:tcPr>
            <w:tcW w:w="1311"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11</w:t>
            </w:r>
          </w:p>
        </w:tc>
        <w:tc>
          <w:tcPr>
            <w:tcW w:w="642"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26.2</w:t>
            </w:r>
          </w:p>
        </w:tc>
        <w:tc>
          <w:tcPr>
            <w:tcW w:w="1548" w:type="dxa"/>
            <w:vAlign w:val="bottom"/>
          </w:tcPr>
          <w:p w:rsidR="00894474" w:rsidRPr="00A857CB" w:rsidRDefault="00894474" w:rsidP="00894474">
            <w:pPr>
              <w:jc w:val="right"/>
              <w:rPr>
                <w:rFonts w:eastAsia="Times New Roman" w:cstheme="minorHAnsi"/>
                <w:sz w:val="24"/>
                <w:szCs w:val="24"/>
              </w:rPr>
            </w:pPr>
            <w:r w:rsidRPr="00A857CB">
              <w:rPr>
                <w:rFonts w:eastAsia="Times New Roman" w:cstheme="minorHAnsi"/>
                <w:sz w:val="24"/>
                <w:szCs w:val="24"/>
              </w:rPr>
              <w:t>42</w:t>
            </w:r>
          </w:p>
        </w:tc>
        <w:tc>
          <w:tcPr>
            <w:tcW w:w="957" w:type="dxa"/>
            <w:vAlign w:val="bottom"/>
          </w:tcPr>
          <w:p w:rsidR="00894474" w:rsidRPr="00A857CB" w:rsidRDefault="00894474" w:rsidP="00894474">
            <w:pPr>
              <w:jc w:val="right"/>
              <w:rPr>
                <w:rFonts w:cstheme="minorHAnsi"/>
                <w:sz w:val="24"/>
                <w:szCs w:val="24"/>
              </w:rPr>
            </w:pPr>
            <w:r w:rsidRPr="00A857CB">
              <w:rPr>
                <w:rFonts w:cstheme="minorHAnsi"/>
                <w:sz w:val="24"/>
                <w:szCs w:val="24"/>
              </w:rPr>
              <w:t>100</w:t>
            </w:r>
          </w:p>
        </w:tc>
      </w:tr>
    </w:tbl>
    <w:p w:rsidR="00E83A04" w:rsidRPr="00CD00AC" w:rsidRDefault="00E83A04" w:rsidP="00E83A04">
      <w:pPr>
        <w:ind w:firstLine="720"/>
      </w:pPr>
      <w:r>
        <w:t>Source: Own survey</w:t>
      </w:r>
    </w:p>
    <w:p w:rsidR="00894474" w:rsidRDefault="00894474" w:rsidP="00894474">
      <w:pPr>
        <w:tabs>
          <w:tab w:val="left" w:pos="720"/>
          <w:tab w:val="left" w:pos="1152"/>
          <w:tab w:val="right" w:leader="dot" w:pos="8928"/>
        </w:tabs>
        <w:rPr>
          <w:rFonts w:ascii="Times New Roman" w:hAnsi="Times New Roman" w:cs="Times New Roman"/>
          <w:b/>
          <w:sz w:val="24"/>
          <w:szCs w:val="24"/>
        </w:rPr>
      </w:pPr>
    </w:p>
    <w:p w:rsidR="00894474" w:rsidRPr="00A857CB" w:rsidRDefault="00894474" w:rsidP="00894474">
      <w:pPr>
        <w:tabs>
          <w:tab w:val="left" w:pos="720"/>
          <w:tab w:val="left" w:pos="1152"/>
          <w:tab w:val="right" w:leader="dot" w:pos="8928"/>
        </w:tabs>
        <w:rPr>
          <w:rFonts w:cstheme="minorHAnsi"/>
          <w:b/>
          <w:sz w:val="24"/>
          <w:szCs w:val="24"/>
        </w:rPr>
      </w:pPr>
      <w:r w:rsidRPr="00A857CB">
        <w:rPr>
          <w:rFonts w:cstheme="minorHAnsi"/>
          <w:b/>
          <w:sz w:val="24"/>
          <w:szCs w:val="24"/>
        </w:rPr>
        <w:t>Women Participation</w:t>
      </w:r>
    </w:p>
    <w:p w:rsidR="00894474" w:rsidRPr="00A857CB" w:rsidRDefault="00894474" w:rsidP="0054748E">
      <w:pPr>
        <w:spacing w:line="480" w:lineRule="auto"/>
        <w:jc w:val="both"/>
        <w:rPr>
          <w:rFonts w:cstheme="minorHAnsi"/>
          <w:sz w:val="24"/>
          <w:szCs w:val="24"/>
        </w:rPr>
      </w:pPr>
      <w:r w:rsidRPr="00A857CB">
        <w:rPr>
          <w:rFonts w:cstheme="minorHAnsi"/>
          <w:sz w:val="24"/>
          <w:szCs w:val="24"/>
        </w:rPr>
        <w:t xml:space="preserve">The purpose of this analysis is to assess women participation in the project, the roles they play and their control of economic resources at family level in the study area. Women’s equal access to and control over resources is critical for the achievement of gender equality, empowerment </w:t>
      </w:r>
      <w:r w:rsidRPr="00A857CB">
        <w:rPr>
          <w:rFonts w:cstheme="minorHAnsi"/>
          <w:sz w:val="24"/>
          <w:szCs w:val="24"/>
        </w:rPr>
        <w:lastRenderedPageBreak/>
        <w:t xml:space="preserve">of women and for equitable and sustainable economic growth and development. Gender equality in the distribution of economic and financial resources has positive multiplier effects for a range of key development goals (UN, 2009). </w:t>
      </w:r>
    </w:p>
    <w:p w:rsidR="000B6E14" w:rsidRPr="00A857CB" w:rsidRDefault="00894474" w:rsidP="003C2A69">
      <w:pPr>
        <w:spacing w:line="480" w:lineRule="auto"/>
        <w:rPr>
          <w:rFonts w:cstheme="minorHAnsi"/>
          <w:sz w:val="24"/>
          <w:szCs w:val="24"/>
        </w:rPr>
      </w:pPr>
      <w:r w:rsidRPr="00A857CB">
        <w:rPr>
          <w:rFonts w:cstheme="minorHAnsi"/>
          <w:sz w:val="24"/>
          <w:szCs w:val="24"/>
        </w:rPr>
        <w:t xml:space="preserve">The NBM project has </w:t>
      </w:r>
      <w:r w:rsidR="00DB40A5">
        <w:rPr>
          <w:rFonts w:cstheme="minorHAnsi"/>
          <w:sz w:val="24"/>
          <w:szCs w:val="24"/>
        </w:rPr>
        <w:t xml:space="preserve">tried to </w:t>
      </w:r>
      <w:r w:rsidRPr="00A857CB">
        <w:rPr>
          <w:rFonts w:cstheme="minorHAnsi"/>
          <w:sz w:val="24"/>
          <w:szCs w:val="24"/>
        </w:rPr>
        <w:t xml:space="preserve">involve female </w:t>
      </w:r>
      <w:r w:rsidR="00DB40A5">
        <w:rPr>
          <w:rFonts w:cstheme="minorHAnsi"/>
          <w:sz w:val="24"/>
          <w:szCs w:val="24"/>
        </w:rPr>
        <w:t>member of</w:t>
      </w:r>
      <w:r w:rsidRPr="00A857CB">
        <w:rPr>
          <w:rFonts w:cstheme="minorHAnsi"/>
          <w:sz w:val="24"/>
          <w:szCs w:val="24"/>
        </w:rPr>
        <w:t xml:space="preserve"> smallholder farmers in </w:t>
      </w:r>
      <w:r w:rsidR="003C2A69">
        <w:rPr>
          <w:rFonts w:cstheme="minorHAnsi"/>
          <w:sz w:val="24"/>
          <w:szCs w:val="24"/>
        </w:rPr>
        <w:t xml:space="preserve">the white pea bean cultivation. </w:t>
      </w:r>
      <w:r w:rsidR="00DB40A5">
        <w:rPr>
          <w:rFonts w:cstheme="minorHAnsi"/>
          <w:sz w:val="24"/>
          <w:szCs w:val="24"/>
        </w:rPr>
        <w:t>O</w:t>
      </w:r>
      <w:r w:rsidRPr="00A857CB">
        <w:rPr>
          <w:rFonts w:cstheme="minorHAnsi"/>
          <w:sz w:val="24"/>
          <w:szCs w:val="24"/>
        </w:rPr>
        <w:t xml:space="preserve">ver 50% of the respondents </w:t>
      </w:r>
      <w:r w:rsidR="00DB40A5">
        <w:rPr>
          <w:rFonts w:cstheme="minorHAnsi"/>
          <w:sz w:val="24"/>
          <w:szCs w:val="24"/>
        </w:rPr>
        <w:t xml:space="preserve">had claimed that </w:t>
      </w:r>
      <w:r w:rsidRPr="00A857CB">
        <w:rPr>
          <w:rFonts w:cstheme="minorHAnsi"/>
          <w:sz w:val="24"/>
          <w:szCs w:val="24"/>
        </w:rPr>
        <w:t xml:space="preserve">the resource control over economic resource </w:t>
      </w:r>
      <w:r w:rsidR="00DB40A5">
        <w:rPr>
          <w:rFonts w:cstheme="minorHAnsi"/>
          <w:sz w:val="24"/>
          <w:szCs w:val="24"/>
        </w:rPr>
        <w:t>was by</w:t>
      </w:r>
      <w:r w:rsidRPr="00A857CB">
        <w:rPr>
          <w:rFonts w:cstheme="minorHAnsi"/>
          <w:sz w:val="24"/>
          <w:szCs w:val="24"/>
        </w:rPr>
        <w:t xml:space="preserve"> both husband and wife. However</w:t>
      </w:r>
      <w:r w:rsidR="003C2A69">
        <w:rPr>
          <w:rFonts w:cstheme="minorHAnsi"/>
          <w:sz w:val="24"/>
          <w:szCs w:val="24"/>
        </w:rPr>
        <w:t>,</w:t>
      </w:r>
      <w:r w:rsidRPr="00A857CB">
        <w:rPr>
          <w:rFonts w:cstheme="minorHAnsi"/>
          <w:sz w:val="24"/>
          <w:szCs w:val="24"/>
        </w:rPr>
        <w:t xml:space="preserve"> 17.1 % of the respondents responded as wife controls the </w:t>
      </w:r>
      <w:r w:rsidR="003C2A69">
        <w:rPr>
          <w:rFonts w:cstheme="minorHAnsi"/>
          <w:sz w:val="24"/>
          <w:szCs w:val="24"/>
        </w:rPr>
        <w:t>domestic income, whe</w:t>
      </w:r>
      <w:r w:rsidRPr="00A857CB">
        <w:rPr>
          <w:rFonts w:cstheme="minorHAnsi"/>
          <w:sz w:val="24"/>
          <w:szCs w:val="24"/>
        </w:rPr>
        <w:t>reas, 25.7% responded as the husband ha</w:t>
      </w:r>
      <w:r w:rsidR="003C2A69">
        <w:rPr>
          <w:rFonts w:cstheme="minorHAnsi"/>
          <w:sz w:val="24"/>
          <w:szCs w:val="24"/>
        </w:rPr>
        <w:t>d</w:t>
      </w:r>
      <w:r w:rsidRPr="00A857CB">
        <w:rPr>
          <w:rFonts w:cstheme="minorHAnsi"/>
          <w:sz w:val="24"/>
          <w:szCs w:val="24"/>
        </w:rPr>
        <w:t xml:space="preserve"> full responsibility over control of the </w:t>
      </w:r>
      <w:r w:rsidR="003C2A69">
        <w:rPr>
          <w:rFonts w:cstheme="minorHAnsi"/>
          <w:sz w:val="24"/>
          <w:szCs w:val="24"/>
        </w:rPr>
        <w:t xml:space="preserve">income, which indicates that there was some level of </w:t>
      </w:r>
      <w:r w:rsidRPr="00A857CB">
        <w:rPr>
          <w:rFonts w:cstheme="minorHAnsi"/>
          <w:sz w:val="24"/>
          <w:szCs w:val="24"/>
        </w:rPr>
        <w:t xml:space="preserve">inequality </w:t>
      </w:r>
      <w:r w:rsidR="003C2A69">
        <w:rPr>
          <w:rFonts w:cstheme="minorHAnsi"/>
          <w:sz w:val="24"/>
          <w:szCs w:val="24"/>
        </w:rPr>
        <w:t xml:space="preserve">in the control of income </w:t>
      </w:r>
      <w:r w:rsidR="003C2A69" w:rsidRPr="00C1770A">
        <w:rPr>
          <w:rFonts w:cstheme="minorHAnsi"/>
          <w:sz w:val="24"/>
          <w:szCs w:val="24"/>
        </w:rPr>
        <w:t>(Table 17).</w:t>
      </w:r>
      <w:r w:rsidRPr="00A857CB">
        <w:rPr>
          <w:rFonts w:cstheme="minorHAnsi"/>
          <w:sz w:val="24"/>
          <w:szCs w:val="24"/>
        </w:rPr>
        <w:t xml:space="preserve"> </w:t>
      </w:r>
    </w:p>
    <w:p w:rsidR="009809D2" w:rsidRPr="009809D2" w:rsidRDefault="009809D2" w:rsidP="009809D2">
      <w:pPr>
        <w:pStyle w:val="Caption"/>
        <w:keepNext/>
        <w:rPr>
          <w:color w:val="auto"/>
          <w:sz w:val="24"/>
          <w:szCs w:val="24"/>
        </w:rPr>
      </w:pPr>
      <w:bookmarkStart w:id="87" w:name="_Toc319934424"/>
      <w:r w:rsidRPr="009809D2">
        <w:rPr>
          <w:color w:val="auto"/>
          <w:sz w:val="24"/>
          <w:szCs w:val="24"/>
        </w:rPr>
        <w:t xml:space="preserve">Table </w:t>
      </w:r>
      <w:r w:rsidR="002D7135" w:rsidRPr="009809D2">
        <w:rPr>
          <w:color w:val="auto"/>
          <w:sz w:val="24"/>
          <w:szCs w:val="24"/>
        </w:rPr>
        <w:fldChar w:fldCharType="begin"/>
      </w:r>
      <w:r w:rsidRPr="009809D2">
        <w:rPr>
          <w:color w:val="auto"/>
          <w:sz w:val="24"/>
          <w:szCs w:val="24"/>
        </w:rPr>
        <w:instrText xml:space="preserve"> SEQ Table \* ARABIC </w:instrText>
      </w:r>
      <w:r w:rsidR="002D7135" w:rsidRPr="009809D2">
        <w:rPr>
          <w:color w:val="auto"/>
          <w:sz w:val="24"/>
          <w:szCs w:val="24"/>
        </w:rPr>
        <w:fldChar w:fldCharType="separate"/>
      </w:r>
      <w:r w:rsidR="002F732A">
        <w:rPr>
          <w:noProof/>
          <w:color w:val="auto"/>
          <w:sz w:val="24"/>
          <w:szCs w:val="24"/>
        </w:rPr>
        <w:t>17</w:t>
      </w:r>
      <w:r w:rsidR="002D7135" w:rsidRPr="009809D2">
        <w:rPr>
          <w:color w:val="auto"/>
          <w:sz w:val="24"/>
          <w:szCs w:val="24"/>
        </w:rPr>
        <w:fldChar w:fldCharType="end"/>
      </w:r>
      <w:r w:rsidRPr="009809D2">
        <w:rPr>
          <w:b w:val="0"/>
          <w:color w:val="auto"/>
          <w:sz w:val="24"/>
          <w:szCs w:val="24"/>
        </w:rPr>
        <w:t>:</w:t>
      </w:r>
      <w:r w:rsidRPr="009809D2">
        <w:rPr>
          <w:b w:val="0"/>
          <w:color w:val="auto"/>
          <w:sz w:val="24"/>
          <w:szCs w:val="24"/>
        </w:rPr>
        <w:tab/>
      </w:r>
      <w:r w:rsidRPr="009809D2">
        <w:rPr>
          <w:color w:val="auto"/>
          <w:sz w:val="24"/>
          <w:szCs w:val="24"/>
        </w:rPr>
        <w:t>Women participation and status of resources and income control by women</w:t>
      </w:r>
      <w:bookmarkEnd w:id="87"/>
    </w:p>
    <w:tbl>
      <w:tblPr>
        <w:tblStyle w:val="TableGrid"/>
        <w:tblW w:w="0" w:type="auto"/>
        <w:tblLook w:val="04A0"/>
      </w:tblPr>
      <w:tblGrid>
        <w:gridCol w:w="2898"/>
        <w:gridCol w:w="755"/>
        <w:gridCol w:w="865"/>
        <w:gridCol w:w="1013"/>
        <w:gridCol w:w="967"/>
        <w:gridCol w:w="1148"/>
        <w:gridCol w:w="957"/>
      </w:tblGrid>
      <w:tr w:rsidR="00894474" w:rsidRPr="009809D2" w:rsidTr="00894474">
        <w:tc>
          <w:tcPr>
            <w:tcW w:w="2898" w:type="dxa"/>
            <w:vMerge w:val="restart"/>
          </w:tcPr>
          <w:p w:rsidR="00894474" w:rsidRPr="009809D2" w:rsidRDefault="00894474" w:rsidP="00894474">
            <w:pPr>
              <w:rPr>
                <w:rFonts w:cstheme="minorHAnsi"/>
              </w:rPr>
            </w:pPr>
          </w:p>
          <w:p w:rsidR="00894474" w:rsidRPr="009809D2" w:rsidRDefault="00894474" w:rsidP="00894474">
            <w:pPr>
              <w:rPr>
                <w:rFonts w:cstheme="minorHAnsi"/>
              </w:rPr>
            </w:pPr>
          </w:p>
          <w:p w:rsidR="00894474" w:rsidRPr="009809D2" w:rsidRDefault="00894474" w:rsidP="00894474">
            <w:pPr>
              <w:rPr>
                <w:rFonts w:cstheme="minorHAnsi"/>
              </w:rPr>
            </w:pPr>
          </w:p>
          <w:p w:rsidR="00894474" w:rsidRPr="009809D2" w:rsidRDefault="00894474" w:rsidP="00894474">
            <w:pPr>
              <w:rPr>
                <w:rFonts w:cstheme="minorHAnsi"/>
              </w:rPr>
            </w:pPr>
            <w:r w:rsidRPr="009809D2">
              <w:rPr>
                <w:rFonts w:cstheme="minorHAnsi"/>
              </w:rPr>
              <w:t>Description</w:t>
            </w:r>
          </w:p>
        </w:tc>
        <w:tc>
          <w:tcPr>
            <w:tcW w:w="3600" w:type="dxa"/>
            <w:gridSpan w:val="4"/>
          </w:tcPr>
          <w:p w:rsidR="00894474" w:rsidRPr="009809D2" w:rsidRDefault="00894474" w:rsidP="00894474">
            <w:pPr>
              <w:jc w:val="center"/>
              <w:rPr>
                <w:rFonts w:cstheme="minorHAnsi"/>
              </w:rPr>
            </w:pPr>
          </w:p>
          <w:p w:rsidR="00894474" w:rsidRPr="009809D2" w:rsidRDefault="00894474" w:rsidP="00894474">
            <w:pPr>
              <w:jc w:val="center"/>
              <w:rPr>
                <w:rFonts w:cstheme="minorHAnsi"/>
              </w:rPr>
            </w:pPr>
            <w:proofErr w:type="spellStart"/>
            <w:r w:rsidRPr="009809D2">
              <w:rPr>
                <w:rFonts w:cstheme="minorHAnsi"/>
              </w:rPr>
              <w:t>Woreda</w:t>
            </w:r>
            <w:proofErr w:type="spellEnd"/>
          </w:p>
        </w:tc>
        <w:tc>
          <w:tcPr>
            <w:tcW w:w="2105" w:type="dxa"/>
            <w:gridSpan w:val="2"/>
            <w:vMerge w:val="restart"/>
          </w:tcPr>
          <w:p w:rsidR="00894474" w:rsidRPr="009809D2" w:rsidRDefault="00894474" w:rsidP="00894474">
            <w:pPr>
              <w:jc w:val="center"/>
              <w:rPr>
                <w:rFonts w:cstheme="minorHAnsi"/>
              </w:rPr>
            </w:pPr>
          </w:p>
          <w:p w:rsidR="00894474" w:rsidRPr="009809D2" w:rsidRDefault="00894474" w:rsidP="00894474">
            <w:pPr>
              <w:jc w:val="center"/>
              <w:rPr>
                <w:rFonts w:cstheme="minorHAnsi"/>
              </w:rPr>
            </w:pPr>
            <w:r w:rsidRPr="009809D2">
              <w:rPr>
                <w:rFonts w:cstheme="minorHAnsi"/>
              </w:rPr>
              <w:t>Total</w:t>
            </w:r>
          </w:p>
          <w:p w:rsidR="00894474" w:rsidRPr="009809D2" w:rsidRDefault="00894474" w:rsidP="00894474">
            <w:pPr>
              <w:jc w:val="center"/>
              <w:rPr>
                <w:rFonts w:cstheme="minorHAnsi"/>
              </w:rPr>
            </w:pPr>
          </w:p>
          <w:p w:rsidR="00894474" w:rsidRPr="009809D2" w:rsidRDefault="00894474" w:rsidP="00894474">
            <w:pPr>
              <w:jc w:val="center"/>
              <w:rPr>
                <w:rFonts w:cstheme="minorHAnsi"/>
              </w:rPr>
            </w:pPr>
          </w:p>
          <w:p w:rsidR="00894474" w:rsidRPr="009809D2" w:rsidRDefault="00894474" w:rsidP="00894474">
            <w:pPr>
              <w:jc w:val="center"/>
              <w:rPr>
                <w:rFonts w:cstheme="minorHAnsi"/>
              </w:rPr>
            </w:pPr>
          </w:p>
          <w:p w:rsidR="00894474" w:rsidRPr="009809D2" w:rsidRDefault="00894474" w:rsidP="00894474">
            <w:pPr>
              <w:jc w:val="center"/>
              <w:rPr>
                <w:rFonts w:cstheme="minorHAnsi"/>
              </w:rPr>
            </w:pPr>
          </w:p>
        </w:tc>
      </w:tr>
      <w:tr w:rsidR="00894474" w:rsidRPr="009809D2" w:rsidTr="00894474">
        <w:tc>
          <w:tcPr>
            <w:tcW w:w="2898" w:type="dxa"/>
            <w:vMerge/>
          </w:tcPr>
          <w:p w:rsidR="00894474" w:rsidRPr="009809D2" w:rsidRDefault="00894474" w:rsidP="00894474">
            <w:pPr>
              <w:rPr>
                <w:rFonts w:cstheme="minorHAnsi"/>
              </w:rPr>
            </w:pPr>
          </w:p>
        </w:tc>
        <w:tc>
          <w:tcPr>
            <w:tcW w:w="1620" w:type="dxa"/>
            <w:gridSpan w:val="2"/>
          </w:tcPr>
          <w:p w:rsidR="00894474" w:rsidRPr="009809D2" w:rsidRDefault="00894474" w:rsidP="00894474">
            <w:pPr>
              <w:jc w:val="center"/>
              <w:rPr>
                <w:rFonts w:cstheme="minorHAnsi"/>
              </w:rPr>
            </w:pPr>
            <w:r w:rsidRPr="009809D2">
              <w:rPr>
                <w:rFonts w:cstheme="minorHAnsi"/>
              </w:rPr>
              <w:t>Sire</w:t>
            </w:r>
          </w:p>
          <w:p w:rsidR="00894474" w:rsidRPr="009809D2" w:rsidRDefault="00894474" w:rsidP="00894474">
            <w:pPr>
              <w:jc w:val="center"/>
              <w:rPr>
                <w:rFonts w:cstheme="minorHAnsi"/>
              </w:rPr>
            </w:pPr>
          </w:p>
        </w:tc>
        <w:tc>
          <w:tcPr>
            <w:tcW w:w="1980" w:type="dxa"/>
            <w:gridSpan w:val="2"/>
          </w:tcPr>
          <w:p w:rsidR="00894474" w:rsidRPr="009809D2" w:rsidRDefault="00894474" w:rsidP="00894474">
            <w:pPr>
              <w:jc w:val="center"/>
              <w:rPr>
                <w:rFonts w:cstheme="minorHAnsi"/>
              </w:rPr>
            </w:pPr>
            <w:r w:rsidRPr="009809D2">
              <w:rPr>
                <w:rFonts w:cstheme="minorHAnsi"/>
              </w:rPr>
              <w:t>Bora</w:t>
            </w:r>
          </w:p>
          <w:p w:rsidR="00894474" w:rsidRPr="009809D2" w:rsidRDefault="00894474" w:rsidP="00894474">
            <w:pPr>
              <w:jc w:val="center"/>
              <w:rPr>
                <w:rFonts w:cstheme="minorHAnsi"/>
              </w:rPr>
            </w:pPr>
          </w:p>
        </w:tc>
        <w:tc>
          <w:tcPr>
            <w:tcW w:w="2105" w:type="dxa"/>
            <w:gridSpan w:val="2"/>
            <w:vMerge/>
          </w:tcPr>
          <w:p w:rsidR="00894474" w:rsidRPr="009809D2" w:rsidRDefault="00894474" w:rsidP="00894474">
            <w:pPr>
              <w:jc w:val="center"/>
              <w:rPr>
                <w:rFonts w:cstheme="minorHAnsi"/>
              </w:rPr>
            </w:pPr>
          </w:p>
        </w:tc>
      </w:tr>
      <w:tr w:rsidR="00894474" w:rsidRPr="009809D2" w:rsidTr="00894474">
        <w:tc>
          <w:tcPr>
            <w:tcW w:w="2898" w:type="dxa"/>
            <w:vMerge/>
          </w:tcPr>
          <w:p w:rsidR="00894474" w:rsidRPr="009809D2" w:rsidRDefault="00894474" w:rsidP="00894474">
            <w:pPr>
              <w:rPr>
                <w:rFonts w:cstheme="minorHAnsi"/>
              </w:rPr>
            </w:pPr>
          </w:p>
        </w:tc>
        <w:tc>
          <w:tcPr>
            <w:tcW w:w="755" w:type="dxa"/>
          </w:tcPr>
          <w:p w:rsidR="00894474" w:rsidRPr="009809D2" w:rsidRDefault="00894474" w:rsidP="00894474">
            <w:pPr>
              <w:jc w:val="center"/>
              <w:rPr>
                <w:rFonts w:cstheme="minorHAnsi"/>
              </w:rPr>
            </w:pPr>
            <w:r w:rsidRPr="009809D2">
              <w:rPr>
                <w:rFonts w:cstheme="minorHAnsi"/>
              </w:rPr>
              <w:t>Count</w:t>
            </w:r>
          </w:p>
        </w:tc>
        <w:tc>
          <w:tcPr>
            <w:tcW w:w="865" w:type="dxa"/>
          </w:tcPr>
          <w:p w:rsidR="00894474" w:rsidRPr="009809D2" w:rsidRDefault="00894474" w:rsidP="00894474">
            <w:pPr>
              <w:jc w:val="center"/>
              <w:rPr>
                <w:rFonts w:cstheme="minorHAnsi"/>
              </w:rPr>
            </w:pPr>
          </w:p>
          <w:p w:rsidR="00894474" w:rsidRPr="009809D2" w:rsidRDefault="00894474" w:rsidP="00894474">
            <w:pPr>
              <w:jc w:val="center"/>
              <w:rPr>
                <w:rFonts w:cstheme="minorHAnsi"/>
              </w:rPr>
            </w:pPr>
            <w:r w:rsidRPr="009809D2">
              <w:rPr>
                <w:rFonts w:cstheme="minorHAnsi"/>
              </w:rPr>
              <w:t>%</w:t>
            </w:r>
          </w:p>
        </w:tc>
        <w:tc>
          <w:tcPr>
            <w:tcW w:w="1013" w:type="dxa"/>
          </w:tcPr>
          <w:p w:rsidR="00894474" w:rsidRPr="009809D2" w:rsidRDefault="00894474" w:rsidP="00894474">
            <w:pPr>
              <w:jc w:val="center"/>
              <w:rPr>
                <w:rFonts w:cstheme="minorHAnsi"/>
              </w:rPr>
            </w:pPr>
            <w:r w:rsidRPr="009809D2">
              <w:rPr>
                <w:rFonts w:cstheme="minorHAnsi"/>
              </w:rPr>
              <w:t>Count</w:t>
            </w:r>
          </w:p>
        </w:tc>
        <w:tc>
          <w:tcPr>
            <w:tcW w:w="967" w:type="dxa"/>
          </w:tcPr>
          <w:p w:rsidR="00894474" w:rsidRPr="009809D2" w:rsidRDefault="00894474" w:rsidP="00894474">
            <w:pPr>
              <w:jc w:val="center"/>
              <w:rPr>
                <w:rFonts w:cstheme="minorHAnsi"/>
              </w:rPr>
            </w:pPr>
          </w:p>
          <w:p w:rsidR="00894474" w:rsidRPr="009809D2" w:rsidRDefault="00894474" w:rsidP="00894474">
            <w:pPr>
              <w:jc w:val="center"/>
              <w:rPr>
                <w:rFonts w:cstheme="minorHAnsi"/>
              </w:rPr>
            </w:pPr>
            <w:r w:rsidRPr="009809D2">
              <w:rPr>
                <w:rFonts w:cstheme="minorHAnsi"/>
              </w:rPr>
              <w:t>%</w:t>
            </w:r>
          </w:p>
        </w:tc>
        <w:tc>
          <w:tcPr>
            <w:tcW w:w="1148" w:type="dxa"/>
          </w:tcPr>
          <w:p w:rsidR="00894474" w:rsidRPr="009809D2" w:rsidRDefault="00894474" w:rsidP="00894474">
            <w:pPr>
              <w:jc w:val="center"/>
              <w:rPr>
                <w:rFonts w:cstheme="minorHAnsi"/>
              </w:rPr>
            </w:pPr>
            <w:r w:rsidRPr="009809D2">
              <w:rPr>
                <w:rFonts w:cstheme="minorHAnsi"/>
              </w:rPr>
              <w:t>Count</w:t>
            </w:r>
          </w:p>
        </w:tc>
        <w:tc>
          <w:tcPr>
            <w:tcW w:w="957" w:type="dxa"/>
          </w:tcPr>
          <w:p w:rsidR="00894474" w:rsidRPr="009809D2" w:rsidRDefault="00894474" w:rsidP="00894474">
            <w:pPr>
              <w:jc w:val="center"/>
              <w:rPr>
                <w:rFonts w:cstheme="minorHAnsi"/>
              </w:rPr>
            </w:pPr>
            <w:r w:rsidRPr="009809D2">
              <w:rPr>
                <w:rFonts w:cstheme="minorHAnsi"/>
              </w:rPr>
              <w:t>%</w:t>
            </w:r>
          </w:p>
        </w:tc>
      </w:tr>
      <w:tr w:rsidR="00894474" w:rsidRPr="009809D2" w:rsidTr="00894474">
        <w:trPr>
          <w:trHeight w:val="467"/>
        </w:trPr>
        <w:tc>
          <w:tcPr>
            <w:tcW w:w="2898" w:type="dxa"/>
          </w:tcPr>
          <w:p w:rsidR="00894474" w:rsidRPr="009809D2" w:rsidRDefault="00894474" w:rsidP="00894474">
            <w:pPr>
              <w:rPr>
                <w:rFonts w:cstheme="minorHAnsi"/>
                <w:b/>
              </w:rPr>
            </w:pPr>
            <w:r w:rsidRPr="009809D2">
              <w:rPr>
                <w:rFonts w:cstheme="minorHAnsi"/>
                <w:b/>
              </w:rPr>
              <w:t>Which member of the HH decides on the sale of WBs?</w:t>
            </w:r>
          </w:p>
        </w:tc>
        <w:tc>
          <w:tcPr>
            <w:tcW w:w="755" w:type="dxa"/>
          </w:tcPr>
          <w:p w:rsidR="00894474" w:rsidRPr="009809D2" w:rsidRDefault="00894474" w:rsidP="00894474">
            <w:pPr>
              <w:jc w:val="center"/>
              <w:rPr>
                <w:rFonts w:cstheme="minorHAnsi"/>
              </w:rPr>
            </w:pPr>
          </w:p>
        </w:tc>
        <w:tc>
          <w:tcPr>
            <w:tcW w:w="865" w:type="dxa"/>
          </w:tcPr>
          <w:p w:rsidR="00894474" w:rsidRPr="009809D2" w:rsidRDefault="00894474" w:rsidP="00894474">
            <w:pPr>
              <w:jc w:val="center"/>
              <w:rPr>
                <w:rFonts w:cstheme="minorHAnsi"/>
              </w:rPr>
            </w:pPr>
          </w:p>
        </w:tc>
        <w:tc>
          <w:tcPr>
            <w:tcW w:w="1013" w:type="dxa"/>
          </w:tcPr>
          <w:p w:rsidR="00894474" w:rsidRPr="009809D2" w:rsidRDefault="00894474" w:rsidP="00894474">
            <w:pPr>
              <w:jc w:val="center"/>
              <w:rPr>
                <w:rFonts w:cstheme="minorHAnsi"/>
              </w:rPr>
            </w:pPr>
          </w:p>
        </w:tc>
        <w:tc>
          <w:tcPr>
            <w:tcW w:w="967" w:type="dxa"/>
          </w:tcPr>
          <w:p w:rsidR="00894474" w:rsidRPr="009809D2" w:rsidRDefault="00894474" w:rsidP="00894474">
            <w:pPr>
              <w:jc w:val="center"/>
              <w:rPr>
                <w:rFonts w:cstheme="minorHAnsi"/>
              </w:rPr>
            </w:pPr>
          </w:p>
        </w:tc>
        <w:tc>
          <w:tcPr>
            <w:tcW w:w="1148" w:type="dxa"/>
          </w:tcPr>
          <w:p w:rsidR="00894474" w:rsidRPr="009809D2" w:rsidRDefault="00894474" w:rsidP="00894474">
            <w:pPr>
              <w:jc w:val="center"/>
              <w:rPr>
                <w:rFonts w:cstheme="minorHAnsi"/>
              </w:rPr>
            </w:pPr>
          </w:p>
        </w:tc>
        <w:tc>
          <w:tcPr>
            <w:tcW w:w="957" w:type="dxa"/>
          </w:tcPr>
          <w:p w:rsidR="00894474" w:rsidRPr="009809D2" w:rsidRDefault="00894474" w:rsidP="00894474">
            <w:pPr>
              <w:jc w:val="center"/>
              <w:rPr>
                <w:rFonts w:cstheme="minorHAnsi"/>
              </w:rPr>
            </w:pPr>
          </w:p>
        </w:tc>
      </w:tr>
      <w:tr w:rsidR="00894474" w:rsidRPr="009809D2" w:rsidTr="00894474">
        <w:trPr>
          <w:trHeight w:val="287"/>
        </w:trPr>
        <w:tc>
          <w:tcPr>
            <w:tcW w:w="2898" w:type="dxa"/>
            <w:vAlign w:val="bottom"/>
          </w:tcPr>
          <w:p w:rsidR="00894474" w:rsidRPr="009809D2" w:rsidRDefault="00894474" w:rsidP="00894474">
            <w:pPr>
              <w:rPr>
                <w:rFonts w:cstheme="minorHAnsi"/>
              </w:rPr>
            </w:pPr>
            <w:r w:rsidRPr="009809D2">
              <w:rPr>
                <w:rFonts w:cstheme="minorHAnsi"/>
              </w:rPr>
              <w:t xml:space="preserve"> </w:t>
            </w:r>
            <w:r w:rsidRPr="009809D2">
              <w:rPr>
                <w:rFonts w:eastAsia="Times New Roman" w:cstheme="minorHAnsi"/>
              </w:rPr>
              <w:t>Wife (Woman)</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7</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63.6</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4</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36.4</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11</w:t>
            </w:r>
          </w:p>
        </w:tc>
        <w:tc>
          <w:tcPr>
            <w:tcW w:w="957" w:type="dxa"/>
            <w:vAlign w:val="bottom"/>
          </w:tcPr>
          <w:p w:rsidR="00894474" w:rsidRPr="009809D2" w:rsidRDefault="00894474" w:rsidP="00894474">
            <w:pPr>
              <w:jc w:val="right"/>
              <w:rPr>
                <w:rFonts w:eastAsia="Times New Roman" w:cstheme="minorHAnsi"/>
              </w:rPr>
            </w:pPr>
            <w:r w:rsidRPr="009809D2">
              <w:rPr>
                <w:rFonts w:eastAsia="Times New Roman" w:cstheme="minorHAnsi"/>
              </w:rPr>
              <w:t>15.7</w:t>
            </w:r>
          </w:p>
        </w:tc>
      </w:tr>
      <w:tr w:rsidR="00894474" w:rsidRPr="009809D2" w:rsidTr="00894474">
        <w:trPr>
          <w:trHeight w:val="287"/>
        </w:trPr>
        <w:tc>
          <w:tcPr>
            <w:tcW w:w="2898" w:type="dxa"/>
            <w:vAlign w:val="bottom"/>
          </w:tcPr>
          <w:p w:rsidR="00894474" w:rsidRPr="009809D2" w:rsidRDefault="00894474" w:rsidP="00894474">
            <w:pPr>
              <w:rPr>
                <w:rFonts w:eastAsia="Times New Roman" w:cstheme="minorHAnsi"/>
              </w:rPr>
            </w:pPr>
            <w:r w:rsidRPr="009809D2">
              <w:rPr>
                <w:rFonts w:eastAsia="Times New Roman" w:cstheme="minorHAnsi"/>
              </w:rPr>
              <w:t>Husband (man)</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1</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4.3</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22</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95.7</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23</w:t>
            </w:r>
          </w:p>
        </w:tc>
        <w:tc>
          <w:tcPr>
            <w:tcW w:w="957" w:type="dxa"/>
            <w:vAlign w:val="bottom"/>
          </w:tcPr>
          <w:p w:rsidR="00894474" w:rsidRPr="009809D2" w:rsidRDefault="00894474" w:rsidP="00894474">
            <w:pPr>
              <w:jc w:val="right"/>
              <w:rPr>
                <w:rFonts w:eastAsia="Times New Roman" w:cstheme="minorHAnsi"/>
              </w:rPr>
            </w:pPr>
            <w:r w:rsidRPr="009809D2">
              <w:rPr>
                <w:rFonts w:eastAsia="Times New Roman" w:cstheme="minorHAnsi"/>
              </w:rPr>
              <w:t>32.9</w:t>
            </w:r>
          </w:p>
        </w:tc>
      </w:tr>
      <w:tr w:rsidR="00894474" w:rsidRPr="009809D2" w:rsidTr="00894474">
        <w:trPr>
          <w:trHeight w:val="260"/>
        </w:trPr>
        <w:tc>
          <w:tcPr>
            <w:tcW w:w="2898" w:type="dxa"/>
            <w:vAlign w:val="bottom"/>
          </w:tcPr>
          <w:p w:rsidR="00894474" w:rsidRPr="009809D2" w:rsidRDefault="00894474" w:rsidP="00894474">
            <w:pPr>
              <w:rPr>
                <w:rFonts w:eastAsia="Times New Roman" w:cstheme="minorHAnsi"/>
              </w:rPr>
            </w:pPr>
            <w:r w:rsidRPr="009809D2">
              <w:rPr>
                <w:rFonts w:eastAsia="Times New Roman" w:cstheme="minorHAnsi"/>
              </w:rPr>
              <w:t>Both husband and wife</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27</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75</w:t>
            </w:r>
            <w:r w:rsidR="003C2A69">
              <w:rPr>
                <w:rFonts w:eastAsia="Times New Roman" w:cstheme="minorHAnsi"/>
              </w:rPr>
              <w:t>.0</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9</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25</w:t>
            </w:r>
            <w:r w:rsidR="003C2A69">
              <w:rPr>
                <w:rFonts w:eastAsia="Times New Roman" w:cstheme="minorHAnsi"/>
              </w:rPr>
              <w:t>.0</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36</w:t>
            </w:r>
          </w:p>
        </w:tc>
        <w:tc>
          <w:tcPr>
            <w:tcW w:w="957" w:type="dxa"/>
            <w:vAlign w:val="bottom"/>
          </w:tcPr>
          <w:p w:rsidR="00894474" w:rsidRPr="009809D2" w:rsidRDefault="00894474" w:rsidP="00894474">
            <w:pPr>
              <w:jc w:val="right"/>
              <w:rPr>
                <w:rFonts w:cstheme="minorHAnsi"/>
              </w:rPr>
            </w:pPr>
            <w:r w:rsidRPr="009809D2">
              <w:rPr>
                <w:rFonts w:cstheme="minorHAnsi"/>
              </w:rPr>
              <w:t>51.4</w:t>
            </w:r>
          </w:p>
        </w:tc>
      </w:tr>
      <w:tr w:rsidR="00894474" w:rsidRPr="009809D2" w:rsidTr="00894474">
        <w:tc>
          <w:tcPr>
            <w:tcW w:w="2898" w:type="dxa"/>
            <w:vAlign w:val="bottom"/>
          </w:tcPr>
          <w:p w:rsidR="00894474" w:rsidRPr="009809D2" w:rsidRDefault="00894474" w:rsidP="00894474">
            <w:pPr>
              <w:rPr>
                <w:rFonts w:cstheme="minorHAnsi"/>
                <w:b/>
              </w:rPr>
            </w:pPr>
          </w:p>
          <w:p w:rsidR="00894474" w:rsidRPr="009809D2" w:rsidRDefault="00894474" w:rsidP="00894474">
            <w:pPr>
              <w:rPr>
                <w:rFonts w:cstheme="minorHAnsi"/>
                <w:b/>
              </w:rPr>
            </w:pPr>
            <w:r w:rsidRPr="009809D2">
              <w:rPr>
                <w:rFonts w:cstheme="minorHAnsi"/>
                <w:b/>
              </w:rPr>
              <w:t>TOTAL</w:t>
            </w:r>
          </w:p>
        </w:tc>
        <w:tc>
          <w:tcPr>
            <w:tcW w:w="755"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35</w:t>
            </w:r>
          </w:p>
        </w:tc>
        <w:tc>
          <w:tcPr>
            <w:tcW w:w="865" w:type="dxa"/>
            <w:vAlign w:val="bottom"/>
          </w:tcPr>
          <w:p w:rsidR="00894474" w:rsidRPr="009809D2" w:rsidRDefault="00894474" w:rsidP="00894474">
            <w:pPr>
              <w:jc w:val="right"/>
              <w:rPr>
                <w:rFonts w:eastAsia="Times New Roman" w:cstheme="minorHAnsi"/>
                <w:b/>
              </w:rPr>
            </w:pPr>
          </w:p>
        </w:tc>
        <w:tc>
          <w:tcPr>
            <w:tcW w:w="1013"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35</w:t>
            </w:r>
          </w:p>
        </w:tc>
        <w:tc>
          <w:tcPr>
            <w:tcW w:w="967" w:type="dxa"/>
            <w:vAlign w:val="bottom"/>
          </w:tcPr>
          <w:p w:rsidR="00894474" w:rsidRPr="009809D2" w:rsidRDefault="00894474" w:rsidP="00894474">
            <w:pPr>
              <w:jc w:val="right"/>
              <w:rPr>
                <w:rFonts w:eastAsia="Times New Roman" w:cstheme="minorHAnsi"/>
                <w:b/>
              </w:rPr>
            </w:pPr>
          </w:p>
        </w:tc>
        <w:tc>
          <w:tcPr>
            <w:tcW w:w="1148"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70</w:t>
            </w:r>
          </w:p>
        </w:tc>
        <w:tc>
          <w:tcPr>
            <w:tcW w:w="957" w:type="dxa"/>
            <w:vAlign w:val="bottom"/>
          </w:tcPr>
          <w:p w:rsidR="00894474" w:rsidRPr="009809D2" w:rsidRDefault="00894474" w:rsidP="00894474">
            <w:pPr>
              <w:jc w:val="right"/>
              <w:rPr>
                <w:rFonts w:cstheme="minorHAnsi"/>
                <w:b/>
              </w:rPr>
            </w:pPr>
            <w:r w:rsidRPr="009809D2">
              <w:rPr>
                <w:rFonts w:cstheme="minorHAnsi"/>
                <w:b/>
              </w:rPr>
              <w:t>100</w:t>
            </w:r>
          </w:p>
        </w:tc>
      </w:tr>
      <w:tr w:rsidR="00894474" w:rsidRPr="009809D2" w:rsidTr="00894474">
        <w:trPr>
          <w:trHeight w:val="467"/>
        </w:trPr>
        <w:tc>
          <w:tcPr>
            <w:tcW w:w="2898" w:type="dxa"/>
          </w:tcPr>
          <w:p w:rsidR="00894474" w:rsidRPr="009809D2" w:rsidRDefault="00894474" w:rsidP="00754135">
            <w:pPr>
              <w:rPr>
                <w:rFonts w:cstheme="minorHAnsi"/>
                <w:b/>
              </w:rPr>
            </w:pPr>
            <w:r w:rsidRPr="009809D2">
              <w:rPr>
                <w:rFonts w:cstheme="minorHAnsi"/>
                <w:b/>
              </w:rPr>
              <w:t>Which member of the HH control income obtained from sale of WB?</w:t>
            </w:r>
          </w:p>
        </w:tc>
        <w:tc>
          <w:tcPr>
            <w:tcW w:w="755" w:type="dxa"/>
          </w:tcPr>
          <w:p w:rsidR="00894474" w:rsidRPr="009809D2" w:rsidRDefault="00894474" w:rsidP="00894474">
            <w:pPr>
              <w:jc w:val="center"/>
              <w:rPr>
                <w:rFonts w:cstheme="minorHAnsi"/>
              </w:rPr>
            </w:pPr>
          </w:p>
        </w:tc>
        <w:tc>
          <w:tcPr>
            <w:tcW w:w="865" w:type="dxa"/>
          </w:tcPr>
          <w:p w:rsidR="00894474" w:rsidRPr="009809D2" w:rsidRDefault="00894474" w:rsidP="00894474">
            <w:pPr>
              <w:jc w:val="center"/>
              <w:rPr>
                <w:rFonts w:cstheme="minorHAnsi"/>
              </w:rPr>
            </w:pPr>
          </w:p>
        </w:tc>
        <w:tc>
          <w:tcPr>
            <w:tcW w:w="1013" w:type="dxa"/>
          </w:tcPr>
          <w:p w:rsidR="00894474" w:rsidRPr="009809D2" w:rsidRDefault="00894474" w:rsidP="00894474">
            <w:pPr>
              <w:jc w:val="center"/>
              <w:rPr>
                <w:rFonts w:cstheme="minorHAnsi"/>
              </w:rPr>
            </w:pPr>
          </w:p>
        </w:tc>
        <w:tc>
          <w:tcPr>
            <w:tcW w:w="967" w:type="dxa"/>
          </w:tcPr>
          <w:p w:rsidR="00894474" w:rsidRPr="009809D2" w:rsidRDefault="00894474" w:rsidP="00894474">
            <w:pPr>
              <w:jc w:val="center"/>
              <w:rPr>
                <w:rFonts w:cstheme="minorHAnsi"/>
              </w:rPr>
            </w:pPr>
          </w:p>
        </w:tc>
        <w:tc>
          <w:tcPr>
            <w:tcW w:w="1148" w:type="dxa"/>
          </w:tcPr>
          <w:p w:rsidR="00894474" w:rsidRPr="009809D2" w:rsidRDefault="00894474" w:rsidP="00894474">
            <w:pPr>
              <w:jc w:val="center"/>
              <w:rPr>
                <w:rFonts w:cstheme="minorHAnsi"/>
              </w:rPr>
            </w:pPr>
          </w:p>
        </w:tc>
        <w:tc>
          <w:tcPr>
            <w:tcW w:w="957" w:type="dxa"/>
          </w:tcPr>
          <w:p w:rsidR="00894474" w:rsidRPr="009809D2" w:rsidRDefault="00894474" w:rsidP="00894474">
            <w:pPr>
              <w:jc w:val="center"/>
              <w:rPr>
                <w:rFonts w:cstheme="minorHAnsi"/>
              </w:rPr>
            </w:pPr>
          </w:p>
        </w:tc>
      </w:tr>
      <w:tr w:rsidR="00894474" w:rsidRPr="009809D2" w:rsidTr="00894474">
        <w:trPr>
          <w:trHeight w:val="287"/>
        </w:trPr>
        <w:tc>
          <w:tcPr>
            <w:tcW w:w="2898" w:type="dxa"/>
            <w:vAlign w:val="bottom"/>
          </w:tcPr>
          <w:p w:rsidR="00894474" w:rsidRPr="009809D2" w:rsidRDefault="00894474" w:rsidP="00894474">
            <w:pPr>
              <w:rPr>
                <w:rFonts w:cstheme="minorHAnsi"/>
              </w:rPr>
            </w:pPr>
            <w:r w:rsidRPr="009809D2">
              <w:rPr>
                <w:rFonts w:cstheme="minorHAnsi"/>
              </w:rPr>
              <w:t xml:space="preserve"> </w:t>
            </w:r>
            <w:r w:rsidRPr="009809D2">
              <w:rPr>
                <w:rFonts w:eastAsia="Times New Roman" w:cstheme="minorHAnsi"/>
              </w:rPr>
              <w:t>Wife (Woman)</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7</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58.3</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5</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41.7</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12</w:t>
            </w:r>
          </w:p>
        </w:tc>
        <w:tc>
          <w:tcPr>
            <w:tcW w:w="957" w:type="dxa"/>
            <w:vAlign w:val="bottom"/>
          </w:tcPr>
          <w:p w:rsidR="00894474" w:rsidRPr="009809D2" w:rsidRDefault="00894474" w:rsidP="00894474">
            <w:pPr>
              <w:jc w:val="right"/>
              <w:rPr>
                <w:rFonts w:eastAsia="Times New Roman" w:cstheme="minorHAnsi"/>
              </w:rPr>
            </w:pPr>
            <w:r w:rsidRPr="009809D2">
              <w:rPr>
                <w:rFonts w:eastAsia="Times New Roman" w:cstheme="minorHAnsi"/>
              </w:rPr>
              <w:t>17.1</w:t>
            </w:r>
          </w:p>
        </w:tc>
      </w:tr>
      <w:tr w:rsidR="00894474" w:rsidRPr="009809D2" w:rsidTr="00894474">
        <w:trPr>
          <w:trHeight w:val="287"/>
        </w:trPr>
        <w:tc>
          <w:tcPr>
            <w:tcW w:w="2898" w:type="dxa"/>
            <w:vAlign w:val="bottom"/>
          </w:tcPr>
          <w:p w:rsidR="00894474" w:rsidRPr="009809D2" w:rsidRDefault="00894474" w:rsidP="00894474">
            <w:pPr>
              <w:rPr>
                <w:rFonts w:eastAsia="Times New Roman" w:cstheme="minorHAnsi"/>
              </w:rPr>
            </w:pPr>
            <w:r w:rsidRPr="009809D2">
              <w:rPr>
                <w:rFonts w:eastAsia="Times New Roman" w:cstheme="minorHAnsi"/>
              </w:rPr>
              <w:t>Husband (man)</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1</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5.6</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17</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94.4</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18</w:t>
            </w:r>
          </w:p>
        </w:tc>
        <w:tc>
          <w:tcPr>
            <w:tcW w:w="957" w:type="dxa"/>
            <w:vAlign w:val="bottom"/>
          </w:tcPr>
          <w:p w:rsidR="00894474" w:rsidRPr="009809D2" w:rsidRDefault="00894474" w:rsidP="00894474">
            <w:pPr>
              <w:jc w:val="right"/>
              <w:rPr>
                <w:rFonts w:eastAsia="Times New Roman" w:cstheme="minorHAnsi"/>
              </w:rPr>
            </w:pPr>
            <w:r w:rsidRPr="009809D2">
              <w:rPr>
                <w:rFonts w:eastAsia="Times New Roman" w:cstheme="minorHAnsi"/>
              </w:rPr>
              <w:t>25.7</w:t>
            </w:r>
          </w:p>
        </w:tc>
      </w:tr>
      <w:tr w:rsidR="00894474" w:rsidRPr="009809D2" w:rsidTr="00894474">
        <w:trPr>
          <w:trHeight w:val="260"/>
        </w:trPr>
        <w:tc>
          <w:tcPr>
            <w:tcW w:w="2898" w:type="dxa"/>
            <w:vAlign w:val="bottom"/>
          </w:tcPr>
          <w:p w:rsidR="00894474" w:rsidRPr="009809D2" w:rsidRDefault="00894474" w:rsidP="00894474">
            <w:pPr>
              <w:rPr>
                <w:rFonts w:eastAsia="Times New Roman" w:cstheme="minorHAnsi"/>
              </w:rPr>
            </w:pPr>
            <w:r w:rsidRPr="009809D2">
              <w:rPr>
                <w:rFonts w:eastAsia="Times New Roman" w:cstheme="minorHAnsi"/>
              </w:rPr>
              <w:t>Both husband and wife</w:t>
            </w:r>
          </w:p>
        </w:tc>
        <w:tc>
          <w:tcPr>
            <w:tcW w:w="755" w:type="dxa"/>
            <w:vAlign w:val="bottom"/>
          </w:tcPr>
          <w:p w:rsidR="00894474" w:rsidRPr="009809D2" w:rsidRDefault="00894474" w:rsidP="00894474">
            <w:pPr>
              <w:jc w:val="right"/>
              <w:rPr>
                <w:rFonts w:eastAsia="Times New Roman" w:cstheme="minorHAnsi"/>
              </w:rPr>
            </w:pPr>
            <w:r w:rsidRPr="009809D2">
              <w:rPr>
                <w:rFonts w:eastAsia="Times New Roman" w:cstheme="minorHAnsi"/>
              </w:rPr>
              <w:t>27</w:t>
            </w:r>
          </w:p>
        </w:tc>
        <w:tc>
          <w:tcPr>
            <w:tcW w:w="865" w:type="dxa"/>
            <w:vAlign w:val="bottom"/>
          </w:tcPr>
          <w:p w:rsidR="00894474" w:rsidRPr="009809D2" w:rsidRDefault="00894474" w:rsidP="00894474">
            <w:pPr>
              <w:jc w:val="right"/>
              <w:rPr>
                <w:rFonts w:eastAsia="Times New Roman" w:cstheme="minorHAnsi"/>
              </w:rPr>
            </w:pPr>
            <w:r w:rsidRPr="009809D2">
              <w:rPr>
                <w:rFonts w:eastAsia="Times New Roman" w:cstheme="minorHAnsi"/>
              </w:rPr>
              <w:t>67.5</w:t>
            </w:r>
          </w:p>
        </w:tc>
        <w:tc>
          <w:tcPr>
            <w:tcW w:w="1013" w:type="dxa"/>
            <w:vAlign w:val="bottom"/>
          </w:tcPr>
          <w:p w:rsidR="00894474" w:rsidRPr="009809D2" w:rsidRDefault="00894474" w:rsidP="00894474">
            <w:pPr>
              <w:jc w:val="right"/>
              <w:rPr>
                <w:rFonts w:eastAsia="Times New Roman" w:cstheme="minorHAnsi"/>
              </w:rPr>
            </w:pPr>
            <w:r w:rsidRPr="009809D2">
              <w:rPr>
                <w:rFonts w:eastAsia="Times New Roman" w:cstheme="minorHAnsi"/>
              </w:rPr>
              <w:t>13</w:t>
            </w:r>
          </w:p>
        </w:tc>
        <w:tc>
          <w:tcPr>
            <w:tcW w:w="967" w:type="dxa"/>
            <w:vAlign w:val="bottom"/>
          </w:tcPr>
          <w:p w:rsidR="00894474" w:rsidRPr="009809D2" w:rsidRDefault="00894474" w:rsidP="00894474">
            <w:pPr>
              <w:jc w:val="right"/>
              <w:rPr>
                <w:rFonts w:eastAsia="Times New Roman" w:cstheme="minorHAnsi"/>
              </w:rPr>
            </w:pPr>
            <w:r w:rsidRPr="009809D2">
              <w:rPr>
                <w:rFonts w:eastAsia="Times New Roman" w:cstheme="minorHAnsi"/>
              </w:rPr>
              <w:t>32.5</w:t>
            </w:r>
          </w:p>
        </w:tc>
        <w:tc>
          <w:tcPr>
            <w:tcW w:w="1148" w:type="dxa"/>
            <w:vAlign w:val="bottom"/>
          </w:tcPr>
          <w:p w:rsidR="00894474" w:rsidRPr="009809D2" w:rsidRDefault="00894474" w:rsidP="00894474">
            <w:pPr>
              <w:jc w:val="right"/>
              <w:rPr>
                <w:rFonts w:eastAsia="Times New Roman" w:cstheme="minorHAnsi"/>
              </w:rPr>
            </w:pPr>
            <w:r w:rsidRPr="009809D2">
              <w:rPr>
                <w:rFonts w:eastAsia="Times New Roman" w:cstheme="minorHAnsi"/>
              </w:rPr>
              <w:t>40</w:t>
            </w:r>
          </w:p>
        </w:tc>
        <w:tc>
          <w:tcPr>
            <w:tcW w:w="957" w:type="dxa"/>
            <w:vAlign w:val="bottom"/>
          </w:tcPr>
          <w:p w:rsidR="00894474" w:rsidRPr="009809D2" w:rsidRDefault="00894474" w:rsidP="00894474">
            <w:pPr>
              <w:jc w:val="right"/>
              <w:rPr>
                <w:rFonts w:cstheme="minorHAnsi"/>
              </w:rPr>
            </w:pPr>
            <w:r w:rsidRPr="009809D2">
              <w:rPr>
                <w:rFonts w:cstheme="minorHAnsi"/>
              </w:rPr>
              <w:t>57.2</w:t>
            </w:r>
          </w:p>
        </w:tc>
      </w:tr>
      <w:tr w:rsidR="00894474" w:rsidRPr="009809D2" w:rsidTr="00894474">
        <w:tc>
          <w:tcPr>
            <w:tcW w:w="2898" w:type="dxa"/>
            <w:vAlign w:val="bottom"/>
          </w:tcPr>
          <w:p w:rsidR="00894474" w:rsidRPr="009809D2" w:rsidRDefault="00894474" w:rsidP="00894474">
            <w:pPr>
              <w:rPr>
                <w:rFonts w:cstheme="minorHAnsi"/>
                <w:b/>
              </w:rPr>
            </w:pPr>
          </w:p>
          <w:p w:rsidR="00894474" w:rsidRPr="009809D2" w:rsidRDefault="00894474" w:rsidP="00894474">
            <w:pPr>
              <w:rPr>
                <w:rFonts w:cstheme="minorHAnsi"/>
                <w:b/>
              </w:rPr>
            </w:pPr>
            <w:r w:rsidRPr="009809D2">
              <w:rPr>
                <w:rFonts w:cstheme="minorHAnsi"/>
                <w:b/>
              </w:rPr>
              <w:t>TOTAL</w:t>
            </w:r>
          </w:p>
        </w:tc>
        <w:tc>
          <w:tcPr>
            <w:tcW w:w="755"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35</w:t>
            </w:r>
          </w:p>
        </w:tc>
        <w:tc>
          <w:tcPr>
            <w:tcW w:w="865" w:type="dxa"/>
            <w:vAlign w:val="bottom"/>
          </w:tcPr>
          <w:p w:rsidR="00894474" w:rsidRPr="009809D2" w:rsidRDefault="00894474" w:rsidP="00894474">
            <w:pPr>
              <w:jc w:val="right"/>
              <w:rPr>
                <w:rFonts w:eastAsia="Times New Roman" w:cstheme="minorHAnsi"/>
                <w:b/>
              </w:rPr>
            </w:pPr>
          </w:p>
        </w:tc>
        <w:tc>
          <w:tcPr>
            <w:tcW w:w="1013"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35</w:t>
            </w:r>
          </w:p>
        </w:tc>
        <w:tc>
          <w:tcPr>
            <w:tcW w:w="967" w:type="dxa"/>
            <w:vAlign w:val="bottom"/>
          </w:tcPr>
          <w:p w:rsidR="00894474" w:rsidRPr="009809D2" w:rsidRDefault="00894474" w:rsidP="00894474">
            <w:pPr>
              <w:jc w:val="right"/>
              <w:rPr>
                <w:rFonts w:eastAsia="Times New Roman" w:cstheme="minorHAnsi"/>
                <w:b/>
              </w:rPr>
            </w:pPr>
          </w:p>
        </w:tc>
        <w:tc>
          <w:tcPr>
            <w:tcW w:w="1148" w:type="dxa"/>
            <w:vAlign w:val="bottom"/>
          </w:tcPr>
          <w:p w:rsidR="00894474" w:rsidRPr="009809D2" w:rsidRDefault="00894474" w:rsidP="00894474">
            <w:pPr>
              <w:jc w:val="right"/>
              <w:rPr>
                <w:rFonts w:eastAsia="Times New Roman" w:cstheme="minorHAnsi"/>
                <w:b/>
              </w:rPr>
            </w:pPr>
            <w:r w:rsidRPr="009809D2">
              <w:rPr>
                <w:rFonts w:eastAsia="Times New Roman" w:cstheme="minorHAnsi"/>
                <w:b/>
              </w:rPr>
              <w:t>70</w:t>
            </w:r>
          </w:p>
        </w:tc>
        <w:tc>
          <w:tcPr>
            <w:tcW w:w="957" w:type="dxa"/>
            <w:vAlign w:val="bottom"/>
          </w:tcPr>
          <w:p w:rsidR="00894474" w:rsidRPr="009809D2" w:rsidRDefault="00894474" w:rsidP="00894474">
            <w:pPr>
              <w:jc w:val="right"/>
              <w:rPr>
                <w:rFonts w:cstheme="minorHAnsi"/>
                <w:b/>
              </w:rPr>
            </w:pPr>
            <w:r w:rsidRPr="009809D2">
              <w:rPr>
                <w:rFonts w:cstheme="minorHAnsi"/>
                <w:b/>
              </w:rPr>
              <w:t>100</w:t>
            </w:r>
          </w:p>
        </w:tc>
      </w:tr>
    </w:tbl>
    <w:p w:rsidR="00E83A04" w:rsidRPr="00CD00AC" w:rsidRDefault="00E83A04" w:rsidP="00E83A04">
      <w:pPr>
        <w:ind w:firstLine="720"/>
      </w:pPr>
      <w:r>
        <w:t>Source: Own survey</w:t>
      </w:r>
    </w:p>
    <w:p w:rsidR="00894474" w:rsidRPr="00A46C08" w:rsidRDefault="00894474" w:rsidP="009809D2">
      <w:pPr>
        <w:pStyle w:val="Heading1"/>
        <w:jc w:val="center"/>
        <w:rPr>
          <w:rFonts w:cstheme="minorHAnsi"/>
          <w:color w:val="auto"/>
          <w:sz w:val="32"/>
          <w:szCs w:val="24"/>
        </w:rPr>
      </w:pPr>
      <w:bookmarkStart w:id="88" w:name="_Toc320878623"/>
      <w:r w:rsidRPr="00A46C08">
        <w:rPr>
          <w:rFonts w:cstheme="minorHAnsi"/>
          <w:color w:val="auto"/>
          <w:sz w:val="32"/>
          <w:szCs w:val="24"/>
        </w:rPr>
        <w:lastRenderedPageBreak/>
        <w:t>CHAPTER FIVE</w:t>
      </w:r>
      <w:bookmarkEnd w:id="88"/>
    </w:p>
    <w:p w:rsidR="00894474" w:rsidRPr="00A46C08" w:rsidRDefault="00894474" w:rsidP="009809D2">
      <w:pPr>
        <w:pStyle w:val="Heading2"/>
        <w:jc w:val="center"/>
        <w:rPr>
          <w:rFonts w:cstheme="minorHAnsi"/>
          <w:b w:val="0"/>
          <w:color w:val="auto"/>
          <w:sz w:val="28"/>
          <w:szCs w:val="24"/>
        </w:rPr>
      </w:pPr>
      <w:bookmarkStart w:id="89" w:name="_Toc320878624"/>
      <w:r w:rsidRPr="00A46C08">
        <w:rPr>
          <w:rFonts w:cstheme="minorHAnsi"/>
          <w:color w:val="auto"/>
          <w:sz w:val="28"/>
          <w:szCs w:val="24"/>
        </w:rPr>
        <w:t>5. CONCLUSIONS AND RECOMENDATIONS</w:t>
      </w:r>
      <w:bookmarkEnd w:id="89"/>
    </w:p>
    <w:p w:rsidR="00894474" w:rsidRPr="00A857CB" w:rsidRDefault="00894474" w:rsidP="00894474">
      <w:pPr>
        <w:tabs>
          <w:tab w:val="left" w:pos="720"/>
          <w:tab w:val="left" w:pos="1152"/>
          <w:tab w:val="right" w:leader="dot" w:pos="8928"/>
        </w:tabs>
        <w:jc w:val="center"/>
        <w:rPr>
          <w:rFonts w:cstheme="minorHAnsi"/>
          <w:sz w:val="24"/>
          <w:szCs w:val="24"/>
        </w:rPr>
      </w:pPr>
    </w:p>
    <w:p w:rsidR="00894474" w:rsidRPr="00A46C08" w:rsidRDefault="00894474" w:rsidP="00E11AC8">
      <w:pPr>
        <w:pStyle w:val="Heading3"/>
        <w:rPr>
          <w:rFonts w:cstheme="minorHAnsi"/>
          <w:szCs w:val="24"/>
        </w:rPr>
      </w:pPr>
      <w:r w:rsidRPr="00A857CB">
        <w:rPr>
          <w:rFonts w:cstheme="minorHAnsi"/>
          <w:sz w:val="24"/>
          <w:szCs w:val="24"/>
        </w:rPr>
        <w:tab/>
      </w:r>
      <w:bookmarkStart w:id="90" w:name="_Toc320878625"/>
      <w:r w:rsidRPr="00A46C08">
        <w:rPr>
          <w:rFonts w:cstheme="minorHAnsi"/>
          <w:szCs w:val="24"/>
        </w:rPr>
        <w:t>5.1 Conclusion:</w:t>
      </w:r>
      <w:bookmarkEnd w:id="90"/>
    </w:p>
    <w:p w:rsidR="009809D2" w:rsidRPr="009809D2" w:rsidRDefault="009809D2" w:rsidP="009809D2"/>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The New Business Model project which was initiated by </w:t>
      </w:r>
      <w:r>
        <w:rPr>
          <w:rFonts w:cstheme="minorHAnsi"/>
          <w:sz w:val="24"/>
          <w:szCs w:val="24"/>
        </w:rPr>
        <w:t>CRS</w:t>
      </w:r>
      <w:r w:rsidRPr="00A857CB">
        <w:rPr>
          <w:rFonts w:cstheme="minorHAnsi"/>
          <w:sz w:val="24"/>
          <w:szCs w:val="24"/>
        </w:rPr>
        <w:t xml:space="preserve"> and implemented by its partner MCS provided opportunity to smallholder famers in the </w:t>
      </w:r>
      <w:r>
        <w:rPr>
          <w:rFonts w:cstheme="minorHAnsi"/>
          <w:sz w:val="24"/>
          <w:szCs w:val="24"/>
        </w:rPr>
        <w:t>R</w:t>
      </w:r>
      <w:r w:rsidRPr="00A857CB">
        <w:rPr>
          <w:rFonts w:cstheme="minorHAnsi"/>
          <w:sz w:val="24"/>
          <w:szCs w:val="24"/>
        </w:rPr>
        <w:t xml:space="preserve">ift </w:t>
      </w:r>
      <w:r>
        <w:rPr>
          <w:rFonts w:cstheme="minorHAnsi"/>
          <w:sz w:val="24"/>
          <w:szCs w:val="24"/>
        </w:rPr>
        <w:t>V</w:t>
      </w:r>
      <w:r w:rsidRPr="00A857CB">
        <w:rPr>
          <w:rFonts w:cstheme="minorHAnsi"/>
          <w:sz w:val="24"/>
          <w:szCs w:val="24"/>
        </w:rPr>
        <w:t xml:space="preserve">alley areas, particularly in the Sire and Bora </w:t>
      </w:r>
      <w:proofErr w:type="spellStart"/>
      <w:r w:rsidRPr="00A857CB">
        <w:rPr>
          <w:rFonts w:cstheme="minorHAnsi"/>
          <w:sz w:val="24"/>
          <w:szCs w:val="24"/>
        </w:rPr>
        <w:t>Woredas</w:t>
      </w:r>
      <w:proofErr w:type="spellEnd"/>
      <w:r w:rsidRPr="00A857CB">
        <w:rPr>
          <w:rFonts w:cstheme="minorHAnsi"/>
          <w:sz w:val="24"/>
          <w:szCs w:val="24"/>
        </w:rPr>
        <w:t xml:space="preserve">. According to this evaluation research, the project </w:t>
      </w:r>
      <w:r>
        <w:rPr>
          <w:rFonts w:cstheme="minorHAnsi"/>
          <w:sz w:val="24"/>
          <w:szCs w:val="24"/>
        </w:rPr>
        <w:t xml:space="preserve">contributed in </w:t>
      </w:r>
      <w:r w:rsidRPr="00A857CB">
        <w:rPr>
          <w:rFonts w:cstheme="minorHAnsi"/>
          <w:sz w:val="24"/>
          <w:szCs w:val="24"/>
        </w:rPr>
        <w:t>upgrad</w:t>
      </w:r>
      <w:r>
        <w:rPr>
          <w:rFonts w:cstheme="minorHAnsi"/>
          <w:sz w:val="24"/>
          <w:szCs w:val="24"/>
        </w:rPr>
        <w:t>ing</w:t>
      </w:r>
      <w:r w:rsidRPr="00A857CB">
        <w:rPr>
          <w:rFonts w:cstheme="minorHAnsi"/>
          <w:sz w:val="24"/>
          <w:szCs w:val="24"/>
        </w:rPr>
        <w:t xml:space="preserve"> production and trade relationship across the white bean value chain. The smallholder farmers learned more about their business partners and gained a better understanding of final market requirements. Traders and processors were made more aware of the production constraints and information needs of producers.  </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The NBM project, during the research period</w:t>
      </w:r>
      <w:r w:rsidR="003C2A69">
        <w:rPr>
          <w:rFonts w:cstheme="minorHAnsi"/>
          <w:sz w:val="24"/>
          <w:szCs w:val="24"/>
        </w:rPr>
        <w:t>,</w:t>
      </w:r>
      <w:r w:rsidRPr="00A857CB">
        <w:rPr>
          <w:rFonts w:cstheme="minorHAnsi"/>
          <w:sz w:val="24"/>
          <w:szCs w:val="24"/>
        </w:rPr>
        <w:t xml:space="preserve"> linked 15,431 farmers to formal market in all the project areas</w:t>
      </w:r>
      <w:r w:rsidR="00923990">
        <w:rPr>
          <w:rFonts w:cstheme="minorHAnsi"/>
          <w:sz w:val="24"/>
          <w:szCs w:val="24"/>
        </w:rPr>
        <w:t>,</w:t>
      </w:r>
      <w:r w:rsidRPr="00A857CB">
        <w:rPr>
          <w:rFonts w:cstheme="minorHAnsi"/>
          <w:sz w:val="24"/>
          <w:szCs w:val="24"/>
        </w:rPr>
        <w:t xml:space="preserve"> and </w:t>
      </w:r>
      <w:r>
        <w:rPr>
          <w:rFonts w:cstheme="minorHAnsi"/>
          <w:sz w:val="24"/>
          <w:szCs w:val="24"/>
        </w:rPr>
        <w:t>6,059 small</w:t>
      </w:r>
      <w:r w:rsidRPr="00A857CB">
        <w:rPr>
          <w:rFonts w:cstheme="minorHAnsi"/>
          <w:sz w:val="24"/>
          <w:szCs w:val="24"/>
        </w:rPr>
        <w:t xml:space="preserve">holder farmers to formal </w:t>
      </w:r>
      <w:r>
        <w:rPr>
          <w:rFonts w:cstheme="minorHAnsi"/>
          <w:sz w:val="24"/>
          <w:szCs w:val="24"/>
        </w:rPr>
        <w:t xml:space="preserve">market in the study </w:t>
      </w:r>
      <w:proofErr w:type="spellStart"/>
      <w:r>
        <w:rPr>
          <w:rFonts w:cstheme="minorHAnsi"/>
          <w:sz w:val="24"/>
          <w:szCs w:val="24"/>
        </w:rPr>
        <w:t>woredas</w:t>
      </w:r>
      <w:proofErr w:type="spellEnd"/>
      <w:r>
        <w:rPr>
          <w:rFonts w:cstheme="minorHAnsi"/>
          <w:sz w:val="24"/>
          <w:szCs w:val="24"/>
        </w:rPr>
        <w:t>.</w:t>
      </w:r>
      <w:r w:rsidRPr="00A857CB">
        <w:rPr>
          <w:rFonts w:cstheme="minorHAnsi"/>
          <w:sz w:val="24"/>
          <w:szCs w:val="24"/>
        </w:rPr>
        <w:t xml:space="preserve"> The smallholder farmers, received new technology in the form of improved seed, and many received training in good agricultural practices to improve their yields. These interventions led to increased production and higher income levels. Attempts to build new market linkages led to regular meetings between seed growers and traders, where methods to improve quality of white pea bean was discussed. These meetings were also useful in helping farmers learn how to improve the quality of the beans sold to traders and how they could increase their income through planting improved varieties and upon harvesting to use modern market techniques of cleaning, sorting, drying and storing their beans. </w:t>
      </w:r>
    </w:p>
    <w:p w:rsidR="00894474" w:rsidRPr="00A857CB" w:rsidRDefault="00894474" w:rsidP="0054748E">
      <w:p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lastRenderedPageBreak/>
        <w:t xml:space="preserve">Also, CRS and the implementing partner have created a strong relationship with </w:t>
      </w:r>
      <w:proofErr w:type="spellStart"/>
      <w:r w:rsidRPr="00A857CB">
        <w:rPr>
          <w:rFonts w:cstheme="minorHAnsi"/>
          <w:sz w:val="24"/>
          <w:szCs w:val="24"/>
        </w:rPr>
        <w:t>Melkassa</w:t>
      </w:r>
      <w:proofErr w:type="spellEnd"/>
      <w:r w:rsidRPr="00A857CB">
        <w:rPr>
          <w:rFonts w:cstheme="minorHAnsi"/>
          <w:sz w:val="24"/>
          <w:szCs w:val="24"/>
        </w:rPr>
        <w:t xml:space="preserve"> Agricultural Research Center which </w:t>
      </w:r>
      <w:r w:rsidR="003C2A69">
        <w:rPr>
          <w:rFonts w:cstheme="minorHAnsi"/>
          <w:sz w:val="24"/>
          <w:szCs w:val="24"/>
        </w:rPr>
        <w:t>was</w:t>
      </w:r>
      <w:r w:rsidRPr="00A857CB">
        <w:rPr>
          <w:rFonts w:cstheme="minorHAnsi"/>
          <w:sz w:val="24"/>
          <w:szCs w:val="24"/>
        </w:rPr>
        <w:t xml:space="preserve"> </w:t>
      </w:r>
      <w:r>
        <w:rPr>
          <w:rFonts w:cstheme="minorHAnsi"/>
          <w:sz w:val="24"/>
          <w:szCs w:val="24"/>
        </w:rPr>
        <w:t xml:space="preserve">working on generating of new </w:t>
      </w:r>
      <w:r w:rsidRPr="00A857CB">
        <w:rPr>
          <w:rFonts w:cstheme="minorHAnsi"/>
          <w:sz w:val="24"/>
          <w:szCs w:val="24"/>
        </w:rPr>
        <w:t xml:space="preserve">varieties and narrowing the </w:t>
      </w:r>
      <w:r>
        <w:rPr>
          <w:rFonts w:cstheme="minorHAnsi"/>
          <w:sz w:val="24"/>
          <w:szCs w:val="24"/>
        </w:rPr>
        <w:t>yield gaps.</w:t>
      </w:r>
      <w:r w:rsidRPr="00A857CB">
        <w:rPr>
          <w:rFonts w:cstheme="minorHAnsi"/>
          <w:sz w:val="24"/>
          <w:szCs w:val="24"/>
        </w:rPr>
        <w:t xml:space="preserve"> This relationship directly benefited the smallholder farmers of the New Business Model project.</w:t>
      </w:r>
    </w:p>
    <w:p w:rsidR="00894474" w:rsidRPr="00A573D0" w:rsidRDefault="00894474" w:rsidP="00E11AC8">
      <w:pPr>
        <w:pStyle w:val="Heading3"/>
        <w:rPr>
          <w:rFonts w:cstheme="minorHAnsi"/>
          <w:b w:val="0"/>
          <w:sz w:val="20"/>
          <w:szCs w:val="20"/>
        </w:rPr>
      </w:pPr>
      <w:bookmarkStart w:id="91" w:name="_Toc320878626"/>
      <w:r w:rsidRPr="00A573D0">
        <w:rPr>
          <w:rFonts w:cstheme="minorHAnsi"/>
          <w:sz w:val="24"/>
          <w:szCs w:val="24"/>
        </w:rPr>
        <w:t>5.2 Recommendation:</w:t>
      </w:r>
      <w:bookmarkEnd w:id="91"/>
    </w:p>
    <w:p w:rsidR="00894474" w:rsidRPr="00A857CB" w:rsidRDefault="00894474" w:rsidP="0054748E">
      <w:pPr>
        <w:pStyle w:val="ListParagraph"/>
        <w:numPr>
          <w:ilvl w:val="0"/>
          <w:numId w:val="26"/>
        </w:num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As</w:t>
      </w:r>
      <w:r w:rsidR="00824FFF">
        <w:rPr>
          <w:rFonts w:cstheme="minorHAnsi"/>
          <w:sz w:val="24"/>
          <w:szCs w:val="24"/>
        </w:rPr>
        <w:t xml:space="preserve"> </w:t>
      </w:r>
      <w:r w:rsidRPr="00A857CB">
        <w:rPr>
          <w:rFonts w:cstheme="minorHAnsi"/>
          <w:sz w:val="24"/>
          <w:szCs w:val="24"/>
        </w:rPr>
        <w:t>CRS/MCS striving to tackle the bottle</w:t>
      </w:r>
      <w:r w:rsidR="003C2A69">
        <w:rPr>
          <w:rFonts w:cstheme="minorHAnsi"/>
          <w:sz w:val="24"/>
          <w:szCs w:val="24"/>
        </w:rPr>
        <w:t>-</w:t>
      </w:r>
      <w:r w:rsidRPr="00A857CB">
        <w:rPr>
          <w:rFonts w:cstheme="minorHAnsi"/>
          <w:sz w:val="24"/>
          <w:szCs w:val="24"/>
        </w:rPr>
        <w:t xml:space="preserve">necks of the smallholder farmers, it is suggested they do more in linking small farmers with primary cooperatives. Some farmers </w:t>
      </w:r>
      <w:r>
        <w:rPr>
          <w:rFonts w:cstheme="minorHAnsi"/>
          <w:sz w:val="24"/>
          <w:szCs w:val="24"/>
        </w:rPr>
        <w:t xml:space="preserve">sell </w:t>
      </w:r>
      <w:r w:rsidRPr="00A857CB">
        <w:rPr>
          <w:rFonts w:cstheme="minorHAnsi"/>
          <w:sz w:val="24"/>
          <w:szCs w:val="24"/>
        </w:rPr>
        <w:t xml:space="preserve">white pea bean </w:t>
      </w:r>
      <w:r>
        <w:rPr>
          <w:rFonts w:cstheme="minorHAnsi"/>
          <w:sz w:val="24"/>
          <w:szCs w:val="24"/>
        </w:rPr>
        <w:t xml:space="preserve">with high moisture content at </w:t>
      </w:r>
      <w:r w:rsidRPr="00A857CB">
        <w:rPr>
          <w:rFonts w:cstheme="minorHAnsi"/>
          <w:sz w:val="24"/>
          <w:szCs w:val="24"/>
        </w:rPr>
        <w:t xml:space="preserve">low price to local traders to </w:t>
      </w:r>
      <w:r>
        <w:rPr>
          <w:rFonts w:cstheme="minorHAnsi"/>
          <w:sz w:val="24"/>
          <w:szCs w:val="24"/>
        </w:rPr>
        <w:t>meet</w:t>
      </w:r>
      <w:r w:rsidRPr="00A857CB">
        <w:rPr>
          <w:rFonts w:cstheme="minorHAnsi"/>
          <w:sz w:val="24"/>
          <w:szCs w:val="24"/>
        </w:rPr>
        <w:t xml:space="preserve"> their immediate cash need after harvest. The creation of primary cooperatives in each </w:t>
      </w:r>
      <w:proofErr w:type="spellStart"/>
      <w:r w:rsidRPr="00A857CB">
        <w:rPr>
          <w:rFonts w:cstheme="minorHAnsi"/>
          <w:sz w:val="24"/>
          <w:szCs w:val="24"/>
        </w:rPr>
        <w:t>kebele</w:t>
      </w:r>
      <w:proofErr w:type="spellEnd"/>
      <w:r w:rsidRPr="00A857CB">
        <w:rPr>
          <w:rFonts w:cstheme="minorHAnsi"/>
          <w:sz w:val="24"/>
          <w:szCs w:val="24"/>
        </w:rPr>
        <w:t xml:space="preserve"> and linking the small farmers with these primary cooperatives will help them to get fair price or resolve their immediate cash need through credit mechanisms.</w:t>
      </w:r>
    </w:p>
    <w:p w:rsidR="00894474" w:rsidRPr="00A857CB" w:rsidRDefault="00894474" w:rsidP="0054748E">
      <w:pPr>
        <w:pStyle w:val="ListParagraph"/>
        <w:numPr>
          <w:ilvl w:val="0"/>
          <w:numId w:val="26"/>
        </w:numPr>
        <w:tabs>
          <w:tab w:val="left" w:pos="720"/>
          <w:tab w:val="left" w:pos="1152"/>
          <w:tab w:val="right" w:leader="dot" w:pos="8928"/>
        </w:tabs>
        <w:spacing w:line="480" w:lineRule="auto"/>
        <w:jc w:val="both"/>
        <w:rPr>
          <w:rFonts w:cstheme="minorHAnsi"/>
          <w:sz w:val="24"/>
          <w:szCs w:val="24"/>
        </w:rPr>
      </w:pPr>
      <w:r w:rsidRPr="00A857CB">
        <w:rPr>
          <w:rFonts w:cstheme="minorHAnsi"/>
          <w:sz w:val="24"/>
          <w:szCs w:val="24"/>
        </w:rPr>
        <w:t xml:space="preserve">As ECX is now fully functioning, the problem of searching for markets is </w:t>
      </w:r>
      <w:r w:rsidR="003C2A69">
        <w:rPr>
          <w:rFonts w:cstheme="minorHAnsi"/>
          <w:sz w:val="24"/>
          <w:szCs w:val="24"/>
        </w:rPr>
        <w:t xml:space="preserve">more or less </w:t>
      </w:r>
      <w:r w:rsidRPr="00A857CB">
        <w:rPr>
          <w:rFonts w:cstheme="minorHAnsi"/>
          <w:sz w:val="24"/>
          <w:szCs w:val="24"/>
        </w:rPr>
        <w:t xml:space="preserve">reduced. This implies that CRS/MCS may have room to </w:t>
      </w:r>
      <w:r>
        <w:rPr>
          <w:rFonts w:cstheme="minorHAnsi"/>
          <w:sz w:val="24"/>
          <w:szCs w:val="24"/>
        </w:rPr>
        <w:t xml:space="preserve">strengthen </w:t>
      </w:r>
      <w:r w:rsidRPr="00A857CB">
        <w:rPr>
          <w:rFonts w:cstheme="minorHAnsi"/>
          <w:sz w:val="24"/>
          <w:szCs w:val="24"/>
        </w:rPr>
        <w:t xml:space="preserve">the support </w:t>
      </w:r>
      <w:r w:rsidR="003C2A69">
        <w:rPr>
          <w:rFonts w:cstheme="minorHAnsi"/>
          <w:sz w:val="24"/>
          <w:szCs w:val="24"/>
        </w:rPr>
        <w:t xml:space="preserve">given </w:t>
      </w:r>
      <w:r w:rsidRPr="00A857CB">
        <w:rPr>
          <w:rFonts w:cstheme="minorHAnsi"/>
          <w:sz w:val="24"/>
          <w:szCs w:val="24"/>
        </w:rPr>
        <w:t xml:space="preserve">in providing different trainings </w:t>
      </w:r>
      <w:r w:rsidR="003C2A69">
        <w:rPr>
          <w:rFonts w:cstheme="minorHAnsi"/>
          <w:sz w:val="24"/>
          <w:szCs w:val="24"/>
        </w:rPr>
        <w:t>and</w:t>
      </w:r>
      <w:r w:rsidRPr="00A857CB">
        <w:rPr>
          <w:rFonts w:cstheme="minorHAnsi"/>
          <w:sz w:val="24"/>
          <w:szCs w:val="24"/>
        </w:rPr>
        <w:t xml:space="preserve"> practices to the smallholder for better quality of seed improvement and better yield.</w:t>
      </w:r>
    </w:p>
    <w:p w:rsidR="00894474" w:rsidRDefault="00894474" w:rsidP="0054748E">
      <w:pPr>
        <w:pStyle w:val="ListParagraph"/>
        <w:numPr>
          <w:ilvl w:val="0"/>
          <w:numId w:val="26"/>
        </w:numPr>
        <w:tabs>
          <w:tab w:val="left" w:pos="720"/>
          <w:tab w:val="left" w:pos="1152"/>
          <w:tab w:val="right" w:leader="dot" w:pos="8928"/>
        </w:tabs>
        <w:spacing w:line="480" w:lineRule="auto"/>
        <w:jc w:val="both"/>
        <w:rPr>
          <w:rFonts w:cstheme="minorHAnsi"/>
          <w:sz w:val="24"/>
          <w:szCs w:val="24"/>
        </w:rPr>
      </w:pPr>
      <w:r w:rsidRPr="009300D1">
        <w:rPr>
          <w:rFonts w:cstheme="minorHAnsi"/>
          <w:sz w:val="24"/>
          <w:szCs w:val="24"/>
        </w:rPr>
        <w:t>CRS/MCS should work in supporting farmer groups build store to</w:t>
      </w:r>
      <w:r>
        <w:rPr>
          <w:rFonts w:cstheme="minorHAnsi"/>
          <w:sz w:val="24"/>
          <w:szCs w:val="24"/>
        </w:rPr>
        <w:t xml:space="preserve"> </w:t>
      </w:r>
      <w:r w:rsidRPr="009300D1">
        <w:rPr>
          <w:rFonts w:cstheme="minorHAnsi"/>
          <w:sz w:val="24"/>
          <w:szCs w:val="24"/>
        </w:rPr>
        <w:t>enable the</w:t>
      </w:r>
      <w:r w:rsidR="004B6ED5">
        <w:rPr>
          <w:rFonts w:cstheme="minorHAnsi"/>
          <w:sz w:val="24"/>
          <w:szCs w:val="24"/>
        </w:rPr>
        <w:t>m</w:t>
      </w:r>
      <w:r w:rsidRPr="009300D1">
        <w:rPr>
          <w:rFonts w:cstheme="minorHAnsi"/>
          <w:sz w:val="24"/>
          <w:szCs w:val="24"/>
        </w:rPr>
        <w:t xml:space="preserve"> store seeds until the next planting </w:t>
      </w:r>
      <w:r w:rsidR="004B6ED5">
        <w:rPr>
          <w:rFonts w:cstheme="minorHAnsi"/>
          <w:sz w:val="24"/>
          <w:szCs w:val="24"/>
        </w:rPr>
        <w:t>season</w:t>
      </w:r>
      <w:r>
        <w:rPr>
          <w:rFonts w:cstheme="minorHAnsi"/>
          <w:sz w:val="24"/>
          <w:szCs w:val="24"/>
        </w:rPr>
        <w:t>.</w:t>
      </w:r>
    </w:p>
    <w:p w:rsidR="00894474" w:rsidRPr="009300D1" w:rsidRDefault="00894474" w:rsidP="0054748E">
      <w:pPr>
        <w:pStyle w:val="ListParagraph"/>
        <w:numPr>
          <w:ilvl w:val="0"/>
          <w:numId w:val="26"/>
        </w:numPr>
        <w:tabs>
          <w:tab w:val="left" w:pos="720"/>
          <w:tab w:val="left" w:pos="1152"/>
          <w:tab w:val="right" w:leader="dot" w:pos="8928"/>
        </w:tabs>
        <w:spacing w:line="480" w:lineRule="auto"/>
        <w:jc w:val="both"/>
        <w:rPr>
          <w:rFonts w:cstheme="minorHAnsi"/>
          <w:sz w:val="24"/>
          <w:szCs w:val="24"/>
        </w:rPr>
      </w:pPr>
      <w:r w:rsidRPr="009300D1">
        <w:rPr>
          <w:rFonts w:cstheme="minorHAnsi"/>
          <w:sz w:val="24"/>
          <w:szCs w:val="24"/>
        </w:rPr>
        <w:t xml:space="preserve">CRS/MCS should work </w:t>
      </w:r>
      <w:r w:rsidR="004B6ED5">
        <w:rPr>
          <w:rFonts w:cstheme="minorHAnsi"/>
          <w:sz w:val="24"/>
          <w:szCs w:val="24"/>
        </w:rPr>
        <w:t xml:space="preserve">more </w:t>
      </w:r>
      <w:r>
        <w:rPr>
          <w:rFonts w:cstheme="minorHAnsi"/>
          <w:sz w:val="24"/>
          <w:szCs w:val="24"/>
        </w:rPr>
        <w:t>in training farmers on attribute</w:t>
      </w:r>
      <w:r w:rsidR="004B6ED5">
        <w:rPr>
          <w:rFonts w:cstheme="minorHAnsi"/>
          <w:sz w:val="24"/>
          <w:szCs w:val="24"/>
        </w:rPr>
        <w:t>s</w:t>
      </w:r>
      <w:r>
        <w:rPr>
          <w:rFonts w:cstheme="minorHAnsi"/>
          <w:sz w:val="24"/>
          <w:szCs w:val="24"/>
        </w:rPr>
        <w:t xml:space="preserve"> of new </w:t>
      </w:r>
      <w:r w:rsidRPr="009300D1">
        <w:rPr>
          <w:rFonts w:cstheme="minorHAnsi"/>
          <w:sz w:val="24"/>
          <w:szCs w:val="24"/>
        </w:rPr>
        <w:t>varieties</w:t>
      </w:r>
      <w:r w:rsidR="004B6ED5">
        <w:rPr>
          <w:rFonts w:cstheme="minorHAnsi"/>
          <w:sz w:val="24"/>
          <w:szCs w:val="24"/>
        </w:rPr>
        <w:t>, as t</w:t>
      </w:r>
      <w:r>
        <w:rPr>
          <w:rFonts w:cstheme="minorHAnsi"/>
          <w:sz w:val="24"/>
          <w:szCs w:val="24"/>
        </w:rPr>
        <w:t xml:space="preserve">his will reduce </w:t>
      </w:r>
      <w:r w:rsidRPr="009300D1">
        <w:rPr>
          <w:rFonts w:cstheme="minorHAnsi"/>
          <w:sz w:val="24"/>
          <w:szCs w:val="24"/>
        </w:rPr>
        <w:t xml:space="preserve">Farmer’s confusion of </w:t>
      </w:r>
      <w:r>
        <w:rPr>
          <w:rFonts w:cstheme="minorHAnsi"/>
          <w:sz w:val="24"/>
          <w:szCs w:val="24"/>
        </w:rPr>
        <w:t xml:space="preserve">about </w:t>
      </w:r>
      <w:r w:rsidR="004B6ED5">
        <w:rPr>
          <w:rFonts w:cstheme="minorHAnsi"/>
          <w:sz w:val="24"/>
          <w:szCs w:val="24"/>
        </w:rPr>
        <w:t xml:space="preserve">the usefulness of </w:t>
      </w:r>
      <w:r>
        <w:rPr>
          <w:rFonts w:cstheme="minorHAnsi"/>
          <w:sz w:val="24"/>
          <w:szCs w:val="24"/>
        </w:rPr>
        <w:t xml:space="preserve">different </w:t>
      </w:r>
      <w:r w:rsidRPr="009300D1">
        <w:rPr>
          <w:rFonts w:cstheme="minorHAnsi"/>
          <w:sz w:val="24"/>
          <w:szCs w:val="24"/>
        </w:rPr>
        <w:t>varieties</w:t>
      </w:r>
      <w:r>
        <w:rPr>
          <w:rFonts w:cstheme="minorHAnsi"/>
          <w:sz w:val="24"/>
          <w:szCs w:val="24"/>
        </w:rPr>
        <w:t xml:space="preserve">. </w:t>
      </w:r>
      <w:r w:rsidRPr="009300D1">
        <w:rPr>
          <w:rFonts w:cstheme="minorHAnsi"/>
          <w:sz w:val="24"/>
          <w:szCs w:val="24"/>
        </w:rPr>
        <w:t xml:space="preserve"> For example</w:t>
      </w:r>
      <w:r w:rsidR="004B6ED5">
        <w:rPr>
          <w:rFonts w:cstheme="minorHAnsi"/>
          <w:sz w:val="24"/>
          <w:szCs w:val="24"/>
        </w:rPr>
        <w:t>,</w:t>
      </w:r>
      <w:r w:rsidRPr="009300D1">
        <w:rPr>
          <w:rFonts w:cstheme="minorHAnsi"/>
          <w:sz w:val="24"/>
          <w:szCs w:val="24"/>
        </w:rPr>
        <w:t xml:space="preserve"> the choice of </w:t>
      </w:r>
      <w:r w:rsidR="004B6ED5">
        <w:rPr>
          <w:rFonts w:cstheme="minorHAnsi"/>
          <w:sz w:val="24"/>
          <w:szCs w:val="24"/>
        </w:rPr>
        <w:t xml:space="preserve">variety </w:t>
      </w:r>
      <w:r w:rsidRPr="009300D1">
        <w:rPr>
          <w:rFonts w:cstheme="minorHAnsi"/>
          <w:sz w:val="24"/>
          <w:szCs w:val="24"/>
        </w:rPr>
        <w:t xml:space="preserve">Awash -1 over Awash </w:t>
      </w:r>
      <w:proofErr w:type="spellStart"/>
      <w:r w:rsidRPr="009300D1">
        <w:rPr>
          <w:rFonts w:cstheme="minorHAnsi"/>
          <w:sz w:val="24"/>
          <w:szCs w:val="24"/>
        </w:rPr>
        <w:t>Melka</w:t>
      </w:r>
      <w:proofErr w:type="spellEnd"/>
      <w:r w:rsidR="004B6ED5">
        <w:rPr>
          <w:rFonts w:cstheme="minorHAnsi"/>
          <w:sz w:val="24"/>
          <w:szCs w:val="24"/>
        </w:rPr>
        <w:t xml:space="preserve"> and the p</w:t>
      </w:r>
      <w:r w:rsidRPr="009300D1">
        <w:rPr>
          <w:rFonts w:cstheme="minorHAnsi"/>
          <w:sz w:val="24"/>
          <w:szCs w:val="24"/>
        </w:rPr>
        <w:t xml:space="preserve">roduction </w:t>
      </w:r>
      <w:r>
        <w:rPr>
          <w:rFonts w:cstheme="minorHAnsi"/>
          <w:sz w:val="24"/>
          <w:szCs w:val="24"/>
        </w:rPr>
        <w:t>advantage</w:t>
      </w:r>
      <w:r w:rsidRPr="009300D1">
        <w:rPr>
          <w:rFonts w:cstheme="minorHAnsi"/>
          <w:sz w:val="24"/>
          <w:szCs w:val="24"/>
        </w:rPr>
        <w:t xml:space="preserve"> against </w:t>
      </w:r>
      <w:r>
        <w:rPr>
          <w:rFonts w:cstheme="minorHAnsi"/>
          <w:sz w:val="24"/>
          <w:szCs w:val="24"/>
        </w:rPr>
        <w:t>market demand and prices</w:t>
      </w:r>
      <w:r w:rsidR="004B6ED5">
        <w:rPr>
          <w:rFonts w:cstheme="minorHAnsi"/>
          <w:sz w:val="24"/>
          <w:szCs w:val="24"/>
        </w:rPr>
        <w:t xml:space="preserve"> should be elaborated</w:t>
      </w:r>
      <w:r>
        <w:rPr>
          <w:rFonts w:cstheme="minorHAnsi"/>
          <w:sz w:val="24"/>
          <w:szCs w:val="24"/>
        </w:rPr>
        <w:t>.</w:t>
      </w:r>
      <w:r w:rsidRPr="009300D1">
        <w:rPr>
          <w:rFonts w:cstheme="minorHAnsi"/>
          <w:sz w:val="24"/>
          <w:szCs w:val="24"/>
        </w:rPr>
        <w:t xml:space="preserve"> </w:t>
      </w:r>
    </w:p>
    <w:p w:rsidR="00894474" w:rsidRDefault="00894474" w:rsidP="00894474">
      <w:pPr>
        <w:pStyle w:val="ListParagraph"/>
        <w:numPr>
          <w:ilvl w:val="0"/>
          <w:numId w:val="26"/>
        </w:numPr>
        <w:tabs>
          <w:tab w:val="left" w:pos="720"/>
          <w:tab w:val="left" w:pos="1152"/>
          <w:tab w:val="right" w:leader="dot" w:pos="8928"/>
        </w:tabs>
        <w:spacing w:line="480" w:lineRule="auto"/>
        <w:rPr>
          <w:rFonts w:cstheme="minorHAnsi"/>
          <w:sz w:val="24"/>
          <w:szCs w:val="24"/>
        </w:rPr>
      </w:pPr>
      <w:r w:rsidRPr="00905C0F">
        <w:rPr>
          <w:rFonts w:cstheme="minorHAnsi"/>
          <w:sz w:val="24"/>
          <w:szCs w:val="24"/>
        </w:rPr>
        <w:lastRenderedPageBreak/>
        <w:t>CRS participate and facilitate platform to discuss with ECX on grading of white pea bean</w:t>
      </w:r>
      <w:r w:rsidR="004B6ED5">
        <w:rPr>
          <w:rFonts w:cstheme="minorHAnsi"/>
          <w:sz w:val="24"/>
          <w:szCs w:val="24"/>
        </w:rPr>
        <w:t xml:space="preserve"> seeds</w:t>
      </w:r>
      <w:r w:rsidRPr="00905C0F">
        <w:rPr>
          <w:rFonts w:cstheme="minorHAnsi"/>
          <w:sz w:val="24"/>
          <w:szCs w:val="24"/>
        </w:rPr>
        <w:t>.</w:t>
      </w:r>
    </w:p>
    <w:p w:rsidR="00894474" w:rsidRPr="00905C0F" w:rsidRDefault="00894474" w:rsidP="0054748E">
      <w:pPr>
        <w:pStyle w:val="ListParagraph"/>
        <w:numPr>
          <w:ilvl w:val="0"/>
          <w:numId w:val="26"/>
        </w:numPr>
        <w:tabs>
          <w:tab w:val="left" w:pos="720"/>
          <w:tab w:val="left" w:pos="1152"/>
          <w:tab w:val="right" w:leader="dot" w:pos="8928"/>
        </w:tabs>
        <w:spacing w:line="480" w:lineRule="auto"/>
        <w:jc w:val="both"/>
        <w:rPr>
          <w:rFonts w:cstheme="minorHAnsi"/>
          <w:sz w:val="24"/>
          <w:szCs w:val="24"/>
        </w:rPr>
      </w:pPr>
      <w:r w:rsidRPr="00905C0F">
        <w:rPr>
          <w:rFonts w:cstheme="minorHAnsi"/>
          <w:sz w:val="24"/>
          <w:szCs w:val="24"/>
        </w:rPr>
        <w:t xml:space="preserve">  CRS has to work </w:t>
      </w:r>
      <w:r w:rsidR="004B6ED5">
        <w:rPr>
          <w:rFonts w:cstheme="minorHAnsi"/>
          <w:sz w:val="24"/>
          <w:szCs w:val="24"/>
        </w:rPr>
        <w:t xml:space="preserve">more </w:t>
      </w:r>
      <w:r w:rsidRPr="00905C0F">
        <w:rPr>
          <w:rFonts w:cstheme="minorHAnsi"/>
          <w:sz w:val="24"/>
          <w:szCs w:val="24"/>
        </w:rPr>
        <w:t xml:space="preserve">on improving </w:t>
      </w:r>
      <w:r w:rsidR="004B6ED5">
        <w:rPr>
          <w:rFonts w:cstheme="minorHAnsi"/>
          <w:sz w:val="24"/>
          <w:szCs w:val="24"/>
        </w:rPr>
        <w:t xml:space="preserve">the </w:t>
      </w:r>
      <w:r w:rsidRPr="00905C0F">
        <w:rPr>
          <w:rFonts w:cstheme="minorHAnsi"/>
          <w:sz w:val="24"/>
          <w:szCs w:val="24"/>
        </w:rPr>
        <w:t xml:space="preserve">tracking </w:t>
      </w:r>
      <w:r w:rsidR="004B6ED5">
        <w:rPr>
          <w:rFonts w:cstheme="minorHAnsi"/>
          <w:sz w:val="24"/>
          <w:szCs w:val="24"/>
        </w:rPr>
        <w:t>system for</w:t>
      </w:r>
      <w:r w:rsidRPr="00905C0F">
        <w:rPr>
          <w:rFonts w:cstheme="minorHAnsi"/>
          <w:sz w:val="24"/>
          <w:szCs w:val="24"/>
        </w:rPr>
        <w:t xml:space="preserve"> loan repayment. The tracking of loan will improve the re</w:t>
      </w:r>
      <w:r>
        <w:rPr>
          <w:rFonts w:cstheme="minorHAnsi"/>
          <w:sz w:val="24"/>
          <w:szCs w:val="24"/>
        </w:rPr>
        <w:t xml:space="preserve">volving </w:t>
      </w:r>
      <w:r w:rsidRPr="00905C0F">
        <w:rPr>
          <w:rFonts w:cstheme="minorHAnsi"/>
          <w:sz w:val="24"/>
          <w:szCs w:val="24"/>
        </w:rPr>
        <w:t xml:space="preserve">of funds </w:t>
      </w:r>
      <w:r>
        <w:rPr>
          <w:rFonts w:cstheme="minorHAnsi"/>
          <w:sz w:val="24"/>
          <w:szCs w:val="24"/>
        </w:rPr>
        <w:t xml:space="preserve">to reach more beneficiaries. </w:t>
      </w:r>
      <w:r w:rsidRPr="00905C0F">
        <w:rPr>
          <w:rFonts w:cstheme="minorHAnsi"/>
          <w:sz w:val="24"/>
          <w:szCs w:val="24"/>
        </w:rPr>
        <w:t>This tracking system should also be supported by monitoring and evaluation.  Establishing a good data base system will resolve most of the problems</w:t>
      </w:r>
      <w:r>
        <w:rPr>
          <w:rFonts w:cstheme="minorHAnsi"/>
          <w:sz w:val="24"/>
          <w:szCs w:val="24"/>
        </w:rPr>
        <w:t xml:space="preserve"> and helps to</w:t>
      </w:r>
      <w:r w:rsidRPr="00905C0F">
        <w:rPr>
          <w:rFonts w:cstheme="minorHAnsi"/>
          <w:sz w:val="24"/>
          <w:szCs w:val="24"/>
        </w:rPr>
        <w:t xml:space="preserve"> track beneficiary data.</w:t>
      </w:r>
    </w:p>
    <w:p w:rsidR="00894474" w:rsidRPr="00905C0F" w:rsidRDefault="00894474" w:rsidP="0054748E">
      <w:pPr>
        <w:pStyle w:val="ListParagraph"/>
        <w:numPr>
          <w:ilvl w:val="0"/>
          <w:numId w:val="26"/>
        </w:numPr>
        <w:tabs>
          <w:tab w:val="left" w:pos="720"/>
          <w:tab w:val="left" w:pos="1152"/>
          <w:tab w:val="right" w:leader="dot" w:pos="8928"/>
        </w:tabs>
        <w:spacing w:line="480" w:lineRule="auto"/>
        <w:jc w:val="both"/>
        <w:rPr>
          <w:rFonts w:ascii="Times New Roman" w:hAnsi="Times New Roman" w:cs="Times New Roman"/>
          <w:sz w:val="24"/>
          <w:szCs w:val="24"/>
        </w:rPr>
      </w:pPr>
      <w:r w:rsidRPr="00905C0F">
        <w:rPr>
          <w:rFonts w:cstheme="minorHAnsi"/>
          <w:sz w:val="24"/>
          <w:szCs w:val="24"/>
        </w:rPr>
        <w:t xml:space="preserve">The NBM project was supposed to phase out in November 2011 but extended to March 2012. The project targeted smallholder farmers and have brought significant changes in increasing income </w:t>
      </w:r>
      <w:r w:rsidR="004B6ED5">
        <w:rPr>
          <w:rFonts w:cstheme="minorHAnsi"/>
          <w:sz w:val="24"/>
          <w:szCs w:val="24"/>
        </w:rPr>
        <w:t xml:space="preserve">and </w:t>
      </w:r>
      <w:r w:rsidRPr="00905C0F">
        <w:rPr>
          <w:rFonts w:cstheme="minorHAnsi"/>
          <w:sz w:val="24"/>
          <w:szCs w:val="24"/>
        </w:rPr>
        <w:t xml:space="preserve">in building assets </w:t>
      </w:r>
      <w:r w:rsidR="004B6ED5">
        <w:rPr>
          <w:rFonts w:cstheme="minorHAnsi"/>
          <w:sz w:val="24"/>
          <w:szCs w:val="24"/>
        </w:rPr>
        <w:t>to</w:t>
      </w:r>
      <w:r w:rsidRPr="00905C0F">
        <w:rPr>
          <w:rFonts w:cstheme="minorHAnsi"/>
          <w:sz w:val="24"/>
          <w:szCs w:val="24"/>
        </w:rPr>
        <w:t xml:space="preserve"> improv</w:t>
      </w:r>
      <w:r w:rsidR="004B6ED5">
        <w:rPr>
          <w:rFonts w:cstheme="minorHAnsi"/>
          <w:sz w:val="24"/>
          <w:szCs w:val="24"/>
        </w:rPr>
        <w:t>e</w:t>
      </w:r>
      <w:r w:rsidRPr="00905C0F">
        <w:rPr>
          <w:rFonts w:cstheme="minorHAnsi"/>
          <w:sz w:val="24"/>
          <w:szCs w:val="24"/>
        </w:rPr>
        <w:t xml:space="preserve"> their livelihoods. To sustain such impact CRS need to raise fund and reach </w:t>
      </w:r>
      <w:r w:rsidR="004B6ED5">
        <w:rPr>
          <w:rFonts w:cstheme="minorHAnsi"/>
          <w:sz w:val="24"/>
          <w:szCs w:val="24"/>
        </w:rPr>
        <w:t>large</w:t>
      </w:r>
      <w:r w:rsidRPr="00905C0F">
        <w:rPr>
          <w:rFonts w:cstheme="minorHAnsi"/>
          <w:sz w:val="24"/>
          <w:szCs w:val="24"/>
        </w:rPr>
        <w:t xml:space="preserve"> number of smallholder farmers. </w:t>
      </w:r>
    </w:p>
    <w:p w:rsidR="003717F3" w:rsidRDefault="003717F3"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B04C55" w:rsidRDefault="00B04C55"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69222F" w:rsidRPr="00C9134E" w:rsidRDefault="0069222F" w:rsidP="00D31FB2">
      <w:pPr>
        <w:pStyle w:val="ListParagraph"/>
        <w:tabs>
          <w:tab w:val="left" w:pos="720"/>
          <w:tab w:val="left" w:pos="1152"/>
          <w:tab w:val="right" w:leader="dot" w:pos="8928"/>
        </w:tabs>
        <w:rPr>
          <w:rFonts w:ascii="Times New Roman" w:hAnsi="Times New Roman" w:cs="Times New Roman"/>
          <w:sz w:val="24"/>
          <w:szCs w:val="24"/>
        </w:rPr>
      </w:pPr>
    </w:p>
    <w:p w:rsidR="00425E91" w:rsidRPr="00035453" w:rsidRDefault="00425E91" w:rsidP="009809D2">
      <w:pPr>
        <w:pStyle w:val="Heading1"/>
        <w:jc w:val="center"/>
        <w:rPr>
          <w:rFonts w:cstheme="minorHAnsi"/>
          <w:b w:val="0"/>
          <w:sz w:val="32"/>
          <w:szCs w:val="24"/>
        </w:rPr>
      </w:pPr>
      <w:bookmarkStart w:id="92" w:name="_Toc320878627"/>
      <w:r w:rsidRPr="00035453">
        <w:rPr>
          <w:rFonts w:cstheme="minorHAnsi"/>
          <w:sz w:val="32"/>
          <w:szCs w:val="24"/>
        </w:rPr>
        <w:t>REFERENCES</w:t>
      </w:r>
      <w:r w:rsidR="007E1575" w:rsidRPr="00035453">
        <w:rPr>
          <w:rFonts w:cstheme="minorHAnsi"/>
          <w:sz w:val="32"/>
          <w:szCs w:val="24"/>
        </w:rPr>
        <w:t>:</w:t>
      </w:r>
      <w:bookmarkEnd w:id="92"/>
    </w:p>
    <w:p w:rsidR="00141EE3" w:rsidRPr="003717F3" w:rsidRDefault="00141EE3" w:rsidP="00A93370">
      <w:pPr>
        <w:ind w:left="5760" w:firstLine="720"/>
        <w:jc w:val="center"/>
        <w:rPr>
          <w:rFonts w:cstheme="minorHAnsi"/>
          <w:b/>
          <w:sz w:val="24"/>
          <w:szCs w:val="24"/>
        </w:rPr>
      </w:pPr>
    </w:p>
    <w:p w:rsidR="0027222D" w:rsidRPr="003717F3" w:rsidRDefault="0027222D" w:rsidP="0054748E">
      <w:pPr>
        <w:pStyle w:val="BodyText"/>
        <w:spacing w:after="140" w:line="360" w:lineRule="auto"/>
        <w:jc w:val="both"/>
        <w:rPr>
          <w:rFonts w:asciiTheme="minorHAnsi" w:hAnsiTheme="minorHAnsi" w:cstheme="minorHAnsi"/>
          <w:i w:val="0"/>
          <w:iCs w:val="0"/>
          <w:sz w:val="24"/>
        </w:rPr>
      </w:pPr>
      <w:proofErr w:type="gramStart"/>
      <w:r w:rsidRPr="003717F3">
        <w:rPr>
          <w:rFonts w:asciiTheme="minorHAnsi" w:hAnsiTheme="minorHAnsi" w:cstheme="minorHAnsi"/>
          <w:i w:val="0"/>
          <w:iCs w:val="0"/>
          <w:sz w:val="24"/>
        </w:rPr>
        <w:t xml:space="preserve">Bill </w:t>
      </w:r>
      <w:proofErr w:type="spellStart"/>
      <w:r w:rsidRPr="003717F3">
        <w:rPr>
          <w:rFonts w:asciiTheme="minorHAnsi" w:hAnsiTheme="minorHAnsi" w:cstheme="minorHAnsi"/>
          <w:i w:val="0"/>
          <w:iCs w:val="0"/>
          <w:sz w:val="24"/>
        </w:rPr>
        <w:t>Vorelly</w:t>
      </w:r>
      <w:proofErr w:type="spellEnd"/>
      <w:r w:rsidRPr="003717F3">
        <w:rPr>
          <w:rFonts w:asciiTheme="minorHAnsi" w:hAnsiTheme="minorHAnsi" w:cstheme="minorHAnsi"/>
          <w:i w:val="0"/>
          <w:iCs w:val="0"/>
          <w:sz w:val="24"/>
        </w:rPr>
        <w:t xml:space="preserve">, Andre </w:t>
      </w:r>
      <w:proofErr w:type="spellStart"/>
      <w:r w:rsidRPr="003717F3">
        <w:rPr>
          <w:rFonts w:asciiTheme="minorHAnsi" w:hAnsiTheme="minorHAnsi" w:cstheme="minorHAnsi"/>
          <w:i w:val="0"/>
          <w:iCs w:val="0"/>
          <w:sz w:val="24"/>
        </w:rPr>
        <w:t>Fearne</w:t>
      </w:r>
      <w:proofErr w:type="spellEnd"/>
      <w:r w:rsidRPr="003717F3">
        <w:rPr>
          <w:rFonts w:asciiTheme="minorHAnsi" w:hAnsiTheme="minorHAnsi" w:cstheme="minorHAnsi"/>
          <w:i w:val="0"/>
          <w:iCs w:val="0"/>
          <w:sz w:val="24"/>
        </w:rPr>
        <w:t xml:space="preserve"> and Derek Ray, 2007.</w:t>
      </w:r>
      <w:proofErr w:type="gramEnd"/>
      <w:r w:rsidRPr="003717F3">
        <w:rPr>
          <w:rFonts w:asciiTheme="minorHAnsi" w:hAnsiTheme="minorHAnsi" w:cstheme="minorHAnsi"/>
          <w:i w:val="0"/>
          <w:iCs w:val="0"/>
          <w:sz w:val="24"/>
        </w:rPr>
        <w:t xml:space="preserve"> </w:t>
      </w:r>
      <w:proofErr w:type="gramStart"/>
      <w:r w:rsidRPr="003717F3">
        <w:rPr>
          <w:rFonts w:asciiTheme="minorHAnsi" w:hAnsiTheme="minorHAnsi" w:cstheme="minorHAnsi"/>
          <w:i w:val="0"/>
          <w:iCs w:val="0"/>
          <w:sz w:val="24"/>
        </w:rPr>
        <w:t>Re-governing Markets.</w:t>
      </w:r>
      <w:proofErr w:type="gramEnd"/>
      <w:r w:rsidRPr="003717F3">
        <w:rPr>
          <w:rFonts w:asciiTheme="minorHAnsi" w:hAnsiTheme="minorHAnsi" w:cstheme="minorHAnsi"/>
          <w:i w:val="0"/>
          <w:iCs w:val="0"/>
          <w:sz w:val="24"/>
        </w:rPr>
        <w:t xml:space="preserve"> Hampshire, England.</w:t>
      </w:r>
    </w:p>
    <w:p w:rsidR="0027222D" w:rsidRPr="003717F3" w:rsidRDefault="0027222D" w:rsidP="0027222D">
      <w:pPr>
        <w:spacing w:line="360" w:lineRule="auto"/>
        <w:rPr>
          <w:rFonts w:cstheme="minorHAnsi"/>
          <w:sz w:val="24"/>
          <w:szCs w:val="24"/>
        </w:rPr>
      </w:pPr>
      <w:r w:rsidRPr="003717F3">
        <w:rPr>
          <w:rFonts w:cstheme="minorHAnsi"/>
          <w:iCs/>
          <w:sz w:val="24"/>
          <w:szCs w:val="24"/>
        </w:rPr>
        <w:t xml:space="preserve"> </w:t>
      </w:r>
      <w:r w:rsidRPr="003717F3">
        <w:rPr>
          <w:rFonts w:cstheme="minorHAnsi"/>
          <w:sz w:val="24"/>
          <w:szCs w:val="24"/>
        </w:rPr>
        <w:t>Central Statistics Agency (CSA) 2011. Central Statistics Agency Abstract for 2010;</w:t>
      </w:r>
    </w:p>
    <w:p w:rsidR="0027222D" w:rsidRPr="00C1770A" w:rsidRDefault="0027222D" w:rsidP="0027222D">
      <w:pPr>
        <w:pStyle w:val="BodyText"/>
        <w:spacing w:after="140" w:line="360" w:lineRule="auto"/>
        <w:rPr>
          <w:rFonts w:asciiTheme="minorHAnsi" w:hAnsiTheme="minorHAnsi" w:cstheme="minorHAnsi"/>
          <w:i w:val="0"/>
          <w:iCs w:val="0"/>
          <w:sz w:val="24"/>
        </w:rPr>
      </w:pPr>
      <w:proofErr w:type="gramStart"/>
      <w:r w:rsidRPr="00C1770A">
        <w:rPr>
          <w:rFonts w:asciiTheme="minorHAnsi" w:hAnsiTheme="minorHAnsi" w:cstheme="minorHAnsi"/>
          <w:i w:val="0"/>
          <w:iCs w:val="0"/>
          <w:sz w:val="24"/>
        </w:rPr>
        <w:t xml:space="preserve">CRS Annual &amp; Quarterly Reports of NBM project 2010/2011; </w:t>
      </w:r>
      <w:r w:rsidR="006F6544" w:rsidRPr="00C1770A">
        <w:rPr>
          <w:rFonts w:asciiTheme="minorHAnsi" w:hAnsiTheme="minorHAnsi" w:cstheme="minorHAnsi"/>
          <w:i w:val="0"/>
          <w:iCs w:val="0"/>
          <w:sz w:val="24"/>
        </w:rPr>
        <w:t>Addis Ababa.</w:t>
      </w:r>
      <w:proofErr w:type="gramEnd"/>
    </w:p>
    <w:p w:rsidR="0027222D" w:rsidRPr="00C1770A" w:rsidRDefault="0027222D" w:rsidP="0027222D">
      <w:pPr>
        <w:pStyle w:val="BodyText"/>
        <w:spacing w:after="140" w:line="360" w:lineRule="auto"/>
        <w:rPr>
          <w:rFonts w:asciiTheme="minorHAnsi" w:hAnsiTheme="minorHAnsi" w:cstheme="minorHAnsi"/>
          <w:i w:val="0"/>
          <w:iCs w:val="0"/>
          <w:sz w:val="24"/>
        </w:rPr>
      </w:pPr>
      <w:proofErr w:type="gramStart"/>
      <w:r w:rsidRPr="00C1770A">
        <w:rPr>
          <w:rFonts w:asciiTheme="minorHAnsi" w:hAnsiTheme="minorHAnsi" w:cstheme="minorHAnsi"/>
          <w:i w:val="0"/>
          <w:iCs w:val="0"/>
          <w:sz w:val="24"/>
        </w:rPr>
        <w:t>CRS Project Proposal New Business Model 2008/9;</w:t>
      </w:r>
      <w:r w:rsidR="006F6544" w:rsidRPr="00C1770A">
        <w:rPr>
          <w:rFonts w:asciiTheme="minorHAnsi" w:hAnsiTheme="minorHAnsi" w:cstheme="minorHAnsi"/>
          <w:i w:val="0"/>
          <w:iCs w:val="0"/>
          <w:sz w:val="24"/>
        </w:rPr>
        <w:t xml:space="preserve"> Addis Ababa</w:t>
      </w:r>
      <w:r w:rsidR="003A1DEE" w:rsidRPr="00C1770A">
        <w:rPr>
          <w:rFonts w:asciiTheme="minorHAnsi" w:hAnsiTheme="minorHAnsi" w:cstheme="minorHAnsi"/>
          <w:i w:val="0"/>
          <w:iCs w:val="0"/>
          <w:sz w:val="24"/>
        </w:rPr>
        <w:t>.</w:t>
      </w:r>
      <w:proofErr w:type="gramEnd"/>
    </w:p>
    <w:p w:rsidR="0027222D" w:rsidRPr="00C1770A" w:rsidRDefault="0027222D" w:rsidP="0027222D">
      <w:pPr>
        <w:pStyle w:val="BodyText"/>
        <w:spacing w:after="140" w:line="360" w:lineRule="auto"/>
        <w:ind w:left="630" w:hanging="630"/>
        <w:rPr>
          <w:rFonts w:asciiTheme="minorHAnsi" w:hAnsiTheme="minorHAnsi" w:cstheme="minorHAnsi"/>
          <w:i w:val="0"/>
          <w:iCs w:val="0"/>
          <w:sz w:val="24"/>
        </w:rPr>
      </w:pPr>
      <w:proofErr w:type="gramStart"/>
      <w:r w:rsidRPr="00C1770A">
        <w:rPr>
          <w:rFonts w:asciiTheme="minorHAnsi" w:hAnsiTheme="minorHAnsi" w:cstheme="minorHAnsi"/>
          <w:i w:val="0"/>
          <w:iCs w:val="0"/>
          <w:sz w:val="24"/>
        </w:rPr>
        <w:t>Dadi, Legesse and Lennon, Shane, 2009.</w:t>
      </w:r>
      <w:proofErr w:type="gramEnd"/>
      <w:r w:rsidRPr="00C1770A">
        <w:rPr>
          <w:rFonts w:asciiTheme="minorHAnsi" w:hAnsiTheme="minorHAnsi" w:cstheme="minorHAnsi"/>
          <w:i w:val="0"/>
          <w:iCs w:val="0"/>
          <w:sz w:val="24"/>
        </w:rPr>
        <w:t xml:space="preserve">  Scaling up Navy Beans in Ethiopia, in Shaun </w:t>
      </w:r>
      <w:proofErr w:type="spellStart"/>
      <w:r w:rsidRPr="00C1770A">
        <w:rPr>
          <w:rFonts w:asciiTheme="minorHAnsi" w:hAnsiTheme="minorHAnsi" w:cstheme="minorHAnsi"/>
          <w:i w:val="0"/>
          <w:iCs w:val="0"/>
          <w:sz w:val="24"/>
        </w:rPr>
        <w:t>Faris</w:t>
      </w:r>
      <w:proofErr w:type="spellEnd"/>
      <w:r w:rsidRPr="00C1770A">
        <w:rPr>
          <w:rFonts w:asciiTheme="minorHAnsi" w:hAnsiTheme="minorHAnsi" w:cstheme="minorHAnsi"/>
          <w:i w:val="0"/>
          <w:iCs w:val="0"/>
          <w:sz w:val="24"/>
        </w:rPr>
        <w:t>, Paul Mundy and Rupert Best (</w:t>
      </w:r>
      <w:proofErr w:type="spellStart"/>
      <w:proofErr w:type="gramStart"/>
      <w:r w:rsidRPr="00C1770A">
        <w:rPr>
          <w:rFonts w:asciiTheme="minorHAnsi" w:hAnsiTheme="minorHAnsi" w:cstheme="minorHAnsi"/>
          <w:i w:val="0"/>
          <w:iCs w:val="0"/>
          <w:sz w:val="24"/>
        </w:rPr>
        <w:t>eds</w:t>
      </w:r>
      <w:proofErr w:type="spellEnd"/>
      <w:proofErr w:type="gramEnd"/>
      <w:r w:rsidRPr="00C1770A">
        <w:rPr>
          <w:rFonts w:asciiTheme="minorHAnsi" w:hAnsiTheme="minorHAnsi" w:cstheme="minorHAnsi"/>
          <w:i w:val="0"/>
          <w:iCs w:val="0"/>
          <w:sz w:val="24"/>
        </w:rPr>
        <w:t xml:space="preserve">). </w:t>
      </w:r>
      <w:proofErr w:type="gramStart"/>
      <w:r w:rsidRPr="00C1770A">
        <w:rPr>
          <w:rFonts w:asciiTheme="minorHAnsi" w:hAnsiTheme="minorHAnsi" w:cstheme="minorHAnsi"/>
          <w:i w:val="0"/>
          <w:iCs w:val="0"/>
          <w:sz w:val="24"/>
        </w:rPr>
        <w:t>Getting to Market, From Agriculture to Agro enterprise.</w:t>
      </w:r>
      <w:proofErr w:type="gramEnd"/>
      <w:r w:rsidRPr="00C1770A">
        <w:rPr>
          <w:rFonts w:asciiTheme="minorHAnsi" w:hAnsiTheme="minorHAnsi" w:cstheme="minorHAnsi"/>
          <w:i w:val="0"/>
          <w:iCs w:val="0"/>
          <w:sz w:val="24"/>
        </w:rPr>
        <w:t xml:space="preserve"> </w:t>
      </w:r>
      <w:proofErr w:type="gramStart"/>
      <w:r w:rsidRPr="00C1770A">
        <w:rPr>
          <w:rFonts w:asciiTheme="minorHAnsi" w:hAnsiTheme="minorHAnsi" w:cstheme="minorHAnsi"/>
          <w:i w:val="0"/>
          <w:iCs w:val="0"/>
          <w:sz w:val="24"/>
        </w:rPr>
        <w:t>Catholic Relief Services, Baltimore, USA.</w:t>
      </w:r>
      <w:proofErr w:type="gramEnd"/>
    </w:p>
    <w:p w:rsidR="0027222D" w:rsidRPr="00C1770A" w:rsidRDefault="0027222D" w:rsidP="0027222D">
      <w:pPr>
        <w:pStyle w:val="BodyText"/>
        <w:spacing w:after="140" w:line="360" w:lineRule="auto"/>
        <w:ind w:left="630" w:hanging="630"/>
        <w:rPr>
          <w:rFonts w:asciiTheme="minorHAnsi" w:hAnsiTheme="minorHAnsi" w:cstheme="minorHAnsi"/>
          <w:i w:val="0"/>
          <w:iCs w:val="0"/>
          <w:sz w:val="24"/>
        </w:rPr>
      </w:pPr>
      <w:proofErr w:type="gramStart"/>
      <w:r w:rsidRPr="00C1770A">
        <w:rPr>
          <w:rFonts w:asciiTheme="minorHAnsi" w:hAnsiTheme="minorHAnsi" w:cstheme="minorHAnsi"/>
          <w:i w:val="0"/>
          <w:iCs w:val="0"/>
          <w:sz w:val="24"/>
        </w:rPr>
        <w:t xml:space="preserve">Don Seville, </w:t>
      </w:r>
      <w:proofErr w:type="spellStart"/>
      <w:r w:rsidRPr="00C1770A">
        <w:rPr>
          <w:rFonts w:asciiTheme="minorHAnsi" w:hAnsiTheme="minorHAnsi" w:cstheme="minorHAnsi"/>
          <w:i w:val="0"/>
          <w:iCs w:val="0"/>
          <w:sz w:val="24"/>
        </w:rPr>
        <w:t>Abbi</w:t>
      </w:r>
      <w:proofErr w:type="spellEnd"/>
      <w:r w:rsidRPr="00C1770A">
        <w:rPr>
          <w:rFonts w:asciiTheme="minorHAnsi" w:hAnsiTheme="minorHAnsi" w:cstheme="minorHAnsi"/>
          <w:i w:val="0"/>
          <w:iCs w:val="0"/>
          <w:sz w:val="24"/>
        </w:rPr>
        <w:t xml:space="preserve"> Buxton and Bill </w:t>
      </w:r>
      <w:proofErr w:type="spellStart"/>
      <w:r w:rsidRPr="00C1770A">
        <w:rPr>
          <w:rFonts w:asciiTheme="minorHAnsi" w:hAnsiTheme="minorHAnsi" w:cstheme="minorHAnsi"/>
          <w:i w:val="0"/>
          <w:iCs w:val="0"/>
          <w:sz w:val="24"/>
        </w:rPr>
        <w:t>Vorley</w:t>
      </w:r>
      <w:proofErr w:type="spellEnd"/>
      <w:r w:rsidRPr="00C1770A">
        <w:rPr>
          <w:rFonts w:asciiTheme="minorHAnsi" w:hAnsiTheme="minorHAnsi" w:cstheme="minorHAnsi"/>
          <w:i w:val="0"/>
          <w:iCs w:val="0"/>
          <w:sz w:val="24"/>
        </w:rPr>
        <w:t>, 2011.</w:t>
      </w:r>
      <w:proofErr w:type="gramEnd"/>
      <w:r w:rsidRPr="00C1770A">
        <w:rPr>
          <w:rFonts w:asciiTheme="minorHAnsi" w:hAnsiTheme="minorHAnsi" w:cstheme="minorHAnsi"/>
          <w:i w:val="0"/>
          <w:iCs w:val="0"/>
          <w:sz w:val="24"/>
        </w:rPr>
        <w:t xml:space="preserve"> Under what conditions are value chains effective tools for pro-poor development? </w:t>
      </w:r>
      <w:proofErr w:type="gramStart"/>
      <w:r w:rsidRPr="00C1770A">
        <w:rPr>
          <w:rFonts w:asciiTheme="minorHAnsi" w:hAnsiTheme="minorHAnsi" w:cstheme="minorHAnsi"/>
          <w:i w:val="0"/>
          <w:iCs w:val="0"/>
          <w:sz w:val="24"/>
        </w:rPr>
        <w:t>International Institute for Environment and Development /Sustainable Food Lab.</w:t>
      </w:r>
      <w:proofErr w:type="gramEnd"/>
    </w:p>
    <w:p w:rsidR="0027222D" w:rsidRPr="00C1770A" w:rsidRDefault="0027222D" w:rsidP="0027222D">
      <w:pPr>
        <w:spacing w:line="360" w:lineRule="auto"/>
        <w:rPr>
          <w:rFonts w:cstheme="minorHAnsi"/>
          <w:sz w:val="24"/>
          <w:szCs w:val="24"/>
        </w:rPr>
      </w:pPr>
      <w:r w:rsidRPr="00C1770A">
        <w:rPr>
          <w:rFonts w:cstheme="minorHAnsi"/>
          <w:sz w:val="24"/>
          <w:szCs w:val="24"/>
        </w:rPr>
        <w:t>FAO</w:t>
      </w:r>
      <w:proofErr w:type="gramStart"/>
      <w:r w:rsidRPr="00C1770A">
        <w:rPr>
          <w:rFonts w:cstheme="minorHAnsi"/>
          <w:sz w:val="24"/>
          <w:szCs w:val="24"/>
        </w:rPr>
        <w:t>,  2011</w:t>
      </w:r>
      <w:proofErr w:type="gramEnd"/>
      <w:r w:rsidRPr="00C1770A">
        <w:rPr>
          <w:rFonts w:cstheme="minorHAnsi"/>
          <w:sz w:val="24"/>
          <w:szCs w:val="24"/>
        </w:rPr>
        <w:t xml:space="preserve">.  </w:t>
      </w:r>
      <w:proofErr w:type="gramStart"/>
      <w:r w:rsidRPr="00C1770A">
        <w:rPr>
          <w:rFonts w:cstheme="minorHAnsi"/>
          <w:sz w:val="24"/>
          <w:szCs w:val="24"/>
        </w:rPr>
        <w:t>Country Profile News Letter N. 08;</w:t>
      </w:r>
      <w:r w:rsidR="00F134E6" w:rsidRPr="00C1770A">
        <w:rPr>
          <w:rFonts w:cstheme="minorHAnsi"/>
          <w:sz w:val="24"/>
          <w:szCs w:val="24"/>
        </w:rPr>
        <w:t xml:space="preserve"> Rome, Italy.</w:t>
      </w:r>
      <w:proofErr w:type="gramEnd"/>
    </w:p>
    <w:p w:rsidR="0027222D" w:rsidRPr="00C1770A" w:rsidRDefault="0027222D" w:rsidP="0027222D">
      <w:pPr>
        <w:spacing w:line="360" w:lineRule="auto"/>
        <w:rPr>
          <w:rFonts w:cstheme="minorHAnsi"/>
          <w:sz w:val="24"/>
          <w:szCs w:val="24"/>
        </w:rPr>
      </w:pPr>
      <w:r w:rsidRPr="00C1770A">
        <w:rPr>
          <w:rFonts w:cstheme="minorHAnsi"/>
          <w:sz w:val="24"/>
          <w:szCs w:val="24"/>
        </w:rPr>
        <w:t>FAO</w:t>
      </w:r>
      <w:proofErr w:type="gramStart"/>
      <w:r w:rsidRPr="00C1770A">
        <w:rPr>
          <w:rFonts w:cstheme="minorHAnsi"/>
          <w:sz w:val="24"/>
          <w:szCs w:val="24"/>
        </w:rPr>
        <w:t>,  2011</w:t>
      </w:r>
      <w:proofErr w:type="gramEnd"/>
      <w:r w:rsidRPr="00C1770A">
        <w:rPr>
          <w:rFonts w:cstheme="minorHAnsi"/>
          <w:sz w:val="24"/>
          <w:szCs w:val="24"/>
        </w:rPr>
        <w:t xml:space="preserve">. </w:t>
      </w:r>
      <w:proofErr w:type="gramStart"/>
      <w:r w:rsidRPr="00C1770A">
        <w:rPr>
          <w:rFonts w:cstheme="minorHAnsi"/>
          <w:sz w:val="24"/>
          <w:szCs w:val="24"/>
        </w:rPr>
        <w:t>The State of Food and Agriculture 2010-2011(SOFA) key messages;</w:t>
      </w:r>
      <w:r w:rsidR="00F134E6" w:rsidRPr="00C1770A">
        <w:rPr>
          <w:rFonts w:cstheme="minorHAnsi"/>
          <w:sz w:val="24"/>
          <w:szCs w:val="24"/>
        </w:rPr>
        <w:t xml:space="preserve"> Rome, Italy.</w:t>
      </w:r>
      <w:proofErr w:type="gramEnd"/>
    </w:p>
    <w:p w:rsidR="0027222D" w:rsidRPr="003717F3" w:rsidRDefault="0027222D" w:rsidP="0027222D">
      <w:pPr>
        <w:spacing w:line="360" w:lineRule="auto"/>
        <w:rPr>
          <w:rFonts w:cstheme="minorHAnsi"/>
          <w:sz w:val="24"/>
          <w:szCs w:val="24"/>
        </w:rPr>
      </w:pPr>
      <w:proofErr w:type="gramStart"/>
      <w:r w:rsidRPr="00C1770A">
        <w:rPr>
          <w:rFonts w:cstheme="minorHAnsi"/>
          <w:sz w:val="24"/>
          <w:szCs w:val="24"/>
        </w:rPr>
        <w:t>FAO ,</w:t>
      </w:r>
      <w:proofErr w:type="gramEnd"/>
      <w:r w:rsidRPr="00C1770A">
        <w:rPr>
          <w:rFonts w:cstheme="minorHAnsi"/>
          <w:sz w:val="24"/>
          <w:szCs w:val="24"/>
        </w:rPr>
        <w:t xml:space="preserve"> 2010. </w:t>
      </w:r>
      <w:proofErr w:type="gramStart"/>
      <w:r w:rsidRPr="00C1770A">
        <w:rPr>
          <w:rFonts w:cstheme="minorHAnsi"/>
          <w:sz w:val="24"/>
          <w:szCs w:val="24"/>
        </w:rPr>
        <w:t>The State of Food Insecurity in the world (SOFI) key messages;</w:t>
      </w:r>
      <w:r w:rsidR="00F134E6" w:rsidRPr="00C1770A">
        <w:rPr>
          <w:rFonts w:cstheme="minorHAnsi"/>
          <w:sz w:val="24"/>
          <w:szCs w:val="24"/>
        </w:rPr>
        <w:t xml:space="preserve"> Rome, Italy.</w:t>
      </w:r>
      <w:proofErr w:type="gramEnd"/>
    </w:p>
    <w:p w:rsidR="0027222D" w:rsidRPr="003717F3" w:rsidRDefault="0027222D" w:rsidP="0027222D">
      <w:pPr>
        <w:pStyle w:val="Default"/>
        <w:spacing w:line="276" w:lineRule="auto"/>
        <w:ind w:left="601" w:hanging="601"/>
        <w:jc w:val="both"/>
        <w:rPr>
          <w:rFonts w:asciiTheme="minorHAnsi" w:hAnsiTheme="minorHAnsi" w:cstheme="minorHAnsi"/>
        </w:rPr>
      </w:pPr>
      <w:proofErr w:type="spellStart"/>
      <w:r w:rsidRPr="003717F3">
        <w:rPr>
          <w:rFonts w:asciiTheme="minorHAnsi" w:hAnsiTheme="minorHAnsi" w:cstheme="minorHAnsi"/>
        </w:rPr>
        <w:t>Hazell</w:t>
      </w:r>
      <w:proofErr w:type="spellEnd"/>
      <w:r w:rsidRPr="003717F3">
        <w:rPr>
          <w:rFonts w:asciiTheme="minorHAnsi" w:hAnsiTheme="minorHAnsi" w:cstheme="minorHAnsi"/>
        </w:rPr>
        <w:t>, P. (2005) ‘Is There a Future for small farmers</w:t>
      </w:r>
      <w:proofErr w:type="gramStart"/>
      <w:r w:rsidRPr="003717F3">
        <w:rPr>
          <w:rFonts w:asciiTheme="minorHAnsi" w:hAnsiTheme="minorHAnsi" w:cstheme="minorHAnsi"/>
        </w:rPr>
        <w:t>?</w:t>
      </w:r>
      <w:r w:rsidR="000243D2" w:rsidRPr="003717F3">
        <w:rPr>
          <w:rFonts w:asciiTheme="minorHAnsi" w:hAnsiTheme="minorHAnsi" w:cstheme="minorHAnsi"/>
        </w:rPr>
        <w:t>,</w:t>
      </w:r>
      <w:proofErr w:type="gramEnd"/>
      <w:r w:rsidR="000243D2" w:rsidRPr="003717F3">
        <w:rPr>
          <w:rFonts w:asciiTheme="minorHAnsi" w:hAnsiTheme="minorHAnsi" w:cstheme="minorHAnsi"/>
        </w:rPr>
        <w:t xml:space="preserve"> </w:t>
      </w:r>
      <w:r w:rsidR="000243D2">
        <w:rPr>
          <w:rFonts w:asciiTheme="minorHAnsi" w:hAnsiTheme="minorHAnsi" w:cstheme="minorHAnsi"/>
        </w:rPr>
        <w:t>Agricultural</w:t>
      </w:r>
      <w:r w:rsidRPr="003717F3">
        <w:rPr>
          <w:rFonts w:asciiTheme="minorHAnsi" w:hAnsiTheme="minorHAnsi" w:cstheme="minorHAnsi"/>
          <w:i/>
          <w:iCs/>
        </w:rPr>
        <w:t xml:space="preserve"> Economics </w:t>
      </w:r>
      <w:r w:rsidRPr="003717F3">
        <w:rPr>
          <w:rFonts w:asciiTheme="minorHAnsi" w:hAnsiTheme="minorHAnsi" w:cstheme="minorHAnsi"/>
        </w:rPr>
        <w:t>32 (1): 93-101.</w:t>
      </w:r>
    </w:p>
    <w:p w:rsidR="0027222D" w:rsidRPr="003717F3" w:rsidRDefault="0027222D" w:rsidP="0027222D">
      <w:pPr>
        <w:pStyle w:val="Default"/>
        <w:spacing w:line="276" w:lineRule="auto"/>
        <w:ind w:left="601" w:hanging="601"/>
        <w:jc w:val="both"/>
        <w:rPr>
          <w:rFonts w:asciiTheme="minorHAnsi" w:hAnsiTheme="minorHAnsi" w:cstheme="minorHAnsi"/>
        </w:rPr>
      </w:pPr>
    </w:p>
    <w:p w:rsidR="0027222D" w:rsidRPr="003717F3" w:rsidRDefault="0027222D" w:rsidP="0027222D">
      <w:pPr>
        <w:pStyle w:val="Default"/>
        <w:spacing w:line="276" w:lineRule="auto"/>
        <w:ind w:left="601" w:hanging="601"/>
        <w:jc w:val="both"/>
        <w:rPr>
          <w:rFonts w:asciiTheme="minorHAnsi" w:hAnsiTheme="minorHAnsi" w:cstheme="minorHAnsi"/>
        </w:rPr>
      </w:pPr>
      <w:r w:rsidRPr="003717F3">
        <w:rPr>
          <w:rFonts w:asciiTheme="minorHAnsi" w:hAnsiTheme="minorHAnsi" w:cstheme="minorHAnsi"/>
        </w:rPr>
        <w:t xml:space="preserve">Henson, S. and S. </w:t>
      </w:r>
      <w:proofErr w:type="spellStart"/>
      <w:r w:rsidRPr="003717F3">
        <w:rPr>
          <w:rFonts w:asciiTheme="minorHAnsi" w:hAnsiTheme="minorHAnsi" w:cstheme="minorHAnsi"/>
        </w:rPr>
        <w:t>Jaffee</w:t>
      </w:r>
      <w:proofErr w:type="spellEnd"/>
      <w:r w:rsidRPr="003717F3">
        <w:rPr>
          <w:rFonts w:asciiTheme="minorHAnsi" w:hAnsiTheme="minorHAnsi" w:cstheme="minorHAnsi"/>
        </w:rPr>
        <w:t xml:space="preserve"> (2006) ‘Food Safety Standards and Trade: Enhancing Competitiveness and Avoiding Exclusion of Developing Countries’, European Journal of Development Research 18 (4): 593-621. </w:t>
      </w:r>
    </w:p>
    <w:p w:rsidR="0027222D" w:rsidRPr="003717F3" w:rsidRDefault="0027222D" w:rsidP="0027222D">
      <w:pPr>
        <w:pStyle w:val="Default"/>
        <w:spacing w:line="276" w:lineRule="auto"/>
        <w:ind w:left="601" w:hanging="601"/>
        <w:jc w:val="both"/>
        <w:rPr>
          <w:rFonts w:asciiTheme="minorHAnsi" w:hAnsiTheme="minorHAnsi" w:cstheme="minorHAnsi"/>
        </w:rPr>
      </w:pPr>
    </w:p>
    <w:p w:rsidR="0027222D" w:rsidRDefault="0027222D" w:rsidP="0027222D">
      <w:pPr>
        <w:pStyle w:val="Default"/>
        <w:spacing w:line="276" w:lineRule="auto"/>
        <w:ind w:left="601" w:hanging="601"/>
        <w:jc w:val="both"/>
        <w:rPr>
          <w:rFonts w:asciiTheme="minorHAnsi" w:hAnsiTheme="minorHAnsi" w:cstheme="minorHAnsi"/>
          <w:color w:val="auto"/>
        </w:rPr>
      </w:pPr>
      <w:r w:rsidRPr="003717F3">
        <w:rPr>
          <w:rFonts w:asciiTheme="minorHAnsi" w:hAnsiTheme="minorHAnsi" w:cstheme="minorHAnsi"/>
          <w:color w:val="auto"/>
        </w:rPr>
        <w:t xml:space="preserve">Humphrey, J. (2006) ‘Policy Implications of Trends in Agribusiness Value Chains’, </w:t>
      </w:r>
      <w:proofErr w:type="gramStart"/>
      <w:r w:rsidRPr="003717F3">
        <w:rPr>
          <w:rFonts w:asciiTheme="minorHAnsi" w:hAnsiTheme="minorHAnsi" w:cstheme="minorHAnsi"/>
          <w:i/>
          <w:iCs/>
          <w:color w:val="auto"/>
        </w:rPr>
        <w:t>The</w:t>
      </w:r>
      <w:proofErr w:type="gramEnd"/>
      <w:r w:rsidRPr="003717F3">
        <w:rPr>
          <w:rFonts w:asciiTheme="minorHAnsi" w:hAnsiTheme="minorHAnsi" w:cstheme="minorHAnsi"/>
          <w:i/>
          <w:iCs/>
          <w:color w:val="auto"/>
        </w:rPr>
        <w:t xml:space="preserve"> European Journal of Development Research </w:t>
      </w:r>
      <w:r w:rsidRPr="003717F3">
        <w:rPr>
          <w:rFonts w:asciiTheme="minorHAnsi" w:hAnsiTheme="minorHAnsi" w:cstheme="minorHAnsi"/>
          <w:color w:val="auto"/>
        </w:rPr>
        <w:t xml:space="preserve">18 (4): 572-592. </w:t>
      </w:r>
    </w:p>
    <w:p w:rsidR="00A45CF7" w:rsidRDefault="00A45CF7" w:rsidP="0027222D">
      <w:pPr>
        <w:pStyle w:val="Default"/>
        <w:spacing w:line="276" w:lineRule="auto"/>
        <w:ind w:left="601" w:hanging="601"/>
        <w:jc w:val="both"/>
        <w:rPr>
          <w:rFonts w:asciiTheme="minorHAnsi" w:hAnsiTheme="minorHAnsi" w:cstheme="minorHAnsi"/>
          <w:color w:val="auto"/>
        </w:rPr>
      </w:pPr>
    </w:p>
    <w:p w:rsidR="00A45CF7" w:rsidRPr="003717F3" w:rsidRDefault="00A45CF7" w:rsidP="0027222D">
      <w:pPr>
        <w:pStyle w:val="Default"/>
        <w:spacing w:line="276" w:lineRule="auto"/>
        <w:ind w:left="601" w:hanging="601"/>
        <w:jc w:val="both"/>
        <w:rPr>
          <w:rFonts w:asciiTheme="minorHAnsi" w:hAnsiTheme="minorHAnsi" w:cstheme="minorHAnsi"/>
          <w:color w:val="auto"/>
        </w:rPr>
      </w:pPr>
      <w:proofErr w:type="gramStart"/>
      <w:r>
        <w:rPr>
          <w:rFonts w:asciiTheme="minorHAnsi" w:hAnsiTheme="minorHAnsi" w:cstheme="minorHAnsi"/>
          <w:color w:val="auto"/>
        </w:rPr>
        <w:t>ILO, 2006.</w:t>
      </w:r>
      <w:proofErr w:type="gramEnd"/>
      <w:r>
        <w:rPr>
          <w:rFonts w:asciiTheme="minorHAnsi" w:hAnsiTheme="minorHAnsi" w:cstheme="minorHAnsi"/>
          <w:color w:val="auto"/>
        </w:rPr>
        <w:t xml:space="preserve"> </w:t>
      </w:r>
      <w:proofErr w:type="gramStart"/>
      <w:r>
        <w:rPr>
          <w:rFonts w:asciiTheme="minorHAnsi" w:hAnsiTheme="minorHAnsi" w:cstheme="minorHAnsi"/>
          <w:color w:val="auto"/>
        </w:rPr>
        <w:t>ILO Guide for Value Chain Analysis and Upgrading</w:t>
      </w:r>
      <w:r w:rsidR="000243D2" w:rsidRPr="00C1770A">
        <w:rPr>
          <w:rFonts w:asciiTheme="minorHAnsi" w:hAnsiTheme="minorHAnsi" w:cstheme="minorHAnsi"/>
          <w:color w:val="auto"/>
        </w:rPr>
        <w:t>; Geneva.</w:t>
      </w:r>
      <w:proofErr w:type="gramEnd"/>
    </w:p>
    <w:p w:rsidR="0027222D" w:rsidRPr="003717F3" w:rsidRDefault="0027222D" w:rsidP="0027222D">
      <w:pPr>
        <w:rPr>
          <w:rFonts w:cstheme="minorHAnsi"/>
          <w:sz w:val="24"/>
          <w:szCs w:val="24"/>
        </w:rPr>
      </w:pPr>
    </w:p>
    <w:p w:rsidR="0027222D" w:rsidRDefault="0027222D" w:rsidP="0027222D">
      <w:pPr>
        <w:rPr>
          <w:rFonts w:cstheme="minorHAnsi"/>
          <w:sz w:val="24"/>
          <w:szCs w:val="24"/>
        </w:rPr>
      </w:pPr>
      <w:proofErr w:type="gramStart"/>
      <w:r w:rsidRPr="003717F3">
        <w:rPr>
          <w:rFonts w:cstheme="minorHAnsi"/>
          <w:sz w:val="24"/>
          <w:szCs w:val="24"/>
        </w:rPr>
        <w:lastRenderedPageBreak/>
        <w:t>IFAD (International Fund for Agricultural Development)</w:t>
      </w:r>
      <w:r w:rsidR="00F65B1B">
        <w:rPr>
          <w:rFonts w:cstheme="minorHAnsi"/>
          <w:sz w:val="24"/>
          <w:szCs w:val="24"/>
        </w:rPr>
        <w:t xml:space="preserve"> </w:t>
      </w:r>
      <w:r w:rsidRPr="003717F3">
        <w:rPr>
          <w:rFonts w:cstheme="minorHAnsi"/>
          <w:sz w:val="24"/>
          <w:szCs w:val="24"/>
        </w:rPr>
        <w:t>2011.</w:t>
      </w:r>
      <w:proofErr w:type="gramEnd"/>
      <w:r w:rsidRPr="003717F3">
        <w:rPr>
          <w:rFonts w:cstheme="minorHAnsi"/>
          <w:sz w:val="24"/>
          <w:szCs w:val="24"/>
        </w:rPr>
        <w:t xml:space="preserve">  </w:t>
      </w:r>
      <w:proofErr w:type="gramStart"/>
      <w:r w:rsidRPr="003717F3">
        <w:rPr>
          <w:rFonts w:cstheme="minorHAnsi"/>
          <w:sz w:val="24"/>
          <w:szCs w:val="24"/>
        </w:rPr>
        <w:t>Rural Poverty Report</w:t>
      </w:r>
      <w:r w:rsidR="000243D2">
        <w:rPr>
          <w:rFonts w:cstheme="minorHAnsi"/>
          <w:sz w:val="24"/>
          <w:szCs w:val="24"/>
        </w:rPr>
        <w:t>; Rome, Italy.</w:t>
      </w:r>
      <w:proofErr w:type="gramEnd"/>
    </w:p>
    <w:p w:rsidR="0046356D" w:rsidRPr="003717F3" w:rsidRDefault="0046356D" w:rsidP="0027222D">
      <w:pPr>
        <w:rPr>
          <w:rFonts w:cstheme="minorHAnsi"/>
          <w:sz w:val="24"/>
          <w:szCs w:val="24"/>
        </w:rPr>
      </w:pPr>
      <w:r>
        <w:rPr>
          <w:rFonts w:cstheme="minorHAnsi"/>
          <w:sz w:val="24"/>
          <w:szCs w:val="24"/>
        </w:rPr>
        <w:t>Jacob, George (2007) “Grass Root Seed Multiplication in Ethiopia, September 2007, Addis Ababa, Ethiopia.</w:t>
      </w:r>
    </w:p>
    <w:p w:rsidR="00F64F6F" w:rsidRPr="00F93272" w:rsidRDefault="00F64F6F" w:rsidP="00F93272">
      <w:pPr>
        <w:pStyle w:val="BodyText"/>
        <w:spacing w:after="140" w:line="276" w:lineRule="auto"/>
        <w:rPr>
          <w:rFonts w:asciiTheme="minorHAnsi" w:hAnsiTheme="minorHAnsi" w:cstheme="minorHAnsi"/>
          <w:i w:val="0"/>
          <w:iCs w:val="0"/>
          <w:sz w:val="24"/>
        </w:rPr>
      </w:pPr>
      <w:proofErr w:type="spellStart"/>
      <w:r w:rsidRPr="00F93272">
        <w:rPr>
          <w:rFonts w:asciiTheme="minorHAnsi" w:hAnsiTheme="minorHAnsi" w:cstheme="minorHAnsi"/>
          <w:i w:val="0"/>
          <w:iCs w:val="0"/>
          <w:sz w:val="24"/>
        </w:rPr>
        <w:t>Kaplinsky</w:t>
      </w:r>
      <w:proofErr w:type="spellEnd"/>
      <w:r w:rsidRPr="00F93272">
        <w:rPr>
          <w:rFonts w:asciiTheme="minorHAnsi" w:hAnsiTheme="minorHAnsi" w:cstheme="minorHAnsi"/>
          <w:i w:val="0"/>
          <w:iCs w:val="0"/>
          <w:sz w:val="24"/>
        </w:rPr>
        <w:t xml:space="preserve"> Raphael and Morris Mike (2001) “A hand Book for Value Chain Research</w:t>
      </w:r>
      <w:r w:rsidRPr="00C1770A">
        <w:rPr>
          <w:rFonts w:asciiTheme="minorHAnsi" w:hAnsiTheme="minorHAnsi" w:cstheme="minorHAnsi"/>
          <w:i w:val="0"/>
          <w:iCs w:val="0"/>
          <w:sz w:val="24"/>
        </w:rPr>
        <w:t>”</w:t>
      </w:r>
      <w:r w:rsidR="00F93272" w:rsidRPr="00C1770A">
        <w:rPr>
          <w:rFonts w:asciiTheme="minorHAnsi" w:hAnsiTheme="minorHAnsi" w:cstheme="minorHAnsi"/>
          <w:i w:val="0"/>
          <w:iCs w:val="0"/>
          <w:sz w:val="24"/>
        </w:rPr>
        <w:t xml:space="preserve">; Institute of Development Studies at the University of Sussex and Centre for Research in Innovation Management at the University </w:t>
      </w:r>
      <w:proofErr w:type="gramStart"/>
      <w:r w:rsidR="00F93272" w:rsidRPr="00C1770A">
        <w:rPr>
          <w:rFonts w:asciiTheme="minorHAnsi" w:hAnsiTheme="minorHAnsi" w:cstheme="minorHAnsi"/>
          <w:i w:val="0"/>
          <w:iCs w:val="0"/>
          <w:sz w:val="24"/>
        </w:rPr>
        <w:t>of</w:t>
      </w:r>
      <w:proofErr w:type="gramEnd"/>
      <w:r w:rsidR="00F93272" w:rsidRPr="00C1770A">
        <w:rPr>
          <w:rFonts w:asciiTheme="minorHAnsi" w:hAnsiTheme="minorHAnsi" w:cstheme="minorHAnsi"/>
          <w:i w:val="0"/>
          <w:iCs w:val="0"/>
          <w:sz w:val="24"/>
        </w:rPr>
        <w:t xml:space="preserve"> Brighton, England.</w:t>
      </w:r>
    </w:p>
    <w:p w:rsidR="00F64F6F" w:rsidRDefault="00F64F6F" w:rsidP="00F65B1B">
      <w:pPr>
        <w:pStyle w:val="Default"/>
        <w:spacing w:line="276" w:lineRule="auto"/>
        <w:ind w:left="601" w:hanging="601"/>
        <w:jc w:val="both"/>
        <w:rPr>
          <w:rFonts w:asciiTheme="minorHAnsi" w:hAnsiTheme="minorHAnsi" w:cstheme="minorHAnsi"/>
          <w:color w:val="auto"/>
        </w:rPr>
      </w:pPr>
    </w:p>
    <w:p w:rsidR="0027222D" w:rsidRDefault="00F65B1B" w:rsidP="00F65B1B">
      <w:pPr>
        <w:pStyle w:val="Default"/>
        <w:spacing w:line="276" w:lineRule="auto"/>
        <w:ind w:left="601" w:hanging="601"/>
        <w:jc w:val="both"/>
        <w:rPr>
          <w:rFonts w:asciiTheme="minorHAnsi" w:hAnsiTheme="minorHAnsi" w:cstheme="minorHAnsi"/>
          <w:color w:val="auto"/>
        </w:rPr>
      </w:pPr>
      <w:r w:rsidRPr="00F65B1B">
        <w:rPr>
          <w:rFonts w:asciiTheme="minorHAnsi" w:hAnsiTheme="minorHAnsi" w:cstheme="minorHAnsi"/>
          <w:color w:val="auto"/>
        </w:rPr>
        <w:t>KIT,</w:t>
      </w:r>
      <w:r>
        <w:rPr>
          <w:rFonts w:asciiTheme="minorHAnsi" w:hAnsiTheme="minorHAnsi" w:cstheme="minorHAnsi"/>
          <w:color w:val="auto"/>
        </w:rPr>
        <w:t xml:space="preserve"> (2006) Chain Empowerment – Supporting African Farmers to Develop Markets, </w:t>
      </w:r>
      <w:r w:rsidRPr="00F65B1B">
        <w:rPr>
          <w:rFonts w:asciiTheme="minorHAnsi" w:hAnsiTheme="minorHAnsi" w:cstheme="minorHAnsi"/>
          <w:color w:val="auto"/>
        </w:rPr>
        <w:t>Amsterdam</w:t>
      </w:r>
      <w:r>
        <w:rPr>
          <w:rFonts w:asciiTheme="minorHAnsi" w:hAnsiTheme="minorHAnsi" w:cstheme="minorHAnsi"/>
          <w:color w:val="auto"/>
        </w:rPr>
        <w:t>,</w:t>
      </w:r>
      <w:r w:rsidRPr="00F65B1B">
        <w:rPr>
          <w:rFonts w:asciiTheme="minorHAnsi" w:hAnsiTheme="minorHAnsi" w:cstheme="minorHAnsi"/>
          <w:color w:val="auto"/>
        </w:rPr>
        <w:t xml:space="preserve"> </w:t>
      </w:r>
      <w:proofErr w:type="gramStart"/>
      <w:r w:rsidRPr="00F65B1B">
        <w:rPr>
          <w:rFonts w:asciiTheme="minorHAnsi" w:hAnsiTheme="minorHAnsi" w:cstheme="minorHAnsi"/>
          <w:color w:val="auto"/>
        </w:rPr>
        <w:t>The</w:t>
      </w:r>
      <w:proofErr w:type="gramEnd"/>
      <w:r w:rsidRPr="00F65B1B">
        <w:rPr>
          <w:rFonts w:asciiTheme="minorHAnsi" w:hAnsiTheme="minorHAnsi" w:cstheme="minorHAnsi"/>
          <w:color w:val="auto"/>
        </w:rPr>
        <w:t xml:space="preserve"> Netherlands</w:t>
      </w:r>
    </w:p>
    <w:p w:rsidR="00F65B1B" w:rsidRPr="00F65B1B" w:rsidRDefault="00F65B1B" w:rsidP="00F65B1B">
      <w:pPr>
        <w:pStyle w:val="Default"/>
        <w:spacing w:line="276" w:lineRule="auto"/>
        <w:ind w:left="601" w:hanging="601"/>
        <w:jc w:val="both"/>
        <w:rPr>
          <w:rFonts w:asciiTheme="minorHAnsi" w:hAnsiTheme="minorHAnsi" w:cstheme="minorHAnsi"/>
          <w:color w:val="auto"/>
        </w:rPr>
      </w:pPr>
    </w:p>
    <w:p w:rsidR="0027222D" w:rsidRDefault="0027222D" w:rsidP="0027222D">
      <w:pPr>
        <w:pStyle w:val="BodyText"/>
        <w:spacing w:after="140" w:line="276" w:lineRule="auto"/>
        <w:rPr>
          <w:rFonts w:asciiTheme="minorHAnsi" w:hAnsiTheme="minorHAnsi" w:cstheme="minorHAnsi"/>
          <w:i w:val="0"/>
          <w:sz w:val="24"/>
        </w:rPr>
      </w:pPr>
      <w:r w:rsidRPr="003717F3">
        <w:rPr>
          <w:rFonts w:asciiTheme="minorHAnsi" w:hAnsiTheme="minorHAnsi" w:cstheme="minorHAnsi"/>
          <w:i w:val="0"/>
          <w:iCs w:val="0"/>
          <w:sz w:val="24"/>
        </w:rPr>
        <w:t xml:space="preserve">New Business Model for Sustainable Trade: </w:t>
      </w:r>
      <w:hyperlink r:id="rId19" w:history="1">
        <w:r w:rsidRPr="003717F3">
          <w:rPr>
            <w:rStyle w:val="Hyperlink"/>
            <w:rFonts w:asciiTheme="minorHAnsi" w:hAnsiTheme="minorHAnsi" w:cstheme="minorHAnsi"/>
            <w:i w:val="0"/>
            <w:iCs w:val="0"/>
            <w:sz w:val="24"/>
            <w:u w:val="none"/>
          </w:rPr>
          <w:t>http://sustainablefood.org</w:t>
        </w:r>
      </w:hyperlink>
      <w:r w:rsidRPr="003717F3">
        <w:rPr>
          <w:rFonts w:asciiTheme="minorHAnsi" w:hAnsiTheme="minorHAnsi" w:cstheme="minorHAnsi"/>
          <w:i w:val="0"/>
          <w:sz w:val="24"/>
        </w:rPr>
        <w:t>;</w:t>
      </w:r>
    </w:p>
    <w:p w:rsidR="00F65B1B" w:rsidRPr="003717F3" w:rsidRDefault="00F65B1B" w:rsidP="0027222D">
      <w:pPr>
        <w:pStyle w:val="BodyText"/>
        <w:spacing w:after="140" w:line="276" w:lineRule="auto"/>
        <w:rPr>
          <w:rFonts w:asciiTheme="minorHAnsi" w:hAnsiTheme="minorHAnsi" w:cstheme="minorHAnsi"/>
          <w:i w:val="0"/>
          <w:sz w:val="24"/>
        </w:rPr>
      </w:pPr>
    </w:p>
    <w:p w:rsidR="0027222D" w:rsidRPr="003717F3" w:rsidRDefault="0027222D" w:rsidP="0027222D">
      <w:pPr>
        <w:pStyle w:val="Default"/>
        <w:spacing w:line="276" w:lineRule="auto"/>
        <w:ind w:left="601" w:hanging="601"/>
        <w:jc w:val="both"/>
        <w:rPr>
          <w:rFonts w:asciiTheme="minorHAnsi" w:hAnsiTheme="minorHAnsi" w:cstheme="minorHAnsi"/>
          <w:color w:val="auto"/>
        </w:rPr>
      </w:pPr>
      <w:r w:rsidRPr="003717F3">
        <w:rPr>
          <w:rFonts w:asciiTheme="minorHAnsi" w:hAnsiTheme="minorHAnsi" w:cstheme="minorHAnsi"/>
          <w:color w:val="auto"/>
        </w:rPr>
        <w:t xml:space="preserve">Page, S. and R. Slater (2003) ‘Small Producer Participation in Global Food Systems: Policy Opportunities and Constraints’, </w:t>
      </w:r>
      <w:r w:rsidRPr="003717F3">
        <w:rPr>
          <w:rFonts w:asciiTheme="minorHAnsi" w:hAnsiTheme="minorHAnsi" w:cstheme="minorHAnsi"/>
          <w:i/>
          <w:iCs/>
          <w:color w:val="auto"/>
        </w:rPr>
        <w:t xml:space="preserve">Development Policy Review </w:t>
      </w:r>
      <w:r w:rsidRPr="003717F3">
        <w:rPr>
          <w:rFonts w:asciiTheme="minorHAnsi" w:hAnsiTheme="minorHAnsi" w:cstheme="minorHAnsi"/>
          <w:color w:val="auto"/>
        </w:rPr>
        <w:t xml:space="preserve">21 (5-6): 641-654. </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
    <w:p w:rsidR="0027222D" w:rsidRDefault="0027222D" w:rsidP="0027222D">
      <w:pPr>
        <w:pStyle w:val="Default"/>
        <w:spacing w:line="276" w:lineRule="auto"/>
        <w:ind w:left="601" w:hanging="601"/>
        <w:jc w:val="both"/>
        <w:rPr>
          <w:rFonts w:asciiTheme="minorHAnsi" w:hAnsiTheme="minorHAnsi" w:cstheme="minorHAnsi"/>
          <w:color w:val="auto"/>
        </w:rPr>
      </w:pPr>
      <w:r w:rsidRPr="003717F3">
        <w:rPr>
          <w:rFonts w:asciiTheme="minorHAnsi" w:hAnsiTheme="minorHAnsi" w:cstheme="minorHAnsi"/>
          <w:color w:val="auto"/>
          <w:lang w:val="sv-SE"/>
        </w:rPr>
        <w:t xml:space="preserve">Pingali, P., Y. Khwaja, and M. Meijer (2005). </w:t>
      </w:r>
      <w:proofErr w:type="gramStart"/>
      <w:r w:rsidRPr="003717F3">
        <w:rPr>
          <w:rFonts w:asciiTheme="minorHAnsi" w:hAnsiTheme="minorHAnsi" w:cstheme="minorHAnsi"/>
          <w:color w:val="auto"/>
        </w:rPr>
        <w:t>Commercializing Small Farms: Reducing Transaction Costs.</w:t>
      </w:r>
      <w:proofErr w:type="gramEnd"/>
      <w:r w:rsidRPr="003717F3">
        <w:rPr>
          <w:rFonts w:asciiTheme="minorHAnsi" w:hAnsiTheme="minorHAnsi" w:cstheme="minorHAnsi"/>
          <w:color w:val="auto"/>
        </w:rPr>
        <w:t xml:space="preserve"> In </w:t>
      </w:r>
      <w:r w:rsidRPr="003717F3">
        <w:rPr>
          <w:rFonts w:asciiTheme="minorHAnsi" w:hAnsiTheme="minorHAnsi" w:cstheme="minorHAnsi"/>
          <w:i/>
          <w:iCs/>
          <w:color w:val="auto"/>
        </w:rPr>
        <w:t xml:space="preserve">The Future of Small Farms: Proceedings of a Research Workshop. </w:t>
      </w:r>
      <w:proofErr w:type="gramStart"/>
      <w:r w:rsidRPr="003717F3">
        <w:rPr>
          <w:rFonts w:asciiTheme="minorHAnsi" w:hAnsiTheme="minorHAnsi" w:cstheme="minorHAnsi"/>
          <w:color w:val="auto"/>
        </w:rPr>
        <w:t>International Food Policy Research Institute, Washington DC.</w:t>
      </w:r>
      <w:proofErr w:type="gramEnd"/>
      <w:r w:rsidRPr="003717F3">
        <w:rPr>
          <w:rFonts w:asciiTheme="minorHAnsi" w:hAnsiTheme="minorHAnsi" w:cstheme="minorHAnsi"/>
          <w:color w:val="auto"/>
        </w:rPr>
        <w:t xml:space="preserve"> </w:t>
      </w:r>
    </w:p>
    <w:p w:rsidR="004630CD" w:rsidRDefault="004630CD" w:rsidP="0027222D">
      <w:pPr>
        <w:pStyle w:val="Default"/>
        <w:spacing w:line="276" w:lineRule="auto"/>
        <w:ind w:left="601" w:hanging="601"/>
        <w:jc w:val="both"/>
        <w:rPr>
          <w:rFonts w:asciiTheme="minorHAnsi" w:hAnsiTheme="minorHAnsi" w:cstheme="minorHAnsi"/>
          <w:color w:val="auto"/>
        </w:rPr>
      </w:pPr>
    </w:p>
    <w:p w:rsidR="004630CD" w:rsidRPr="003717F3" w:rsidRDefault="004630CD" w:rsidP="0027222D">
      <w:pPr>
        <w:pStyle w:val="Default"/>
        <w:spacing w:line="276" w:lineRule="auto"/>
        <w:ind w:left="601" w:hanging="601"/>
        <w:jc w:val="both"/>
        <w:rPr>
          <w:rFonts w:asciiTheme="minorHAnsi" w:hAnsiTheme="minorHAnsi" w:cstheme="minorHAnsi"/>
          <w:color w:val="auto"/>
        </w:rPr>
      </w:pPr>
      <w:r>
        <w:rPr>
          <w:rFonts w:asciiTheme="minorHAnsi" w:hAnsiTheme="minorHAnsi" w:cstheme="minorHAnsi"/>
          <w:color w:val="auto"/>
        </w:rPr>
        <w:t>Porter, Michael E. (1985), Competitive Advantage</w:t>
      </w:r>
      <w:proofErr w:type="gramStart"/>
      <w:r>
        <w:rPr>
          <w:rFonts w:asciiTheme="minorHAnsi" w:hAnsiTheme="minorHAnsi" w:cstheme="minorHAnsi"/>
          <w:color w:val="auto"/>
        </w:rPr>
        <w:t>,  New</w:t>
      </w:r>
      <w:proofErr w:type="gramEnd"/>
      <w:r>
        <w:rPr>
          <w:rFonts w:asciiTheme="minorHAnsi" w:hAnsiTheme="minorHAnsi" w:cstheme="minorHAnsi"/>
          <w:color w:val="auto"/>
        </w:rPr>
        <w:t xml:space="preserve"> York</w:t>
      </w:r>
      <w:r w:rsidR="00F64F6F">
        <w:rPr>
          <w:rFonts w:asciiTheme="minorHAnsi" w:hAnsiTheme="minorHAnsi" w:cstheme="minorHAnsi"/>
          <w:color w:val="auto"/>
        </w:rPr>
        <w:t>:</w:t>
      </w:r>
      <w:r w:rsidR="00F64F6F" w:rsidRPr="00F64F6F">
        <w:rPr>
          <w:rFonts w:asciiTheme="minorHAnsi" w:hAnsiTheme="minorHAnsi" w:cstheme="minorHAnsi"/>
          <w:color w:val="auto"/>
        </w:rPr>
        <w:t xml:space="preserve"> </w:t>
      </w:r>
      <w:r w:rsidR="00F64F6F">
        <w:rPr>
          <w:rFonts w:asciiTheme="minorHAnsi" w:hAnsiTheme="minorHAnsi" w:cstheme="minorHAnsi"/>
          <w:color w:val="auto"/>
        </w:rPr>
        <w:t>The Free Press.</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
    <w:p w:rsidR="0027222D" w:rsidRPr="003717F3" w:rsidRDefault="0027222D" w:rsidP="0027222D">
      <w:pPr>
        <w:pStyle w:val="Default"/>
        <w:spacing w:line="276" w:lineRule="auto"/>
        <w:ind w:left="601" w:hanging="601"/>
        <w:jc w:val="both"/>
        <w:rPr>
          <w:rFonts w:asciiTheme="minorHAnsi" w:hAnsiTheme="minorHAnsi" w:cstheme="minorHAnsi"/>
          <w:color w:val="auto"/>
        </w:rPr>
      </w:pPr>
      <w:proofErr w:type="spellStart"/>
      <w:proofErr w:type="gramStart"/>
      <w:r w:rsidRPr="003717F3">
        <w:rPr>
          <w:rFonts w:asciiTheme="minorHAnsi" w:hAnsiTheme="minorHAnsi" w:cstheme="minorHAnsi"/>
          <w:color w:val="auto"/>
        </w:rPr>
        <w:t>Poulton</w:t>
      </w:r>
      <w:proofErr w:type="spellEnd"/>
      <w:r w:rsidRPr="003717F3">
        <w:rPr>
          <w:rFonts w:asciiTheme="minorHAnsi" w:hAnsiTheme="minorHAnsi" w:cstheme="minorHAnsi"/>
          <w:color w:val="auto"/>
        </w:rPr>
        <w:t xml:space="preserve">, C., A. </w:t>
      </w:r>
      <w:proofErr w:type="spellStart"/>
      <w:r w:rsidRPr="003717F3">
        <w:rPr>
          <w:rFonts w:asciiTheme="minorHAnsi" w:hAnsiTheme="minorHAnsi" w:cstheme="minorHAnsi"/>
          <w:color w:val="auto"/>
        </w:rPr>
        <w:t>Dorward</w:t>
      </w:r>
      <w:proofErr w:type="spellEnd"/>
      <w:r w:rsidRPr="003717F3">
        <w:rPr>
          <w:rFonts w:asciiTheme="minorHAnsi" w:hAnsiTheme="minorHAnsi" w:cstheme="minorHAnsi"/>
          <w:color w:val="auto"/>
        </w:rPr>
        <w:t xml:space="preserve"> and J. </w:t>
      </w:r>
      <w:proofErr w:type="spellStart"/>
      <w:r w:rsidRPr="003717F3">
        <w:rPr>
          <w:rFonts w:asciiTheme="minorHAnsi" w:hAnsiTheme="minorHAnsi" w:cstheme="minorHAnsi"/>
          <w:color w:val="auto"/>
        </w:rPr>
        <w:t>Kydd</w:t>
      </w:r>
      <w:proofErr w:type="spellEnd"/>
      <w:r w:rsidRPr="003717F3">
        <w:rPr>
          <w:rFonts w:asciiTheme="minorHAnsi" w:hAnsiTheme="minorHAnsi" w:cstheme="minorHAnsi"/>
          <w:color w:val="auto"/>
        </w:rPr>
        <w:t xml:space="preserve"> (2005).</w:t>
      </w:r>
      <w:proofErr w:type="gramEnd"/>
      <w:r w:rsidRPr="003717F3">
        <w:rPr>
          <w:rFonts w:asciiTheme="minorHAnsi" w:hAnsiTheme="minorHAnsi" w:cstheme="minorHAnsi"/>
          <w:color w:val="auto"/>
        </w:rPr>
        <w:t xml:space="preserve"> The Future of Small Farms: New Directions for Services, Institutions and Intermediation. In </w:t>
      </w:r>
      <w:r w:rsidRPr="003717F3">
        <w:rPr>
          <w:rFonts w:asciiTheme="minorHAnsi" w:hAnsiTheme="minorHAnsi" w:cstheme="minorHAnsi"/>
          <w:i/>
          <w:iCs/>
          <w:color w:val="auto"/>
        </w:rPr>
        <w:t xml:space="preserve">The Future of Small Farms: Proceedings of a Research Workshop. </w:t>
      </w:r>
      <w:proofErr w:type="gramStart"/>
      <w:r w:rsidRPr="003717F3">
        <w:rPr>
          <w:rFonts w:asciiTheme="minorHAnsi" w:hAnsiTheme="minorHAnsi" w:cstheme="minorHAnsi"/>
          <w:color w:val="auto"/>
        </w:rPr>
        <w:t>International Food Policy Research Institute, Washington DC.</w:t>
      </w:r>
      <w:proofErr w:type="gramEnd"/>
      <w:r w:rsidRPr="003717F3">
        <w:rPr>
          <w:rFonts w:asciiTheme="minorHAnsi" w:hAnsiTheme="minorHAnsi" w:cstheme="minorHAnsi"/>
          <w:color w:val="auto"/>
        </w:rPr>
        <w:t xml:space="preserve"> </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
    <w:p w:rsidR="0027222D" w:rsidRPr="003717F3" w:rsidRDefault="0027222D" w:rsidP="0027222D">
      <w:pPr>
        <w:pStyle w:val="Default"/>
        <w:spacing w:line="276" w:lineRule="auto"/>
        <w:ind w:left="601" w:hanging="601"/>
        <w:jc w:val="both"/>
        <w:rPr>
          <w:rFonts w:asciiTheme="minorHAnsi" w:hAnsiTheme="minorHAnsi" w:cstheme="minorHAnsi"/>
          <w:color w:val="auto"/>
        </w:rPr>
      </w:pPr>
      <w:proofErr w:type="spellStart"/>
      <w:proofErr w:type="gramStart"/>
      <w:r w:rsidRPr="003717F3">
        <w:rPr>
          <w:rFonts w:asciiTheme="minorHAnsi" w:hAnsiTheme="minorHAnsi" w:cstheme="minorHAnsi"/>
          <w:color w:val="auto"/>
        </w:rPr>
        <w:t>Poulton</w:t>
      </w:r>
      <w:proofErr w:type="spellEnd"/>
      <w:r w:rsidRPr="003717F3">
        <w:rPr>
          <w:rFonts w:asciiTheme="minorHAnsi" w:hAnsiTheme="minorHAnsi" w:cstheme="minorHAnsi"/>
          <w:color w:val="auto"/>
        </w:rPr>
        <w:t xml:space="preserve">, C., J. </w:t>
      </w:r>
      <w:proofErr w:type="spellStart"/>
      <w:r w:rsidRPr="003717F3">
        <w:rPr>
          <w:rFonts w:asciiTheme="minorHAnsi" w:hAnsiTheme="minorHAnsi" w:cstheme="minorHAnsi"/>
          <w:color w:val="auto"/>
        </w:rPr>
        <w:t>Kydd</w:t>
      </w:r>
      <w:proofErr w:type="spellEnd"/>
      <w:r w:rsidRPr="003717F3">
        <w:rPr>
          <w:rFonts w:asciiTheme="minorHAnsi" w:hAnsiTheme="minorHAnsi" w:cstheme="minorHAnsi"/>
          <w:color w:val="auto"/>
        </w:rPr>
        <w:t xml:space="preserve"> and A. </w:t>
      </w:r>
      <w:proofErr w:type="spellStart"/>
      <w:r w:rsidRPr="003717F3">
        <w:rPr>
          <w:rFonts w:asciiTheme="minorHAnsi" w:hAnsiTheme="minorHAnsi" w:cstheme="minorHAnsi"/>
          <w:color w:val="auto"/>
        </w:rPr>
        <w:t>Dorward</w:t>
      </w:r>
      <w:proofErr w:type="spellEnd"/>
      <w:r w:rsidRPr="003717F3">
        <w:rPr>
          <w:rFonts w:asciiTheme="minorHAnsi" w:hAnsiTheme="minorHAnsi" w:cstheme="minorHAnsi"/>
          <w:color w:val="auto"/>
        </w:rPr>
        <w:t xml:space="preserve"> (2006).</w:t>
      </w:r>
      <w:proofErr w:type="gramEnd"/>
      <w:r w:rsidRPr="003717F3">
        <w:rPr>
          <w:rFonts w:asciiTheme="minorHAnsi" w:hAnsiTheme="minorHAnsi" w:cstheme="minorHAnsi"/>
          <w:color w:val="auto"/>
        </w:rPr>
        <w:t xml:space="preserve"> ‘Overcoming Market Constraints on Pro-poor Agricultural Growth in Sub-Saharan Africa’, </w:t>
      </w:r>
      <w:r w:rsidRPr="003717F3">
        <w:rPr>
          <w:rFonts w:asciiTheme="minorHAnsi" w:hAnsiTheme="minorHAnsi" w:cstheme="minorHAnsi"/>
          <w:i/>
          <w:iCs/>
          <w:color w:val="auto"/>
        </w:rPr>
        <w:t xml:space="preserve">Development Policy Review </w:t>
      </w:r>
      <w:r w:rsidRPr="003717F3">
        <w:rPr>
          <w:rFonts w:asciiTheme="minorHAnsi" w:hAnsiTheme="minorHAnsi" w:cstheme="minorHAnsi"/>
          <w:color w:val="auto"/>
        </w:rPr>
        <w:t xml:space="preserve">24 (3): 243-277. </w:t>
      </w:r>
    </w:p>
    <w:p w:rsidR="0027222D" w:rsidRPr="003717F3" w:rsidRDefault="0027222D" w:rsidP="0027222D">
      <w:pPr>
        <w:ind w:left="630" w:hanging="630"/>
        <w:rPr>
          <w:rFonts w:cstheme="minorHAnsi"/>
          <w:sz w:val="24"/>
          <w:szCs w:val="24"/>
        </w:rPr>
      </w:pPr>
    </w:p>
    <w:p w:rsidR="0027222D" w:rsidRPr="003717F3" w:rsidRDefault="0027222D" w:rsidP="0027222D">
      <w:pPr>
        <w:spacing w:line="360" w:lineRule="auto"/>
        <w:ind w:left="630" w:hanging="630"/>
        <w:rPr>
          <w:rFonts w:cstheme="minorHAnsi"/>
          <w:sz w:val="24"/>
          <w:szCs w:val="24"/>
        </w:rPr>
      </w:pPr>
      <w:r w:rsidRPr="003717F3">
        <w:rPr>
          <w:rFonts w:cstheme="minorHAnsi"/>
          <w:sz w:val="24"/>
          <w:szCs w:val="24"/>
        </w:rPr>
        <w:t xml:space="preserve">P. Robbins, F. </w:t>
      </w:r>
      <w:proofErr w:type="spellStart"/>
      <w:r w:rsidRPr="003717F3">
        <w:rPr>
          <w:rFonts w:cstheme="minorHAnsi"/>
          <w:sz w:val="24"/>
          <w:szCs w:val="24"/>
        </w:rPr>
        <w:t>Bikande</w:t>
      </w:r>
      <w:proofErr w:type="spellEnd"/>
      <w:r w:rsidRPr="003717F3">
        <w:rPr>
          <w:rFonts w:cstheme="minorHAnsi"/>
          <w:sz w:val="24"/>
          <w:szCs w:val="24"/>
        </w:rPr>
        <w:t xml:space="preserve">, S. Ferris, </w:t>
      </w:r>
      <w:proofErr w:type="spellStart"/>
      <w:r w:rsidRPr="003717F3">
        <w:rPr>
          <w:rFonts w:cstheme="minorHAnsi"/>
          <w:sz w:val="24"/>
          <w:szCs w:val="24"/>
        </w:rPr>
        <w:t>R.Hodges</w:t>
      </w:r>
      <w:proofErr w:type="spellEnd"/>
      <w:r w:rsidRPr="003717F3">
        <w:rPr>
          <w:rFonts w:cstheme="minorHAnsi"/>
          <w:sz w:val="24"/>
          <w:szCs w:val="24"/>
        </w:rPr>
        <w:t xml:space="preserve">, </w:t>
      </w:r>
      <w:proofErr w:type="spellStart"/>
      <w:r w:rsidRPr="003717F3">
        <w:rPr>
          <w:rFonts w:cstheme="minorHAnsi"/>
          <w:sz w:val="24"/>
          <w:szCs w:val="24"/>
        </w:rPr>
        <w:t>U.Kleih</w:t>
      </w:r>
      <w:proofErr w:type="spellEnd"/>
      <w:r w:rsidRPr="003717F3">
        <w:rPr>
          <w:rFonts w:cstheme="minorHAnsi"/>
          <w:sz w:val="24"/>
          <w:szCs w:val="24"/>
        </w:rPr>
        <w:t xml:space="preserve">, </w:t>
      </w:r>
      <w:proofErr w:type="spellStart"/>
      <w:r w:rsidRPr="003717F3">
        <w:rPr>
          <w:rFonts w:cstheme="minorHAnsi"/>
          <w:sz w:val="24"/>
          <w:szCs w:val="24"/>
        </w:rPr>
        <w:t>G.Okoboi</w:t>
      </w:r>
      <w:proofErr w:type="spellEnd"/>
      <w:r w:rsidRPr="003717F3">
        <w:rPr>
          <w:rFonts w:cstheme="minorHAnsi"/>
          <w:sz w:val="24"/>
          <w:szCs w:val="24"/>
        </w:rPr>
        <w:t xml:space="preserve"> T. </w:t>
      </w:r>
      <w:proofErr w:type="spellStart"/>
      <w:r w:rsidRPr="003717F3">
        <w:rPr>
          <w:rFonts w:cstheme="minorHAnsi"/>
          <w:sz w:val="24"/>
          <w:szCs w:val="24"/>
        </w:rPr>
        <w:t>Wandschneider</w:t>
      </w:r>
      <w:proofErr w:type="spellEnd"/>
      <w:r w:rsidRPr="003717F3">
        <w:rPr>
          <w:rFonts w:cstheme="minorHAnsi"/>
          <w:sz w:val="24"/>
          <w:szCs w:val="24"/>
        </w:rPr>
        <w:t xml:space="preserve"> 2004. Advise Manual for the </w:t>
      </w:r>
      <w:proofErr w:type="spellStart"/>
      <w:r w:rsidRPr="003717F3">
        <w:rPr>
          <w:rFonts w:cstheme="minorHAnsi"/>
          <w:sz w:val="24"/>
          <w:szCs w:val="24"/>
        </w:rPr>
        <w:t>Orgnization</w:t>
      </w:r>
      <w:proofErr w:type="spellEnd"/>
      <w:r w:rsidRPr="003717F3">
        <w:rPr>
          <w:rFonts w:cstheme="minorHAnsi"/>
          <w:sz w:val="24"/>
          <w:szCs w:val="24"/>
        </w:rPr>
        <w:t xml:space="preserve"> of collective Marketing Activities by Small-Scale Farmers. University of </w:t>
      </w:r>
      <w:proofErr w:type="spellStart"/>
      <w:r w:rsidRPr="003717F3">
        <w:rPr>
          <w:rFonts w:cstheme="minorHAnsi"/>
          <w:sz w:val="24"/>
          <w:szCs w:val="24"/>
        </w:rPr>
        <w:t>Greenwich</w:t>
      </w:r>
      <w:proofErr w:type="gramStart"/>
      <w:r w:rsidRPr="003717F3">
        <w:rPr>
          <w:rFonts w:cstheme="minorHAnsi"/>
          <w:sz w:val="24"/>
          <w:szCs w:val="24"/>
        </w:rPr>
        <w:t>,Park</w:t>
      </w:r>
      <w:proofErr w:type="spellEnd"/>
      <w:proofErr w:type="gramEnd"/>
      <w:r w:rsidRPr="003717F3">
        <w:rPr>
          <w:rFonts w:cstheme="minorHAnsi"/>
          <w:sz w:val="24"/>
          <w:szCs w:val="24"/>
        </w:rPr>
        <w:t xml:space="preserve"> Row, Greenwich, London.</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roofErr w:type="gramStart"/>
      <w:r w:rsidRPr="003717F3">
        <w:rPr>
          <w:rFonts w:asciiTheme="minorHAnsi" w:hAnsiTheme="minorHAnsi" w:cstheme="minorHAnsi"/>
          <w:color w:val="auto"/>
        </w:rPr>
        <w:t xml:space="preserve">Reardon, T. and P. </w:t>
      </w:r>
      <w:proofErr w:type="spellStart"/>
      <w:r w:rsidRPr="003717F3">
        <w:rPr>
          <w:rFonts w:asciiTheme="minorHAnsi" w:hAnsiTheme="minorHAnsi" w:cstheme="minorHAnsi"/>
          <w:color w:val="auto"/>
        </w:rPr>
        <w:t>Timmer</w:t>
      </w:r>
      <w:proofErr w:type="spellEnd"/>
      <w:r w:rsidRPr="003717F3">
        <w:rPr>
          <w:rFonts w:asciiTheme="minorHAnsi" w:hAnsiTheme="minorHAnsi" w:cstheme="minorHAnsi"/>
          <w:color w:val="auto"/>
        </w:rPr>
        <w:t xml:space="preserve"> (2005).</w:t>
      </w:r>
      <w:proofErr w:type="gramEnd"/>
      <w:r w:rsidRPr="003717F3">
        <w:rPr>
          <w:rFonts w:asciiTheme="minorHAnsi" w:hAnsiTheme="minorHAnsi" w:cstheme="minorHAnsi"/>
          <w:color w:val="auto"/>
        </w:rPr>
        <w:t xml:space="preserve"> ‘Transformation of Markets for Agricultural Output in Developing Countries Since 1950: How has Thinking Changed?’ in R. </w:t>
      </w:r>
      <w:proofErr w:type="spellStart"/>
      <w:r w:rsidRPr="003717F3">
        <w:rPr>
          <w:rFonts w:asciiTheme="minorHAnsi" w:hAnsiTheme="minorHAnsi" w:cstheme="minorHAnsi"/>
          <w:color w:val="auto"/>
        </w:rPr>
        <w:t>Evenson</w:t>
      </w:r>
      <w:proofErr w:type="spellEnd"/>
      <w:r w:rsidRPr="003717F3">
        <w:rPr>
          <w:rFonts w:asciiTheme="minorHAnsi" w:hAnsiTheme="minorHAnsi" w:cstheme="minorHAnsi"/>
          <w:color w:val="auto"/>
        </w:rPr>
        <w:t xml:space="preserve">, P. </w:t>
      </w:r>
      <w:proofErr w:type="spellStart"/>
      <w:r w:rsidRPr="003717F3">
        <w:rPr>
          <w:rFonts w:asciiTheme="minorHAnsi" w:hAnsiTheme="minorHAnsi" w:cstheme="minorHAnsi"/>
          <w:color w:val="auto"/>
        </w:rPr>
        <w:t>Pingali</w:t>
      </w:r>
      <w:proofErr w:type="spellEnd"/>
      <w:r w:rsidRPr="003717F3">
        <w:rPr>
          <w:rFonts w:asciiTheme="minorHAnsi" w:hAnsiTheme="minorHAnsi" w:cstheme="minorHAnsi"/>
          <w:color w:val="auto"/>
        </w:rPr>
        <w:t xml:space="preserve"> </w:t>
      </w:r>
      <w:r w:rsidRPr="003717F3">
        <w:rPr>
          <w:rFonts w:asciiTheme="minorHAnsi" w:hAnsiTheme="minorHAnsi" w:cstheme="minorHAnsi"/>
          <w:color w:val="auto"/>
        </w:rPr>
        <w:lastRenderedPageBreak/>
        <w:t>and T.P. Schultz (</w:t>
      </w:r>
      <w:proofErr w:type="spellStart"/>
      <w:proofErr w:type="gramStart"/>
      <w:r w:rsidRPr="003717F3">
        <w:rPr>
          <w:rFonts w:asciiTheme="minorHAnsi" w:hAnsiTheme="minorHAnsi" w:cstheme="minorHAnsi"/>
          <w:color w:val="auto"/>
        </w:rPr>
        <w:t>eds</w:t>
      </w:r>
      <w:proofErr w:type="spellEnd"/>
      <w:proofErr w:type="gramEnd"/>
      <w:r w:rsidRPr="003717F3">
        <w:rPr>
          <w:rFonts w:asciiTheme="minorHAnsi" w:hAnsiTheme="minorHAnsi" w:cstheme="minorHAnsi"/>
          <w:color w:val="auto"/>
        </w:rPr>
        <w:t xml:space="preserve">), </w:t>
      </w:r>
      <w:r w:rsidRPr="003717F3">
        <w:rPr>
          <w:rFonts w:asciiTheme="minorHAnsi" w:hAnsiTheme="minorHAnsi" w:cstheme="minorHAnsi"/>
          <w:i/>
          <w:iCs/>
          <w:color w:val="auto"/>
        </w:rPr>
        <w:t>Handbook of Agricultural Economics: Agricultural Development, Farmers, Farm Production and Farm Markets</w:t>
      </w:r>
      <w:r w:rsidRPr="003717F3">
        <w:rPr>
          <w:rFonts w:asciiTheme="minorHAnsi" w:hAnsiTheme="minorHAnsi" w:cstheme="minorHAnsi"/>
          <w:color w:val="auto"/>
        </w:rPr>
        <w:t xml:space="preserve">. Amsterdam: Elsevier Press. </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
    <w:p w:rsidR="005C3DFE" w:rsidRDefault="005C3DFE" w:rsidP="0027222D">
      <w:pPr>
        <w:ind w:left="540" w:hanging="540"/>
        <w:rPr>
          <w:rFonts w:cstheme="minorHAnsi"/>
          <w:sz w:val="24"/>
          <w:szCs w:val="24"/>
        </w:rPr>
      </w:pPr>
      <w:r w:rsidRPr="005C3DFE">
        <w:rPr>
          <w:rFonts w:cstheme="minorHAnsi"/>
          <w:sz w:val="24"/>
          <w:szCs w:val="24"/>
        </w:rPr>
        <w:t xml:space="preserve">Rees, F 1997, Teamwork from Start to </w:t>
      </w:r>
      <w:proofErr w:type="gramStart"/>
      <w:r>
        <w:rPr>
          <w:rFonts w:cstheme="minorHAnsi"/>
          <w:sz w:val="24"/>
          <w:szCs w:val="24"/>
        </w:rPr>
        <w:t>F</w:t>
      </w:r>
      <w:r w:rsidRPr="005C3DFE">
        <w:rPr>
          <w:rFonts w:cstheme="minorHAnsi"/>
          <w:sz w:val="24"/>
          <w:szCs w:val="24"/>
        </w:rPr>
        <w:t>inish</w:t>
      </w:r>
      <w:proofErr w:type="gramEnd"/>
      <w:r w:rsidRPr="005C3DFE">
        <w:rPr>
          <w:rFonts w:cstheme="minorHAnsi"/>
          <w:sz w:val="24"/>
          <w:szCs w:val="24"/>
        </w:rPr>
        <w:t xml:space="preserve">: 10 steps to results. </w:t>
      </w:r>
      <w:proofErr w:type="spellStart"/>
      <w:proofErr w:type="gramStart"/>
      <w:r w:rsidRPr="005C3DFE">
        <w:rPr>
          <w:rFonts w:cstheme="minorHAnsi"/>
          <w:sz w:val="24"/>
          <w:szCs w:val="24"/>
        </w:rPr>
        <w:t>Jossey</w:t>
      </w:r>
      <w:proofErr w:type="spellEnd"/>
      <w:r w:rsidRPr="005C3DFE">
        <w:rPr>
          <w:rFonts w:cstheme="minorHAnsi"/>
          <w:sz w:val="24"/>
          <w:szCs w:val="24"/>
        </w:rPr>
        <w:t>-.</w:t>
      </w:r>
      <w:proofErr w:type="gramEnd"/>
      <w:r w:rsidRPr="005C3DFE">
        <w:rPr>
          <w:rFonts w:cstheme="minorHAnsi"/>
          <w:sz w:val="24"/>
          <w:szCs w:val="24"/>
        </w:rPr>
        <w:t xml:space="preserve"> Bass/Pfeiffer, San Francisco</w:t>
      </w:r>
    </w:p>
    <w:p w:rsidR="0027222D" w:rsidRPr="003717F3" w:rsidRDefault="0027222D" w:rsidP="0027222D">
      <w:pPr>
        <w:ind w:left="540" w:hanging="540"/>
        <w:rPr>
          <w:rFonts w:cstheme="minorHAnsi"/>
          <w:sz w:val="24"/>
          <w:szCs w:val="24"/>
        </w:rPr>
      </w:pPr>
      <w:r w:rsidRPr="003717F3">
        <w:rPr>
          <w:rFonts w:cstheme="minorHAnsi"/>
          <w:sz w:val="24"/>
          <w:szCs w:val="24"/>
        </w:rPr>
        <w:t xml:space="preserve">Schmitz, H. (2005). </w:t>
      </w:r>
      <w:proofErr w:type="gramStart"/>
      <w:r w:rsidRPr="003717F3">
        <w:rPr>
          <w:rFonts w:cstheme="minorHAnsi"/>
          <w:sz w:val="24"/>
          <w:szCs w:val="24"/>
        </w:rPr>
        <w:t>Value Chain Analysis for Policy-Makers and Practitioners.</w:t>
      </w:r>
      <w:proofErr w:type="gramEnd"/>
      <w:r w:rsidRPr="003717F3">
        <w:rPr>
          <w:rFonts w:cstheme="minorHAnsi"/>
          <w:sz w:val="24"/>
          <w:szCs w:val="24"/>
        </w:rPr>
        <w:t xml:space="preserve"> International Labor Office, Geneva.</w:t>
      </w:r>
    </w:p>
    <w:p w:rsidR="0027222D" w:rsidRPr="003717F3" w:rsidRDefault="0027222D" w:rsidP="0010531F">
      <w:pPr>
        <w:ind w:left="540" w:hanging="540"/>
        <w:jc w:val="both"/>
        <w:rPr>
          <w:rFonts w:cstheme="minorHAnsi"/>
          <w:sz w:val="24"/>
          <w:szCs w:val="24"/>
        </w:rPr>
      </w:pPr>
      <w:proofErr w:type="gramStart"/>
      <w:r w:rsidRPr="003717F3">
        <w:rPr>
          <w:rFonts w:cstheme="minorHAnsi"/>
          <w:sz w:val="24"/>
          <w:szCs w:val="24"/>
        </w:rPr>
        <w:t>Shepherd, A. (2007).</w:t>
      </w:r>
      <w:proofErr w:type="gramEnd"/>
      <w:r w:rsidRPr="003717F3">
        <w:rPr>
          <w:rFonts w:cstheme="minorHAnsi"/>
          <w:sz w:val="24"/>
          <w:szCs w:val="24"/>
        </w:rPr>
        <w:t xml:space="preserve"> </w:t>
      </w:r>
      <w:proofErr w:type="gramStart"/>
      <w:r w:rsidRPr="003717F3">
        <w:rPr>
          <w:rFonts w:cstheme="minorHAnsi"/>
          <w:sz w:val="24"/>
          <w:szCs w:val="24"/>
        </w:rPr>
        <w:t>Approaches to Linking Producers to Markets.</w:t>
      </w:r>
      <w:proofErr w:type="gramEnd"/>
      <w:r w:rsidRPr="003717F3">
        <w:rPr>
          <w:rFonts w:cstheme="minorHAnsi"/>
          <w:sz w:val="24"/>
          <w:szCs w:val="24"/>
        </w:rPr>
        <w:t xml:space="preserve"> </w:t>
      </w:r>
      <w:proofErr w:type="gramStart"/>
      <w:r w:rsidRPr="003717F3">
        <w:rPr>
          <w:rFonts w:cstheme="minorHAnsi"/>
          <w:sz w:val="24"/>
          <w:szCs w:val="24"/>
        </w:rPr>
        <w:t>Agricultural Management, Marketing and Finance.</w:t>
      </w:r>
      <w:proofErr w:type="gramEnd"/>
      <w:r w:rsidRPr="003717F3">
        <w:rPr>
          <w:rFonts w:cstheme="minorHAnsi"/>
          <w:sz w:val="24"/>
          <w:szCs w:val="24"/>
        </w:rPr>
        <w:t xml:space="preserve"> Occasional Paper No. 13, Food and Agriculture </w:t>
      </w:r>
      <w:proofErr w:type="spellStart"/>
      <w:r w:rsidRPr="003717F3">
        <w:rPr>
          <w:rFonts w:cstheme="minorHAnsi"/>
          <w:sz w:val="24"/>
          <w:szCs w:val="24"/>
        </w:rPr>
        <w:t>Organisation</w:t>
      </w:r>
      <w:proofErr w:type="spellEnd"/>
      <w:r w:rsidRPr="003717F3">
        <w:rPr>
          <w:rFonts w:cstheme="minorHAnsi"/>
          <w:sz w:val="24"/>
          <w:szCs w:val="24"/>
        </w:rPr>
        <w:t xml:space="preserve">, Rome. </w:t>
      </w:r>
    </w:p>
    <w:p w:rsidR="0027222D" w:rsidRDefault="0027222D" w:rsidP="0010531F">
      <w:pPr>
        <w:pStyle w:val="BodyText"/>
        <w:spacing w:after="140" w:line="276" w:lineRule="auto"/>
        <w:ind w:left="540" w:hanging="540"/>
        <w:jc w:val="both"/>
        <w:rPr>
          <w:rFonts w:asciiTheme="minorHAnsi" w:hAnsiTheme="minorHAnsi" w:cstheme="minorHAnsi"/>
          <w:i w:val="0"/>
          <w:iCs w:val="0"/>
          <w:sz w:val="24"/>
        </w:rPr>
      </w:pPr>
      <w:r w:rsidRPr="003717F3">
        <w:rPr>
          <w:rFonts w:asciiTheme="minorHAnsi" w:hAnsiTheme="minorHAnsi" w:cstheme="minorHAnsi"/>
          <w:i w:val="0"/>
          <w:iCs w:val="0"/>
          <w:sz w:val="24"/>
        </w:rPr>
        <w:t xml:space="preserve">Susan </w:t>
      </w:r>
      <w:proofErr w:type="spellStart"/>
      <w:r w:rsidRPr="003717F3">
        <w:rPr>
          <w:rFonts w:asciiTheme="minorHAnsi" w:hAnsiTheme="minorHAnsi" w:cstheme="minorHAnsi"/>
          <w:i w:val="0"/>
          <w:iCs w:val="0"/>
          <w:sz w:val="24"/>
        </w:rPr>
        <w:t>Kaaria</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Jemimah</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Njuk</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Annet</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Abenakyo</w:t>
      </w:r>
      <w:proofErr w:type="spellEnd"/>
      <w:r w:rsidRPr="003717F3">
        <w:rPr>
          <w:rFonts w:asciiTheme="minorHAnsi" w:hAnsiTheme="minorHAnsi" w:cstheme="minorHAnsi"/>
          <w:i w:val="0"/>
          <w:iCs w:val="0"/>
          <w:sz w:val="24"/>
        </w:rPr>
        <w:t xml:space="preserve">, Robert Delve and Pascal C. </w:t>
      </w:r>
      <w:proofErr w:type="spellStart"/>
      <w:r w:rsidRPr="003717F3">
        <w:rPr>
          <w:rFonts w:asciiTheme="minorHAnsi" w:hAnsiTheme="minorHAnsi" w:cstheme="minorHAnsi"/>
          <w:i w:val="0"/>
          <w:iCs w:val="0"/>
          <w:sz w:val="24"/>
        </w:rPr>
        <w:t>Sanging</w:t>
      </w:r>
      <w:proofErr w:type="spellEnd"/>
      <w:r w:rsidRPr="003717F3">
        <w:rPr>
          <w:rFonts w:asciiTheme="minorHAnsi" w:hAnsiTheme="minorHAnsi" w:cstheme="minorHAnsi"/>
          <w:i w:val="0"/>
          <w:iCs w:val="0"/>
          <w:sz w:val="24"/>
        </w:rPr>
        <w:t xml:space="preserve"> 2009. </w:t>
      </w:r>
      <w:proofErr w:type="gramStart"/>
      <w:r w:rsidRPr="003717F3">
        <w:rPr>
          <w:rFonts w:asciiTheme="minorHAnsi" w:hAnsiTheme="minorHAnsi" w:cstheme="minorHAnsi"/>
          <w:i w:val="0"/>
          <w:iCs w:val="0"/>
          <w:sz w:val="24"/>
        </w:rPr>
        <w:t xml:space="preserve">Enabling Rural Innovation: Empowering Farmers to Take Advantage of Market Opportunities and Improve Livelihoods in Pascal C. </w:t>
      </w:r>
      <w:proofErr w:type="spellStart"/>
      <w:r w:rsidRPr="003717F3">
        <w:rPr>
          <w:rFonts w:asciiTheme="minorHAnsi" w:hAnsiTheme="minorHAnsi" w:cstheme="minorHAnsi"/>
          <w:i w:val="0"/>
          <w:iCs w:val="0"/>
          <w:sz w:val="24"/>
        </w:rPr>
        <w:t>Sanginga</w:t>
      </w:r>
      <w:proofErr w:type="spellEnd"/>
      <w:r w:rsidRPr="003717F3">
        <w:rPr>
          <w:rFonts w:asciiTheme="minorHAnsi" w:hAnsiTheme="minorHAnsi" w:cstheme="minorHAnsi"/>
          <w:i w:val="0"/>
          <w:iCs w:val="0"/>
          <w:sz w:val="24"/>
        </w:rPr>
        <w:t xml:space="preserve">, Anne Waters-Bayer, Susan </w:t>
      </w:r>
      <w:proofErr w:type="spellStart"/>
      <w:r w:rsidRPr="003717F3">
        <w:rPr>
          <w:rFonts w:asciiTheme="minorHAnsi" w:hAnsiTheme="minorHAnsi" w:cstheme="minorHAnsi"/>
          <w:i w:val="0"/>
          <w:iCs w:val="0"/>
          <w:sz w:val="24"/>
        </w:rPr>
        <w:t>Kaaria</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Jemimah</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Njuki</w:t>
      </w:r>
      <w:proofErr w:type="spellEnd"/>
      <w:r w:rsidRPr="003717F3">
        <w:rPr>
          <w:rFonts w:asciiTheme="minorHAnsi" w:hAnsiTheme="minorHAnsi" w:cstheme="minorHAnsi"/>
          <w:i w:val="0"/>
          <w:iCs w:val="0"/>
          <w:sz w:val="24"/>
        </w:rPr>
        <w:t xml:space="preserve"> and </w:t>
      </w:r>
      <w:proofErr w:type="spellStart"/>
      <w:r w:rsidRPr="003717F3">
        <w:rPr>
          <w:rFonts w:asciiTheme="minorHAnsi" w:hAnsiTheme="minorHAnsi" w:cstheme="minorHAnsi"/>
          <w:i w:val="0"/>
          <w:iCs w:val="0"/>
          <w:sz w:val="24"/>
        </w:rPr>
        <w:t>Chesha</w:t>
      </w:r>
      <w:proofErr w:type="spellEnd"/>
      <w:r w:rsidRPr="003717F3">
        <w:rPr>
          <w:rFonts w:asciiTheme="minorHAnsi" w:hAnsiTheme="minorHAnsi" w:cstheme="minorHAnsi"/>
          <w:i w:val="0"/>
          <w:iCs w:val="0"/>
          <w:sz w:val="24"/>
        </w:rPr>
        <w:t xml:space="preserve"> </w:t>
      </w:r>
      <w:proofErr w:type="spellStart"/>
      <w:r w:rsidRPr="003717F3">
        <w:rPr>
          <w:rFonts w:asciiTheme="minorHAnsi" w:hAnsiTheme="minorHAnsi" w:cstheme="minorHAnsi"/>
          <w:i w:val="0"/>
          <w:iCs w:val="0"/>
          <w:sz w:val="24"/>
        </w:rPr>
        <w:t>Wettasinha</w:t>
      </w:r>
      <w:proofErr w:type="spellEnd"/>
      <w:r w:rsidRPr="003717F3">
        <w:rPr>
          <w:rFonts w:asciiTheme="minorHAnsi" w:hAnsiTheme="minorHAnsi" w:cstheme="minorHAnsi"/>
          <w:i w:val="0"/>
          <w:iCs w:val="0"/>
          <w:sz w:val="24"/>
        </w:rPr>
        <w:t>.</w:t>
      </w:r>
      <w:proofErr w:type="gramEnd"/>
      <w:r w:rsidRPr="003717F3">
        <w:rPr>
          <w:rFonts w:asciiTheme="minorHAnsi" w:hAnsiTheme="minorHAnsi" w:cstheme="minorHAnsi"/>
          <w:i w:val="0"/>
          <w:iCs w:val="0"/>
          <w:sz w:val="24"/>
        </w:rPr>
        <w:t xml:space="preserve"> </w:t>
      </w:r>
      <w:proofErr w:type="gramStart"/>
      <w:r w:rsidRPr="003717F3">
        <w:rPr>
          <w:rFonts w:asciiTheme="minorHAnsi" w:hAnsiTheme="minorHAnsi" w:cstheme="minorHAnsi"/>
          <w:i w:val="0"/>
          <w:iCs w:val="0"/>
          <w:sz w:val="24"/>
        </w:rPr>
        <w:t>Enriching Farmers’ Livelihoods.</w:t>
      </w:r>
      <w:proofErr w:type="gramEnd"/>
      <w:r w:rsidRPr="003717F3">
        <w:rPr>
          <w:rFonts w:asciiTheme="minorHAnsi" w:hAnsiTheme="minorHAnsi" w:cstheme="minorHAnsi"/>
          <w:i w:val="0"/>
          <w:iCs w:val="0"/>
          <w:sz w:val="24"/>
        </w:rPr>
        <w:t xml:space="preserve"> Dunstan House, London.</w:t>
      </w:r>
    </w:p>
    <w:p w:rsidR="008E6560" w:rsidRPr="003717F3" w:rsidRDefault="008E6560" w:rsidP="0010531F">
      <w:pPr>
        <w:pStyle w:val="BodyText"/>
        <w:spacing w:after="140" w:line="276" w:lineRule="auto"/>
        <w:ind w:left="540" w:hanging="540"/>
        <w:jc w:val="both"/>
        <w:rPr>
          <w:rFonts w:asciiTheme="minorHAnsi" w:hAnsiTheme="minorHAnsi" w:cstheme="minorHAnsi"/>
          <w:i w:val="0"/>
          <w:iCs w:val="0"/>
          <w:sz w:val="24"/>
        </w:rPr>
      </w:pPr>
      <w:proofErr w:type="spellStart"/>
      <w:r>
        <w:rPr>
          <w:rFonts w:asciiTheme="minorHAnsi" w:hAnsiTheme="minorHAnsi" w:cstheme="minorHAnsi"/>
          <w:i w:val="0"/>
          <w:iCs w:val="0"/>
          <w:sz w:val="24"/>
        </w:rPr>
        <w:t>Tafara</w:t>
      </w:r>
      <w:proofErr w:type="spellEnd"/>
      <w:r>
        <w:rPr>
          <w:rFonts w:asciiTheme="minorHAnsi" w:hAnsiTheme="minorHAnsi" w:cstheme="minorHAnsi"/>
          <w:i w:val="0"/>
          <w:iCs w:val="0"/>
          <w:sz w:val="24"/>
        </w:rPr>
        <w:t xml:space="preserve">, E. (2005), “Unleashing Market for Agricultural Growth in Ethiopia. </w:t>
      </w:r>
      <w:proofErr w:type="gramStart"/>
      <w:r>
        <w:rPr>
          <w:rFonts w:asciiTheme="minorHAnsi" w:hAnsiTheme="minorHAnsi" w:cstheme="minorHAnsi"/>
          <w:i w:val="0"/>
          <w:iCs w:val="0"/>
          <w:sz w:val="24"/>
        </w:rPr>
        <w:t>May 19, 2005, Addis Ababa.</w:t>
      </w:r>
      <w:proofErr w:type="gramEnd"/>
    </w:p>
    <w:p w:rsidR="0027222D" w:rsidRPr="003717F3" w:rsidRDefault="0027222D" w:rsidP="0027222D">
      <w:pPr>
        <w:pStyle w:val="Default"/>
        <w:spacing w:line="276" w:lineRule="auto"/>
        <w:ind w:left="601" w:hanging="601"/>
        <w:jc w:val="both"/>
        <w:rPr>
          <w:rFonts w:asciiTheme="minorHAnsi" w:hAnsiTheme="minorHAnsi" w:cstheme="minorHAnsi"/>
          <w:color w:val="auto"/>
        </w:rPr>
      </w:pPr>
      <w:proofErr w:type="spellStart"/>
      <w:proofErr w:type="gramStart"/>
      <w:r w:rsidRPr="003717F3">
        <w:rPr>
          <w:rFonts w:asciiTheme="minorHAnsi" w:hAnsiTheme="minorHAnsi" w:cstheme="minorHAnsi"/>
          <w:color w:val="auto"/>
        </w:rPr>
        <w:t>Temu</w:t>
      </w:r>
      <w:proofErr w:type="spellEnd"/>
      <w:r w:rsidRPr="003717F3">
        <w:rPr>
          <w:rFonts w:asciiTheme="minorHAnsi" w:hAnsiTheme="minorHAnsi" w:cstheme="minorHAnsi"/>
          <w:color w:val="auto"/>
        </w:rPr>
        <w:t xml:space="preserve">, A.E. and A.A. </w:t>
      </w:r>
      <w:proofErr w:type="spellStart"/>
      <w:r w:rsidRPr="003717F3">
        <w:rPr>
          <w:rFonts w:asciiTheme="minorHAnsi" w:hAnsiTheme="minorHAnsi" w:cstheme="minorHAnsi"/>
          <w:color w:val="auto"/>
        </w:rPr>
        <w:t>Temu</w:t>
      </w:r>
      <w:proofErr w:type="spellEnd"/>
      <w:r w:rsidRPr="003717F3">
        <w:rPr>
          <w:rFonts w:asciiTheme="minorHAnsi" w:hAnsiTheme="minorHAnsi" w:cstheme="minorHAnsi"/>
          <w:color w:val="auto"/>
        </w:rPr>
        <w:t xml:space="preserve"> (2005).</w:t>
      </w:r>
      <w:proofErr w:type="gramEnd"/>
      <w:r w:rsidRPr="003717F3">
        <w:rPr>
          <w:rFonts w:asciiTheme="minorHAnsi" w:hAnsiTheme="minorHAnsi" w:cstheme="minorHAnsi"/>
          <w:color w:val="auto"/>
        </w:rPr>
        <w:t xml:space="preserve"> </w:t>
      </w:r>
      <w:r w:rsidRPr="003717F3">
        <w:rPr>
          <w:rFonts w:asciiTheme="minorHAnsi" w:hAnsiTheme="minorHAnsi" w:cstheme="minorHAnsi"/>
          <w:i/>
          <w:iCs/>
          <w:color w:val="auto"/>
        </w:rPr>
        <w:t>High-Value Agricultural Products for Smallholder Markets in Sub-Saharan Africa: Trends, Opportunities and Research Priorities</w:t>
      </w:r>
      <w:r w:rsidRPr="003717F3">
        <w:rPr>
          <w:rFonts w:asciiTheme="minorHAnsi" w:hAnsiTheme="minorHAnsi" w:cstheme="minorHAnsi"/>
          <w:color w:val="auto"/>
        </w:rPr>
        <w:t>. Paper prepared for International Workshop on ‘How Can the Poor Benefit from the Growing Market for High-Value Agricultural Products?’ CIAT, October 3-5, 2005.</w:t>
      </w:r>
    </w:p>
    <w:p w:rsidR="0027222D" w:rsidRPr="003717F3" w:rsidRDefault="0027222D" w:rsidP="0027222D">
      <w:pPr>
        <w:pStyle w:val="Default"/>
        <w:spacing w:line="276" w:lineRule="auto"/>
        <w:ind w:left="601" w:hanging="601"/>
        <w:jc w:val="both"/>
        <w:rPr>
          <w:rFonts w:asciiTheme="minorHAnsi" w:hAnsiTheme="minorHAnsi" w:cstheme="minorHAnsi"/>
          <w:color w:val="auto"/>
        </w:rPr>
      </w:pPr>
    </w:p>
    <w:p w:rsidR="0027222D" w:rsidRPr="003717F3" w:rsidRDefault="0027222D" w:rsidP="0027222D">
      <w:pPr>
        <w:pStyle w:val="Default"/>
        <w:spacing w:line="276" w:lineRule="auto"/>
        <w:ind w:left="601" w:hanging="601"/>
        <w:jc w:val="both"/>
        <w:rPr>
          <w:rFonts w:asciiTheme="minorHAnsi" w:hAnsiTheme="minorHAnsi" w:cstheme="minorHAnsi"/>
          <w:color w:val="auto"/>
        </w:rPr>
      </w:pPr>
      <w:r w:rsidRPr="003717F3">
        <w:rPr>
          <w:rFonts w:asciiTheme="minorHAnsi" w:hAnsiTheme="minorHAnsi" w:cstheme="minorHAnsi"/>
          <w:color w:val="auto"/>
        </w:rPr>
        <w:t xml:space="preserve">World Bank (2007) </w:t>
      </w:r>
      <w:r w:rsidRPr="003717F3">
        <w:rPr>
          <w:rFonts w:asciiTheme="minorHAnsi" w:hAnsiTheme="minorHAnsi" w:cstheme="minorHAnsi"/>
          <w:i/>
          <w:iCs/>
          <w:color w:val="auto"/>
        </w:rPr>
        <w:t xml:space="preserve">World Development Report 2008: Agriculture for Development. </w:t>
      </w:r>
      <w:r w:rsidRPr="003717F3">
        <w:rPr>
          <w:rFonts w:asciiTheme="minorHAnsi" w:hAnsiTheme="minorHAnsi" w:cstheme="minorHAnsi"/>
          <w:color w:val="auto"/>
        </w:rPr>
        <w:t>Washington, DC: World Bank.</w:t>
      </w:r>
    </w:p>
    <w:p w:rsidR="0027222D" w:rsidRDefault="0027222D" w:rsidP="0027222D">
      <w:pPr>
        <w:rPr>
          <w:rFonts w:ascii="Times New Roman" w:hAnsi="Times New Roman" w:cs="Times New Roman"/>
          <w:i/>
          <w:sz w:val="24"/>
          <w:szCs w:val="24"/>
        </w:rPr>
      </w:pPr>
      <w:r>
        <w:rPr>
          <w:rFonts w:ascii="Times New Roman" w:hAnsi="Times New Roman" w:cs="Times New Roman"/>
          <w:i/>
          <w:sz w:val="24"/>
          <w:szCs w:val="24"/>
        </w:rPr>
        <w:br w:type="page"/>
      </w:r>
    </w:p>
    <w:p w:rsidR="006930C0" w:rsidRDefault="006930C0" w:rsidP="009809D2">
      <w:pPr>
        <w:pStyle w:val="Heading1"/>
        <w:jc w:val="center"/>
        <w:rPr>
          <w:rFonts w:ascii="Times New Roman" w:hAnsi="Times New Roman" w:cs="Times New Roman"/>
          <w:b w:val="0"/>
          <w:sz w:val="32"/>
        </w:rPr>
      </w:pPr>
      <w:bookmarkStart w:id="93" w:name="_Toc320878628"/>
    </w:p>
    <w:p w:rsidR="00894474" w:rsidRPr="006930C0" w:rsidRDefault="00894474" w:rsidP="009809D2">
      <w:pPr>
        <w:pStyle w:val="Heading1"/>
        <w:jc w:val="center"/>
        <w:rPr>
          <w:rFonts w:ascii="Times New Roman" w:hAnsi="Times New Roman" w:cs="Times New Roman"/>
          <w:sz w:val="32"/>
        </w:rPr>
      </w:pPr>
      <w:r w:rsidRPr="006930C0">
        <w:rPr>
          <w:rFonts w:ascii="Times New Roman" w:hAnsi="Times New Roman" w:cs="Times New Roman"/>
          <w:sz w:val="32"/>
        </w:rPr>
        <w:t>Annexes:</w:t>
      </w:r>
      <w:bookmarkEnd w:id="93"/>
    </w:p>
    <w:p w:rsidR="009809D2" w:rsidRPr="009809D2" w:rsidRDefault="009809D2" w:rsidP="009809D2">
      <w:pPr>
        <w:rPr>
          <w:lang w:eastAsia="ja-JP"/>
        </w:rPr>
      </w:pPr>
    </w:p>
    <w:p w:rsidR="00894474" w:rsidRPr="007E1575" w:rsidRDefault="00894474" w:rsidP="007E1575">
      <w:pPr>
        <w:pStyle w:val="ListParagraph"/>
        <w:numPr>
          <w:ilvl w:val="0"/>
          <w:numId w:val="32"/>
        </w:numPr>
        <w:spacing w:line="480" w:lineRule="auto"/>
        <w:rPr>
          <w:rFonts w:ascii="Times New Roman" w:hAnsi="Times New Roman" w:cs="Times New Roman"/>
          <w:sz w:val="28"/>
          <w:szCs w:val="28"/>
        </w:rPr>
      </w:pPr>
      <w:r w:rsidRPr="007E1575">
        <w:rPr>
          <w:rFonts w:ascii="Times New Roman" w:hAnsi="Times New Roman" w:cs="Times New Roman"/>
          <w:sz w:val="28"/>
          <w:szCs w:val="28"/>
        </w:rPr>
        <w:t xml:space="preserve">Questionnaire for Participant Farmers </w:t>
      </w:r>
    </w:p>
    <w:p w:rsidR="00894474" w:rsidRPr="007E1575" w:rsidRDefault="00894474" w:rsidP="007E1575">
      <w:pPr>
        <w:pStyle w:val="ListParagraph"/>
        <w:numPr>
          <w:ilvl w:val="0"/>
          <w:numId w:val="32"/>
        </w:numPr>
        <w:spacing w:line="480" w:lineRule="auto"/>
        <w:rPr>
          <w:rFonts w:ascii="Times New Roman" w:hAnsi="Times New Roman" w:cs="Times New Roman"/>
          <w:sz w:val="28"/>
          <w:szCs w:val="28"/>
        </w:rPr>
      </w:pPr>
      <w:r w:rsidRPr="007E1575">
        <w:rPr>
          <w:rFonts w:ascii="Times New Roman" w:hAnsi="Times New Roman" w:cs="Times New Roman"/>
          <w:sz w:val="28"/>
          <w:szCs w:val="28"/>
        </w:rPr>
        <w:t>Checklist for Discussion with white pea bean value chain actors - Seed Growers Group</w:t>
      </w:r>
    </w:p>
    <w:p w:rsidR="00894474" w:rsidRPr="007E1575" w:rsidRDefault="00894474" w:rsidP="007E1575">
      <w:pPr>
        <w:pStyle w:val="ListParagraph"/>
        <w:numPr>
          <w:ilvl w:val="0"/>
          <w:numId w:val="32"/>
        </w:numPr>
        <w:spacing w:line="480" w:lineRule="auto"/>
        <w:rPr>
          <w:rFonts w:ascii="Times New Roman" w:hAnsi="Times New Roman" w:cs="Times New Roman"/>
          <w:sz w:val="28"/>
          <w:szCs w:val="28"/>
        </w:rPr>
      </w:pPr>
      <w:r w:rsidRPr="007E1575">
        <w:rPr>
          <w:rFonts w:ascii="Times New Roman" w:hAnsi="Times New Roman" w:cs="Times New Roman"/>
          <w:sz w:val="28"/>
          <w:szCs w:val="28"/>
        </w:rPr>
        <w:t>Checklist for Discussion with white pea bean value chain actors – Cooperative Unions</w:t>
      </w:r>
    </w:p>
    <w:p w:rsidR="00894474" w:rsidRPr="007E1575" w:rsidRDefault="00894474" w:rsidP="007E1575">
      <w:pPr>
        <w:pStyle w:val="ListParagraph"/>
        <w:numPr>
          <w:ilvl w:val="0"/>
          <w:numId w:val="32"/>
        </w:numPr>
        <w:spacing w:line="480" w:lineRule="auto"/>
        <w:rPr>
          <w:rFonts w:ascii="Times New Roman" w:hAnsi="Times New Roman" w:cs="Times New Roman"/>
          <w:sz w:val="28"/>
          <w:szCs w:val="28"/>
        </w:rPr>
      </w:pPr>
      <w:r w:rsidRPr="007E1575">
        <w:rPr>
          <w:rFonts w:ascii="Times New Roman" w:hAnsi="Times New Roman" w:cs="Times New Roman"/>
          <w:sz w:val="28"/>
          <w:szCs w:val="28"/>
        </w:rPr>
        <w:t>Checklist for Discussion with white pea bean value chain actors – Research Center</w:t>
      </w:r>
    </w:p>
    <w:p w:rsidR="00141EE3" w:rsidRDefault="00141EE3"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894474" w:rsidRDefault="00894474"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6930C0" w:rsidRPr="006930C0" w:rsidRDefault="006930C0" w:rsidP="00252D53">
      <w:pPr>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930C0">
        <w:rPr>
          <w:rFonts w:ascii="Times New Roman" w:hAnsi="Times New Roman" w:cs="Times New Roman"/>
          <w:b/>
        </w:rPr>
        <w:t>Annex: 1</w:t>
      </w:r>
    </w:p>
    <w:p w:rsidR="00252D53" w:rsidRPr="008E66CF" w:rsidRDefault="002D7135" w:rsidP="00252D53">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2" o:spid="_x0000_s1026" type="#_x0000_t202" style="position:absolute;margin-left:20.25pt;margin-top:10.05pt;width:453.75pt;height:52.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">
            <v:textbox>
              <w:txbxContent>
                <w:p w:rsidR="00AD7854" w:rsidRDefault="00AD7854" w:rsidP="00252D53">
                  <w:pPr>
                    <w:jc w:val="center"/>
                  </w:pPr>
                  <w:r w:rsidRPr="00826AC3">
                    <w:rPr>
                      <w:sz w:val="28"/>
                      <w:szCs w:val="28"/>
                      <w:highlight w:val="lightGray"/>
                    </w:rPr>
                    <w:t xml:space="preserve">INTERVIEW QUESTIONNAIRE FOR NEW BUSINESS MODEL </w:t>
                  </w:r>
                  <w:r>
                    <w:rPr>
                      <w:sz w:val="28"/>
                      <w:szCs w:val="28"/>
                      <w:highlight w:val="lightGray"/>
                    </w:rPr>
                    <w:t xml:space="preserve">PROJECT PARTICIPANT </w:t>
                  </w:r>
                  <w:r w:rsidRPr="00826AC3">
                    <w:rPr>
                      <w:sz w:val="28"/>
                      <w:szCs w:val="28"/>
                      <w:highlight w:val="lightGray"/>
                    </w:rPr>
                    <w:t>FARMERS</w:t>
                  </w:r>
                </w:p>
              </w:txbxContent>
            </v:textbox>
          </v:shape>
        </w:pict>
      </w:r>
    </w:p>
    <w:p w:rsidR="00252D53" w:rsidRPr="008E66CF" w:rsidRDefault="00252D53" w:rsidP="00252D53">
      <w:pPr>
        <w:rPr>
          <w:rFonts w:ascii="Times New Roman" w:hAnsi="Times New Roman" w:cs="Times New Roman"/>
        </w:rPr>
      </w:pPr>
    </w:p>
    <w:p w:rsidR="00252D53" w:rsidRPr="008E66CF" w:rsidRDefault="00252D53" w:rsidP="00252D53">
      <w:pPr>
        <w:rPr>
          <w:rFonts w:ascii="Times New Roman" w:hAnsi="Times New Roman" w:cs="Times New Roman"/>
        </w:rPr>
      </w:pPr>
    </w:p>
    <w:p w:rsidR="00252D53" w:rsidRDefault="00252D53" w:rsidP="00252D53">
      <w:pPr>
        <w:ind w:left="360"/>
        <w:rPr>
          <w:rFonts w:ascii="Times New Roman" w:hAnsi="Times New Roman" w:cs="Times New Roman"/>
          <w:b/>
          <w:sz w:val="24"/>
          <w:szCs w:val="24"/>
        </w:rPr>
      </w:pPr>
    </w:p>
    <w:p w:rsidR="00252D53" w:rsidRDefault="00252D53" w:rsidP="00252D53">
      <w:pPr>
        <w:ind w:left="360"/>
        <w:rPr>
          <w:rFonts w:ascii="Times New Roman" w:hAnsi="Times New Roman" w:cs="Times New Roman"/>
          <w:b/>
          <w:i/>
          <w:sz w:val="24"/>
          <w:szCs w:val="24"/>
        </w:rPr>
      </w:pPr>
      <w:r w:rsidRPr="00826AC3">
        <w:rPr>
          <w:rFonts w:ascii="Times New Roman" w:hAnsi="Times New Roman" w:cs="Times New Roman"/>
          <w:b/>
          <w:sz w:val="24"/>
          <w:szCs w:val="24"/>
        </w:rPr>
        <w:t xml:space="preserve">Instruction: </w:t>
      </w:r>
      <w:r w:rsidRPr="00826AC3">
        <w:rPr>
          <w:rFonts w:ascii="Times New Roman" w:hAnsi="Times New Roman" w:cs="Times New Roman"/>
          <w:b/>
          <w:i/>
          <w:sz w:val="24"/>
          <w:szCs w:val="24"/>
        </w:rPr>
        <w:t>For all questions</w:t>
      </w:r>
      <w:r>
        <w:rPr>
          <w:rFonts w:ascii="Times New Roman" w:hAnsi="Times New Roman" w:cs="Times New Roman"/>
          <w:b/>
          <w:i/>
          <w:sz w:val="24"/>
          <w:szCs w:val="24"/>
        </w:rPr>
        <w:t xml:space="preserve"> </w:t>
      </w:r>
      <w:r>
        <w:rPr>
          <w:rFonts w:ascii="Times New Roman" w:hAnsi="Times New Roman" w:cs="Times New Roman"/>
          <w:b/>
          <w:i/>
          <w:sz w:val="24"/>
          <w:szCs w:val="24"/>
          <w:u w:val="single"/>
        </w:rPr>
        <w:t xml:space="preserve">put </w:t>
      </w:r>
      <w:r w:rsidRPr="001E0EC9">
        <w:rPr>
          <w:rFonts w:ascii="Times New Roman" w:hAnsi="Times New Roman" w:cs="Times New Roman"/>
          <w:b/>
          <w:i/>
          <w:sz w:val="24"/>
          <w:szCs w:val="24"/>
          <w:u w:val="single"/>
        </w:rPr>
        <w:t>tick</w:t>
      </w:r>
      <w:r w:rsidRPr="00826AC3">
        <w:rPr>
          <w:rFonts w:ascii="Times New Roman" w:hAnsi="Times New Roman" w:cs="Times New Roman"/>
          <w:b/>
          <w:i/>
          <w:sz w:val="24"/>
          <w:szCs w:val="24"/>
        </w:rPr>
        <w:t xml:space="preserve"> </w:t>
      </w:r>
      <w:r>
        <w:rPr>
          <w:rFonts w:ascii="Times New Roman" w:hAnsi="Times New Roman" w:cs="Times New Roman"/>
          <w:b/>
          <w:i/>
          <w:sz w:val="24"/>
          <w:szCs w:val="24"/>
        </w:rPr>
        <w:t>mark in the space provided or</w:t>
      </w:r>
      <w:r w:rsidRPr="00826AC3">
        <w:rPr>
          <w:rFonts w:ascii="Times New Roman" w:hAnsi="Times New Roman" w:cs="Times New Roman"/>
          <w:b/>
          <w:i/>
          <w:sz w:val="24"/>
          <w:szCs w:val="24"/>
        </w:rPr>
        <w:t xml:space="preserve">, </w:t>
      </w:r>
      <w:r w:rsidRPr="001E0EC9">
        <w:rPr>
          <w:rFonts w:ascii="Times New Roman" w:hAnsi="Times New Roman" w:cs="Times New Roman"/>
          <w:b/>
          <w:i/>
          <w:sz w:val="24"/>
          <w:szCs w:val="24"/>
          <w:u w:val="single"/>
        </w:rPr>
        <w:t>circle</w:t>
      </w:r>
      <w:r w:rsidRPr="00826AC3">
        <w:rPr>
          <w:rFonts w:ascii="Times New Roman" w:hAnsi="Times New Roman" w:cs="Times New Roman"/>
          <w:b/>
          <w:i/>
          <w:sz w:val="24"/>
          <w:szCs w:val="24"/>
        </w:rPr>
        <w:t xml:space="preserve"> the </w:t>
      </w:r>
      <w:r>
        <w:rPr>
          <w:rFonts w:ascii="Times New Roman" w:hAnsi="Times New Roman" w:cs="Times New Roman"/>
          <w:b/>
          <w:i/>
          <w:sz w:val="24"/>
          <w:szCs w:val="24"/>
        </w:rPr>
        <w:t xml:space="preserve">sub </w:t>
      </w:r>
      <w:r w:rsidRPr="00826AC3">
        <w:rPr>
          <w:rFonts w:ascii="Times New Roman" w:hAnsi="Times New Roman" w:cs="Times New Roman"/>
          <w:b/>
          <w:i/>
          <w:sz w:val="24"/>
          <w:szCs w:val="24"/>
        </w:rPr>
        <w:t xml:space="preserve">number (s) </w:t>
      </w:r>
      <w:r>
        <w:rPr>
          <w:rFonts w:ascii="Times New Roman" w:hAnsi="Times New Roman" w:cs="Times New Roman"/>
          <w:b/>
          <w:i/>
          <w:sz w:val="24"/>
          <w:szCs w:val="24"/>
        </w:rPr>
        <w:t xml:space="preserve">for </w:t>
      </w:r>
      <w:r w:rsidRPr="00826AC3">
        <w:rPr>
          <w:rFonts w:ascii="Times New Roman" w:hAnsi="Times New Roman" w:cs="Times New Roman"/>
          <w:b/>
          <w:i/>
          <w:sz w:val="24"/>
          <w:szCs w:val="24"/>
        </w:rPr>
        <w:t xml:space="preserve">answer(s) provided by a respondent or </w:t>
      </w:r>
      <w:r w:rsidRPr="001E0EC9">
        <w:rPr>
          <w:rFonts w:ascii="Times New Roman" w:hAnsi="Times New Roman" w:cs="Times New Roman"/>
          <w:b/>
          <w:i/>
          <w:sz w:val="24"/>
          <w:szCs w:val="24"/>
          <w:u w:val="single"/>
        </w:rPr>
        <w:t>write answers</w:t>
      </w:r>
      <w:r w:rsidRPr="00826AC3">
        <w:rPr>
          <w:rFonts w:ascii="Times New Roman" w:hAnsi="Times New Roman" w:cs="Times New Roman"/>
          <w:b/>
          <w:i/>
          <w:sz w:val="24"/>
          <w:szCs w:val="24"/>
        </w:rPr>
        <w:t xml:space="preserve"> in the space provided for those questions that require respondent’s opinions.</w:t>
      </w:r>
    </w:p>
    <w:p w:rsidR="00252D53" w:rsidRPr="00826AC3" w:rsidRDefault="00252D53" w:rsidP="00252D53">
      <w:pPr>
        <w:ind w:left="360"/>
        <w:rPr>
          <w:rFonts w:ascii="Times New Roman" w:hAnsi="Times New Roman" w:cs="Times New Roman"/>
          <w:b/>
          <w:i/>
          <w:sz w:val="24"/>
          <w:szCs w:val="24"/>
        </w:rPr>
      </w:pPr>
    </w:p>
    <w:p w:rsidR="00252D53" w:rsidRDefault="00252D53" w:rsidP="00252D53">
      <w:pPr>
        <w:pStyle w:val="ListParagraph"/>
        <w:ind w:left="360"/>
        <w:rPr>
          <w:rFonts w:ascii="Times New Roman" w:hAnsi="Times New Roman" w:cs="Times New Roman"/>
        </w:rPr>
      </w:pPr>
      <w:r w:rsidRPr="00036C13">
        <w:rPr>
          <w:rFonts w:ascii="Times New Roman" w:hAnsi="Times New Roman" w:cs="Times New Roman"/>
        </w:rPr>
        <w:t>Name of Respondent</w:t>
      </w:r>
      <w:proofErr w:type="gramStart"/>
      <w:r w:rsidRPr="00036C13">
        <w:rPr>
          <w:rFonts w:ascii="Times New Roman" w:hAnsi="Times New Roman" w:cs="Times New Roman"/>
        </w:rPr>
        <w:t>:_</w:t>
      </w:r>
      <w:proofErr w:type="gramEnd"/>
      <w:r w:rsidRPr="00036C13">
        <w:rPr>
          <w:rFonts w:ascii="Times New Roman" w:hAnsi="Times New Roman" w:cs="Times New Roman"/>
        </w:rPr>
        <w:t>_______________________________________</w:t>
      </w:r>
    </w:p>
    <w:p w:rsidR="00252D53" w:rsidRDefault="00252D53" w:rsidP="00252D53">
      <w:pPr>
        <w:pStyle w:val="ListParagraph"/>
        <w:ind w:left="360"/>
        <w:rPr>
          <w:rFonts w:ascii="Times New Roman" w:hAnsi="Times New Roman" w:cs="Times New Roman"/>
        </w:rPr>
      </w:pPr>
      <w:r w:rsidRPr="008E66CF">
        <w:rPr>
          <w:rFonts w:ascii="Times New Roman" w:hAnsi="Times New Roman" w:cs="Times New Roman"/>
        </w:rPr>
        <w:t>Zone</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w:t>
      </w:r>
      <w:r>
        <w:rPr>
          <w:rFonts w:ascii="Times New Roman" w:hAnsi="Times New Roman" w:cs="Times New Roman"/>
        </w:rPr>
        <w:t xml:space="preserve">; </w:t>
      </w:r>
      <w:proofErr w:type="spellStart"/>
      <w:r w:rsidRPr="008E66CF">
        <w:rPr>
          <w:rFonts w:ascii="Times New Roman" w:hAnsi="Times New Roman" w:cs="Times New Roman"/>
        </w:rPr>
        <w:t>Woreda</w:t>
      </w:r>
      <w:proofErr w:type="spellEnd"/>
      <w:r w:rsidRPr="008E66CF">
        <w:rPr>
          <w:rFonts w:ascii="Times New Roman" w:hAnsi="Times New Roman" w:cs="Times New Roman"/>
        </w:rPr>
        <w:t>:___________________</w:t>
      </w:r>
      <w:r>
        <w:rPr>
          <w:rFonts w:ascii="Times New Roman" w:hAnsi="Times New Roman" w:cs="Times New Roman"/>
        </w:rPr>
        <w:t xml:space="preserve">; </w:t>
      </w:r>
      <w:proofErr w:type="spellStart"/>
      <w:r w:rsidRPr="008E66CF">
        <w:rPr>
          <w:rFonts w:ascii="Times New Roman" w:hAnsi="Times New Roman" w:cs="Times New Roman"/>
        </w:rPr>
        <w:t>Kebele</w:t>
      </w:r>
      <w:proofErr w:type="spellEnd"/>
      <w:r w:rsidRPr="008E66CF">
        <w:rPr>
          <w:rFonts w:ascii="Times New Roman" w:hAnsi="Times New Roman" w:cs="Times New Roman"/>
        </w:rPr>
        <w:t>:________________</w:t>
      </w:r>
    </w:p>
    <w:p w:rsidR="00252D53" w:rsidRDefault="002D7135" w:rsidP="00252D53">
      <w:pPr>
        <w:pStyle w:val="ListParagraph"/>
        <w:ind w:left="360"/>
        <w:rPr>
          <w:rFonts w:ascii="Times New Roman" w:hAnsi="Times New Roman" w:cs="Times New Roman"/>
        </w:rPr>
      </w:pPr>
      <w:r w:rsidRPr="002D7135">
        <w:rPr>
          <w:noProof/>
        </w:rPr>
        <w:pict>
          <v:shape id="Text Box 4" o:spid="_x0000_s1027" type="#_x0000_t202" style="position:absolute;left:0;text-align:left;margin-left:716.2pt;margin-top:1.35pt;width:33.1pt;height:15.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RYKwIAAFY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">
            <v:textbox>
              <w:txbxContent>
                <w:p w:rsidR="00AD7854" w:rsidRDefault="00AD7854" w:rsidP="00252D53"/>
              </w:txbxContent>
            </v:textbox>
          </v:shape>
        </w:pict>
      </w:r>
      <w:r w:rsidR="00252D53">
        <w:rPr>
          <w:rFonts w:ascii="Times New Roman" w:hAnsi="Times New Roman" w:cs="Times New Roman"/>
        </w:rPr>
        <w:t>Name of interviewer</w:t>
      </w:r>
      <w:proofErr w:type="gramStart"/>
      <w:r w:rsidR="00252D53">
        <w:rPr>
          <w:rFonts w:ascii="Times New Roman" w:hAnsi="Times New Roman" w:cs="Times New Roman"/>
        </w:rPr>
        <w:t>:_</w:t>
      </w:r>
      <w:proofErr w:type="gramEnd"/>
      <w:r w:rsidR="00252D53">
        <w:rPr>
          <w:rFonts w:ascii="Times New Roman" w:hAnsi="Times New Roman" w:cs="Times New Roman"/>
        </w:rPr>
        <w:t>_________________________</w:t>
      </w:r>
    </w:p>
    <w:p w:rsidR="00252D53" w:rsidRDefault="00252D53" w:rsidP="00252D53">
      <w:pPr>
        <w:pStyle w:val="ListParagraph"/>
        <w:ind w:left="360"/>
        <w:rPr>
          <w:rFonts w:ascii="Times New Roman" w:hAnsi="Times New Roman" w:cs="Times New Roman"/>
        </w:rPr>
      </w:pPr>
      <w:r w:rsidRPr="008E66CF">
        <w:rPr>
          <w:rFonts w:ascii="Times New Roman" w:hAnsi="Times New Roman" w:cs="Times New Roman"/>
        </w:rPr>
        <w:t>Date of Interview</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____________________</w:t>
      </w:r>
      <w:r>
        <w:rPr>
          <w:rFonts w:ascii="Times New Roman" w:hAnsi="Times New Roman" w:cs="Times New Roman"/>
        </w:rPr>
        <w:t>_____</w:t>
      </w:r>
      <w:r w:rsidRPr="008E66CF">
        <w:rPr>
          <w:rFonts w:ascii="Times New Roman" w:hAnsi="Times New Roman" w:cs="Times New Roman"/>
        </w:rPr>
        <w:t>_</w:t>
      </w:r>
    </w:p>
    <w:p w:rsidR="00252D53" w:rsidRDefault="002D7135" w:rsidP="00252D53">
      <w:pPr>
        <w:ind w:left="360"/>
        <w:rPr>
          <w:rFonts w:ascii="Times New Roman" w:hAnsi="Times New Roman" w:cs="Times New Roman"/>
        </w:rPr>
      </w:pPr>
      <w:r w:rsidRPr="002D7135">
        <w:rPr>
          <w:noProof/>
        </w:rPr>
        <w:pict>
          <v:shape id="Text Box 3" o:spid="_x0000_s1028" type="#_x0000_t202" style="position:absolute;left:0;text-align:left;margin-left:723.7pt;margin-top:6.05pt;width:33.1pt;height:15.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UsLAIAAFY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">
            <v:textbox>
              <w:txbxContent>
                <w:p w:rsidR="00AD7854" w:rsidRDefault="00AD7854" w:rsidP="00252D53"/>
              </w:txbxContent>
            </v:textbox>
          </v:shape>
        </w:pict>
      </w:r>
    </w:p>
    <w:p w:rsidR="00252D53" w:rsidRPr="008E66CF" w:rsidRDefault="00252D53" w:rsidP="00252D53">
      <w:pPr>
        <w:pStyle w:val="ListParagraph"/>
        <w:numPr>
          <w:ilvl w:val="0"/>
          <w:numId w:val="37"/>
        </w:numPr>
        <w:rPr>
          <w:rFonts w:ascii="Times New Roman" w:hAnsi="Times New Roman" w:cs="Times New Roman"/>
          <w:b/>
        </w:rPr>
      </w:pPr>
      <w:r w:rsidRPr="008E66CF">
        <w:rPr>
          <w:rFonts w:ascii="Times New Roman" w:hAnsi="Times New Roman" w:cs="Times New Roman"/>
          <w:b/>
        </w:rPr>
        <w:t>Personal Information:</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 xml:space="preserve">1.1 </w:t>
      </w:r>
      <w:r w:rsidRPr="000C0147">
        <w:rPr>
          <w:rFonts w:ascii="Times New Roman" w:hAnsi="Times New Roman" w:cs="Times New Roman"/>
        </w:rPr>
        <w:tab/>
        <w:t>Sex of the household head: 1. Female:</w:t>
      </w:r>
      <w:r w:rsidRPr="000C0147">
        <w:rPr>
          <w:rFonts w:ascii="Times New Roman" w:hAnsi="Times New Roman" w:cs="Times New Roman"/>
        </w:rPr>
        <w:tab/>
        <w:t>_______2. Male: ______</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 xml:space="preserve">1.2 What is your age (in years)? _________ </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1.</w:t>
      </w:r>
      <w:r>
        <w:rPr>
          <w:rFonts w:ascii="Times New Roman" w:hAnsi="Times New Roman" w:cs="Times New Roman"/>
        </w:rPr>
        <w:t>3</w:t>
      </w:r>
      <w:r w:rsidRPr="000C0147">
        <w:rPr>
          <w:rFonts w:ascii="Times New Roman" w:hAnsi="Times New Roman" w:cs="Times New Roman"/>
        </w:rPr>
        <w:t xml:space="preserve"> Marital Status: 1. Married_________; 2. Single _______ 3. </w:t>
      </w:r>
      <w:proofErr w:type="gramStart"/>
      <w:r w:rsidRPr="000C0147">
        <w:rPr>
          <w:rFonts w:ascii="Times New Roman" w:hAnsi="Times New Roman" w:cs="Times New Roman"/>
        </w:rPr>
        <w:t>Divorced_____ 4.</w:t>
      </w:r>
      <w:proofErr w:type="gramEnd"/>
      <w:r w:rsidRPr="000C0147">
        <w:rPr>
          <w:rFonts w:ascii="Times New Roman" w:hAnsi="Times New Roman" w:cs="Times New Roman"/>
        </w:rPr>
        <w:t xml:space="preserve"> Widowed_____</w:t>
      </w:r>
    </w:p>
    <w:p w:rsidR="00252D53" w:rsidRPr="000C0147" w:rsidRDefault="00252D53" w:rsidP="00252D53">
      <w:pPr>
        <w:spacing w:line="360" w:lineRule="auto"/>
        <w:ind w:left="360"/>
        <w:rPr>
          <w:rFonts w:ascii="Times New Roman" w:hAnsi="Times New Roman" w:cs="Times New Roman"/>
        </w:rPr>
      </w:pPr>
      <w:r>
        <w:rPr>
          <w:rFonts w:ascii="Times New Roman" w:hAnsi="Times New Roman" w:cs="Times New Roman"/>
        </w:rPr>
        <w:t xml:space="preserve">1.4 </w:t>
      </w:r>
      <w:r w:rsidRPr="000C0147">
        <w:rPr>
          <w:rFonts w:ascii="Times New Roman" w:hAnsi="Times New Roman" w:cs="Times New Roman"/>
        </w:rPr>
        <w:t>What is the number of your household (Size of Family) members? 1. Female _______</w:t>
      </w:r>
      <w:proofErr w:type="gramStart"/>
      <w:r w:rsidRPr="000C0147">
        <w:rPr>
          <w:rFonts w:ascii="Times New Roman" w:hAnsi="Times New Roman" w:cs="Times New Roman"/>
        </w:rPr>
        <w:t>_  2</w:t>
      </w:r>
      <w:proofErr w:type="gramEnd"/>
      <w:r w:rsidRPr="000C0147">
        <w:rPr>
          <w:rFonts w:ascii="Times New Roman" w:hAnsi="Times New Roman" w:cs="Times New Roman"/>
        </w:rPr>
        <w:t>. Male_________</w:t>
      </w:r>
    </w:p>
    <w:p w:rsidR="00252D53" w:rsidRPr="000C0147" w:rsidRDefault="00252D53" w:rsidP="00252D53">
      <w:pPr>
        <w:spacing w:line="360" w:lineRule="auto"/>
        <w:ind w:firstLine="360"/>
        <w:rPr>
          <w:rFonts w:ascii="Times New Roman" w:hAnsi="Times New Roman" w:cs="Times New Roman"/>
        </w:rPr>
      </w:pPr>
      <w:r w:rsidRPr="000C0147">
        <w:rPr>
          <w:rFonts w:ascii="Times New Roman" w:hAnsi="Times New Roman" w:cs="Times New Roman"/>
        </w:rPr>
        <w:t>1.</w:t>
      </w:r>
      <w:r>
        <w:rPr>
          <w:rFonts w:ascii="Times New Roman" w:hAnsi="Times New Roman" w:cs="Times New Roman"/>
        </w:rPr>
        <w:t>5</w:t>
      </w:r>
      <w:r w:rsidRPr="000C0147">
        <w:rPr>
          <w:rFonts w:ascii="Times New Roman" w:hAnsi="Times New Roman" w:cs="Times New Roman"/>
        </w:rPr>
        <w:t xml:space="preserve"> How many children under 15 years are there in the household? ___________</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1.</w:t>
      </w:r>
      <w:r>
        <w:rPr>
          <w:rFonts w:ascii="Times New Roman" w:hAnsi="Times New Roman" w:cs="Times New Roman"/>
        </w:rPr>
        <w:t>6</w:t>
      </w:r>
      <w:r w:rsidRPr="000C0147">
        <w:rPr>
          <w:rFonts w:ascii="Times New Roman" w:hAnsi="Times New Roman" w:cs="Times New Roman"/>
        </w:rPr>
        <w:t xml:space="preserve"> How many members of your household are adults in the age category of 15-64 years? _______</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1.</w:t>
      </w:r>
      <w:r>
        <w:rPr>
          <w:rFonts w:ascii="Times New Roman" w:hAnsi="Times New Roman" w:cs="Times New Roman"/>
        </w:rPr>
        <w:t>7</w:t>
      </w:r>
      <w:r w:rsidRPr="000C0147">
        <w:rPr>
          <w:rFonts w:ascii="Times New Roman" w:hAnsi="Times New Roman" w:cs="Times New Roman"/>
        </w:rPr>
        <w:t xml:space="preserve"> How many members of your household are adults above 64 years? ____ </w:t>
      </w:r>
    </w:p>
    <w:p w:rsidR="00252D53" w:rsidRPr="000C0147" w:rsidRDefault="00252D53" w:rsidP="00252D53">
      <w:pPr>
        <w:spacing w:line="360" w:lineRule="auto"/>
        <w:ind w:left="360"/>
        <w:rPr>
          <w:rFonts w:ascii="Times New Roman" w:hAnsi="Times New Roman" w:cs="Times New Roman"/>
        </w:rPr>
      </w:pPr>
      <w:r w:rsidRPr="000C0147">
        <w:rPr>
          <w:rFonts w:ascii="Times New Roman" w:hAnsi="Times New Roman" w:cs="Times New Roman"/>
        </w:rPr>
        <w:t>1.</w:t>
      </w:r>
      <w:r>
        <w:rPr>
          <w:rFonts w:ascii="Times New Roman" w:hAnsi="Times New Roman" w:cs="Times New Roman"/>
        </w:rPr>
        <w:t>8</w:t>
      </w:r>
      <w:r w:rsidRPr="000C0147">
        <w:rPr>
          <w:rFonts w:ascii="Times New Roman" w:hAnsi="Times New Roman" w:cs="Times New Roman"/>
        </w:rPr>
        <w:t xml:space="preserve"> Educational Background: Illiterate____</w:t>
      </w:r>
      <w:proofErr w:type="gramStart"/>
      <w:r w:rsidRPr="000C0147">
        <w:rPr>
          <w:rFonts w:ascii="Times New Roman" w:hAnsi="Times New Roman" w:cs="Times New Roman"/>
        </w:rPr>
        <w:t>_  ;</w:t>
      </w:r>
      <w:proofErr w:type="gramEnd"/>
      <w:r w:rsidRPr="000C0147">
        <w:rPr>
          <w:rFonts w:ascii="Times New Roman" w:hAnsi="Times New Roman" w:cs="Times New Roman"/>
        </w:rPr>
        <w:t xml:space="preserve"> Formal Education (4 years of schooling or more)  _______; Non Formal Education (religious schools and 1-3 years of schooling)___</w:t>
      </w:r>
    </w:p>
    <w:p w:rsidR="00252D53" w:rsidRDefault="00252D53" w:rsidP="00252D53">
      <w:pPr>
        <w:spacing w:line="360" w:lineRule="auto"/>
        <w:rPr>
          <w:rFonts w:ascii="Times New Roman" w:hAnsi="Times New Roman" w:cs="Times New Roman"/>
        </w:rPr>
      </w:pPr>
    </w:p>
    <w:p w:rsidR="00252D53" w:rsidRPr="000C0147" w:rsidRDefault="00252D53" w:rsidP="00252D53">
      <w:pPr>
        <w:spacing w:line="360" w:lineRule="auto"/>
        <w:rPr>
          <w:rFonts w:ascii="Times New Roman" w:hAnsi="Times New Roman" w:cs="Times New Roman"/>
        </w:rPr>
      </w:pPr>
    </w:p>
    <w:p w:rsidR="00252D53" w:rsidRPr="000C0147" w:rsidRDefault="00252D53" w:rsidP="00252D53">
      <w:pPr>
        <w:rPr>
          <w:rFonts w:ascii="Times New Roman" w:hAnsi="Times New Roman" w:cs="Times New Roman"/>
        </w:rPr>
      </w:pPr>
    </w:p>
    <w:p w:rsidR="00252D53" w:rsidRPr="000C0147" w:rsidRDefault="00252D53" w:rsidP="00252D53">
      <w:pPr>
        <w:pStyle w:val="ListParagraph"/>
        <w:numPr>
          <w:ilvl w:val="0"/>
          <w:numId w:val="37"/>
        </w:numPr>
        <w:rPr>
          <w:rFonts w:ascii="Times New Roman" w:hAnsi="Times New Roman" w:cs="Times New Roman"/>
          <w:b/>
        </w:rPr>
      </w:pPr>
      <w:r w:rsidRPr="000C0147">
        <w:rPr>
          <w:rFonts w:ascii="Times New Roman" w:hAnsi="Times New Roman" w:cs="Times New Roman"/>
          <w:b/>
        </w:rPr>
        <w:t>Production Information:</w:t>
      </w: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 xml:space="preserve">2.1 What are the major crops produced during the last cropping season? 1. Maize 2. </w:t>
      </w:r>
      <w:proofErr w:type="gramStart"/>
      <w:r w:rsidRPr="000C0147">
        <w:rPr>
          <w:rFonts w:ascii="Times New Roman" w:hAnsi="Times New Roman" w:cs="Times New Roman"/>
        </w:rPr>
        <w:t>Wheat 3.</w:t>
      </w:r>
      <w:proofErr w:type="gramEnd"/>
      <w:r w:rsidRPr="000C0147">
        <w:rPr>
          <w:rFonts w:ascii="Times New Roman" w:hAnsi="Times New Roman" w:cs="Times New Roman"/>
        </w:rPr>
        <w:t xml:space="preserve"> </w:t>
      </w:r>
      <w:proofErr w:type="gramStart"/>
      <w:r w:rsidRPr="000C0147">
        <w:rPr>
          <w:rFonts w:ascii="Times New Roman" w:hAnsi="Times New Roman" w:cs="Times New Roman"/>
        </w:rPr>
        <w:t>White Pea bean, 4.</w:t>
      </w:r>
      <w:proofErr w:type="gramEnd"/>
      <w:r w:rsidRPr="000C0147">
        <w:rPr>
          <w:rFonts w:ascii="Times New Roman" w:hAnsi="Times New Roman" w:cs="Times New Roman"/>
        </w:rPr>
        <w:t xml:space="preserve"> </w:t>
      </w:r>
      <w:proofErr w:type="spellStart"/>
      <w:r w:rsidRPr="000C0147">
        <w:rPr>
          <w:rFonts w:ascii="Times New Roman" w:hAnsi="Times New Roman" w:cs="Times New Roman"/>
        </w:rPr>
        <w:t>Tef</w:t>
      </w:r>
      <w:r>
        <w:rPr>
          <w:rFonts w:ascii="Times New Roman" w:hAnsi="Times New Roman" w:cs="Times New Roman"/>
        </w:rPr>
        <w:t>f</w:t>
      </w:r>
      <w:proofErr w:type="spellEnd"/>
      <w:proofErr w:type="gramStart"/>
      <w:r w:rsidRPr="000C0147">
        <w:rPr>
          <w:rFonts w:ascii="Times New Roman" w:hAnsi="Times New Roman" w:cs="Times New Roman"/>
        </w:rPr>
        <w:t>,  4</w:t>
      </w:r>
      <w:proofErr w:type="gramEnd"/>
      <w:r w:rsidRPr="000C0147">
        <w:rPr>
          <w:rFonts w:ascii="Times New Roman" w:hAnsi="Times New Roman" w:cs="Times New Roman"/>
        </w:rPr>
        <w:t>. Others (specify) _____________________</w:t>
      </w: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 xml:space="preserve">2.2 </w:t>
      </w:r>
      <w:r>
        <w:rPr>
          <w:rFonts w:ascii="Times New Roman" w:hAnsi="Times New Roman" w:cs="Times New Roman"/>
        </w:rPr>
        <w:t>What is the total area of land you own (farm size)? ____________</w:t>
      </w:r>
      <w:r w:rsidRPr="000C0147">
        <w:rPr>
          <w:rFonts w:ascii="Times New Roman" w:hAnsi="Times New Roman" w:cs="Times New Roman"/>
        </w:rPr>
        <w:t xml:space="preserve"> </w:t>
      </w:r>
      <w:proofErr w:type="spellStart"/>
      <w:r w:rsidRPr="000C0147">
        <w:rPr>
          <w:rFonts w:ascii="Times New Roman" w:hAnsi="Times New Roman" w:cs="Times New Roman"/>
        </w:rPr>
        <w:t>Kert</w:t>
      </w:r>
      <w:proofErr w:type="spellEnd"/>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2.3 What was total area you cultivated in 20</w:t>
      </w:r>
      <w:r>
        <w:rPr>
          <w:rFonts w:ascii="Times New Roman" w:hAnsi="Times New Roman" w:cs="Times New Roman"/>
        </w:rPr>
        <w:t>10</w:t>
      </w:r>
      <w:r w:rsidRPr="000C0147">
        <w:rPr>
          <w:rFonts w:ascii="Times New Roman" w:hAnsi="Times New Roman" w:cs="Times New Roman"/>
        </w:rPr>
        <w:t>/</w:t>
      </w:r>
      <w:proofErr w:type="gramStart"/>
      <w:r w:rsidRPr="000C0147">
        <w:rPr>
          <w:rFonts w:ascii="Times New Roman" w:hAnsi="Times New Roman" w:cs="Times New Roman"/>
        </w:rPr>
        <w:t>20</w:t>
      </w:r>
      <w:r>
        <w:rPr>
          <w:rFonts w:ascii="Times New Roman" w:hAnsi="Times New Roman" w:cs="Times New Roman"/>
        </w:rPr>
        <w:t>11</w:t>
      </w:r>
      <w:r w:rsidRPr="000C0147">
        <w:rPr>
          <w:rFonts w:ascii="Times New Roman" w:hAnsi="Times New Roman" w:cs="Times New Roman"/>
        </w:rPr>
        <w:t xml:space="preserve">  cropping</w:t>
      </w:r>
      <w:proofErr w:type="gramEnd"/>
      <w:r w:rsidRPr="000C0147">
        <w:rPr>
          <w:rFonts w:ascii="Times New Roman" w:hAnsi="Times New Roman" w:cs="Times New Roman"/>
        </w:rPr>
        <w:t xml:space="preserve"> season</w:t>
      </w:r>
      <w:r>
        <w:rPr>
          <w:rFonts w:ascii="Times New Roman" w:hAnsi="Times New Roman" w:cs="Times New Roman"/>
        </w:rPr>
        <w:t>?</w:t>
      </w:r>
      <w:r w:rsidRPr="000C0147">
        <w:rPr>
          <w:rFonts w:ascii="Times New Roman" w:hAnsi="Times New Roman" w:cs="Times New Roman"/>
        </w:rPr>
        <w:t xml:space="preserve"> ______________________ </w:t>
      </w:r>
      <w:proofErr w:type="gramStart"/>
      <w:r>
        <w:rPr>
          <w:rFonts w:ascii="Times New Roman" w:hAnsi="Times New Roman" w:cs="Times New Roman"/>
        </w:rPr>
        <w:t>ha</w:t>
      </w:r>
      <w:proofErr w:type="gramEnd"/>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2.4 How much land area did you allocate for white pea beans (WB) production in 20</w:t>
      </w:r>
      <w:r>
        <w:rPr>
          <w:rFonts w:ascii="Times New Roman" w:hAnsi="Times New Roman" w:cs="Times New Roman"/>
        </w:rPr>
        <w:t>10</w:t>
      </w:r>
      <w:r w:rsidRPr="000C0147">
        <w:rPr>
          <w:rFonts w:ascii="Times New Roman" w:hAnsi="Times New Roman" w:cs="Times New Roman"/>
        </w:rPr>
        <w:t>/20</w:t>
      </w:r>
      <w:r>
        <w:rPr>
          <w:rFonts w:ascii="Times New Roman" w:hAnsi="Times New Roman" w:cs="Times New Roman"/>
        </w:rPr>
        <w:t>11</w:t>
      </w:r>
      <w:r w:rsidRPr="000C0147">
        <w:rPr>
          <w:rFonts w:ascii="Times New Roman" w:hAnsi="Times New Roman" w:cs="Times New Roman"/>
        </w:rPr>
        <w:t xml:space="preserve"> ___________ </w:t>
      </w:r>
      <w:proofErr w:type="gramStart"/>
      <w:r>
        <w:rPr>
          <w:rFonts w:ascii="Times New Roman" w:hAnsi="Times New Roman" w:cs="Times New Roman"/>
        </w:rPr>
        <w:t>ha</w:t>
      </w:r>
      <w:proofErr w:type="gramEnd"/>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2.5 How much WB seed did you plant at the same year _____________ kg/</w:t>
      </w:r>
      <w:proofErr w:type="gramStart"/>
      <w:r>
        <w:rPr>
          <w:rFonts w:ascii="Times New Roman" w:hAnsi="Times New Roman" w:cs="Times New Roman"/>
        </w:rPr>
        <w:t>ha</w:t>
      </w:r>
      <w:proofErr w:type="gramEnd"/>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2.6 How did you get the WB seed? 1. Purchased ___________; 2. Credit/Loan____________</w:t>
      </w: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 xml:space="preserve">2.7 If it is on credit/loan which organization did give you the </w:t>
      </w:r>
      <w:proofErr w:type="gramStart"/>
      <w:r w:rsidRPr="000C0147">
        <w:rPr>
          <w:rFonts w:ascii="Times New Roman" w:hAnsi="Times New Roman" w:cs="Times New Roman"/>
        </w:rPr>
        <w:t xml:space="preserve">seeds </w:t>
      </w:r>
      <w:r>
        <w:rPr>
          <w:rFonts w:ascii="Times New Roman" w:hAnsi="Times New Roman" w:cs="Times New Roman"/>
        </w:rPr>
        <w:t>?</w:t>
      </w:r>
      <w:proofErr w:type="gramEnd"/>
      <w:r>
        <w:rPr>
          <w:rFonts w:ascii="Times New Roman" w:hAnsi="Times New Roman" w:cs="Times New Roman"/>
        </w:rPr>
        <w:t xml:space="preserve"> </w:t>
      </w:r>
      <w:r w:rsidRPr="000C0147">
        <w:rPr>
          <w:rFonts w:ascii="Times New Roman" w:hAnsi="Times New Roman" w:cs="Times New Roman"/>
        </w:rPr>
        <w:t>______________</w:t>
      </w:r>
    </w:p>
    <w:p w:rsidR="00252D53" w:rsidRPr="000C0147" w:rsidRDefault="00252D53" w:rsidP="00252D53">
      <w:pPr>
        <w:pStyle w:val="ListParagraph"/>
        <w:numPr>
          <w:ilvl w:val="0"/>
          <w:numId w:val="38"/>
        </w:numPr>
        <w:rPr>
          <w:rFonts w:ascii="Times New Roman" w:hAnsi="Times New Roman" w:cs="Times New Roman"/>
        </w:rPr>
      </w:pPr>
      <w:r w:rsidRPr="000C0147">
        <w:rPr>
          <w:rFonts w:ascii="Times New Roman" w:hAnsi="Times New Roman" w:cs="Times New Roman"/>
        </w:rPr>
        <w:t>Cooperative/ primary and union</w:t>
      </w:r>
    </w:p>
    <w:p w:rsidR="00252D53" w:rsidRPr="000C0147" w:rsidRDefault="00252D53" w:rsidP="00252D53">
      <w:pPr>
        <w:pStyle w:val="ListParagraph"/>
        <w:numPr>
          <w:ilvl w:val="0"/>
          <w:numId w:val="38"/>
        </w:numPr>
        <w:rPr>
          <w:rFonts w:ascii="Times New Roman" w:hAnsi="Times New Roman" w:cs="Times New Roman"/>
        </w:rPr>
      </w:pPr>
      <w:r w:rsidRPr="000C0147">
        <w:rPr>
          <w:rFonts w:ascii="Times New Roman" w:hAnsi="Times New Roman" w:cs="Times New Roman"/>
        </w:rPr>
        <w:t>Catholic church</w:t>
      </w:r>
    </w:p>
    <w:p w:rsidR="00252D53" w:rsidRPr="000C0147" w:rsidRDefault="00252D53" w:rsidP="00252D53">
      <w:pPr>
        <w:pStyle w:val="ListParagraph"/>
        <w:numPr>
          <w:ilvl w:val="0"/>
          <w:numId w:val="38"/>
        </w:numPr>
        <w:rPr>
          <w:rFonts w:ascii="Times New Roman" w:hAnsi="Times New Roman" w:cs="Times New Roman"/>
        </w:rPr>
      </w:pPr>
      <w:r w:rsidRPr="000C0147">
        <w:rPr>
          <w:rFonts w:ascii="Times New Roman" w:hAnsi="Times New Roman" w:cs="Times New Roman"/>
        </w:rPr>
        <w:t>Agriculture office</w:t>
      </w:r>
    </w:p>
    <w:p w:rsidR="00252D53" w:rsidRPr="000C0147" w:rsidRDefault="00252D53" w:rsidP="00252D53">
      <w:pPr>
        <w:pStyle w:val="ListParagraph"/>
        <w:numPr>
          <w:ilvl w:val="0"/>
          <w:numId w:val="38"/>
        </w:numPr>
        <w:rPr>
          <w:rFonts w:ascii="Times New Roman" w:hAnsi="Times New Roman" w:cs="Times New Roman"/>
        </w:rPr>
      </w:pPr>
      <w:r w:rsidRPr="000C0147">
        <w:rPr>
          <w:rFonts w:ascii="Times New Roman" w:hAnsi="Times New Roman" w:cs="Times New Roman"/>
        </w:rPr>
        <w:t>Others specify _______________</w:t>
      </w: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2.8 What was the total loan amount for WB seed you agreed upon to pay</w:t>
      </w:r>
      <w:proofErr w:type="gramStart"/>
      <w:r w:rsidRPr="000C0147">
        <w:rPr>
          <w:rFonts w:ascii="Times New Roman" w:hAnsi="Times New Roman" w:cs="Times New Roman"/>
        </w:rPr>
        <w:t>?_</w:t>
      </w:r>
      <w:proofErr w:type="gramEnd"/>
      <w:r w:rsidRPr="000C0147">
        <w:rPr>
          <w:rFonts w:ascii="Times New Roman" w:hAnsi="Times New Roman" w:cs="Times New Roman"/>
        </w:rPr>
        <w:t>_____________ birr</w:t>
      </w:r>
    </w:p>
    <w:p w:rsidR="00252D53" w:rsidRDefault="00252D53" w:rsidP="00252D53">
      <w:pPr>
        <w:ind w:left="360"/>
        <w:rPr>
          <w:rFonts w:ascii="Times New Roman" w:hAnsi="Times New Roman" w:cs="Times New Roman"/>
        </w:rPr>
      </w:pPr>
      <w:r w:rsidRPr="000A3E5E">
        <w:rPr>
          <w:rFonts w:ascii="Times New Roman" w:hAnsi="Times New Roman" w:cs="Times New Roman"/>
        </w:rPr>
        <w:t xml:space="preserve">2.9 </w:t>
      </w:r>
      <w:r>
        <w:rPr>
          <w:rFonts w:ascii="Times New Roman" w:hAnsi="Times New Roman" w:cs="Times New Roman"/>
        </w:rPr>
        <w:t>What is the total white pea bean production before (2008/2009) and after (2010/2011) the project</w:t>
      </w:r>
    </w:p>
    <w:tbl>
      <w:tblPr>
        <w:tblStyle w:val="TableGrid"/>
        <w:tblW w:w="0" w:type="auto"/>
        <w:tblInd w:w="360" w:type="dxa"/>
        <w:tblLook w:val="04A0"/>
      </w:tblPr>
      <w:tblGrid>
        <w:gridCol w:w="1538"/>
        <w:gridCol w:w="3610"/>
        <w:gridCol w:w="1890"/>
        <w:gridCol w:w="1890"/>
      </w:tblGrid>
      <w:tr w:rsidR="00252D53" w:rsidTr="00252D53">
        <w:tc>
          <w:tcPr>
            <w:tcW w:w="1538" w:type="dxa"/>
          </w:tcPr>
          <w:p w:rsidR="00252D53" w:rsidRDefault="00252D53" w:rsidP="00252D53">
            <w:pPr>
              <w:rPr>
                <w:rFonts w:ascii="Times New Roman" w:hAnsi="Times New Roman" w:cs="Times New Roman"/>
              </w:rPr>
            </w:pPr>
            <w:r>
              <w:rPr>
                <w:rFonts w:ascii="Times New Roman" w:hAnsi="Times New Roman" w:cs="Times New Roman"/>
              </w:rPr>
              <w:t>Year</w:t>
            </w:r>
          </w:p>
        </w:tc>
        <w:tc>
          <w:tcPr>
            <w:tcW w:w="3610" w:type="dxa"/>
          </w:tcPr>
          <w:p w:rsidR="00252D53" w:rsidRDefault="00252D53" w:rsidP="00252D53">
            <w:pPr>
              <w:rPr>
                <w:rFonts w:ascii="Times New Roman" w:hAnsi="Times New Roman" w:cs="Times New Roman"/>
              </w:rPr>
            </w:pPr>
            <w:r>
              <w:rPr>
                <w:rFonts w:ascii="Times New Roman" w:hAnsi="Times New Roman" w:cs="Times New Roman"/>
              </w:rPr>
              <w:t xml:space="preserve">Variety planted </w:t>
            </w:r>
          </w:p>
        </w:tc>
        <w:tc>
          <w:tcPr>
            <w:tcW w:w="1890" w:type="dxa"/>
          </w:tcPr>
          <w:p w:rsidR="00252D53" w:rsidRDefault="00252D53" w:rsidP="00252D53">
            <w:pPr>
              <w:rPr>
                <w:rFonts w:ascii="Times New Roman" w:hAnsi="Times New Roman" w:cs="Times New Roman"/>
              </w:rPr>
            </w:pPr>
            <w:r>
              <w:rPr>
                <w:rFonts w:ascii="Times New Roman" w:hAnsi="Times New Roman" w:cs="Times New Roman"/>
              </w:rPr>
              <w:t>Area planted</w:t>
            </w:r>
          </w:p>
          <w:p w:rsidR="00252D53" w:rsidRDefault="00252D53" w:rsidP="00252D53">
            <w:pPr>
              <w:rPr>
                <w:rFonts w:ascii="Times New Roman" w:hAnsi="Times New Roman" w:cs="Times New Roman"/>
              </w:rPr>
            </w:pPr>
            <w:r>
              <w:rPr>
                <w:rFonts w:ascii="Times New Roman" w:hAnsi="Times New Roman" w:cs="Times New Roman"/>
              </w:rPr>
              <w:t>(ha)</w:t>
            </w:r>
          </w:p>
        </w:tc>
        <w:tc>
          <w:tcPr>
            <w:tcW w:w="1890" w:type="dxa"/>
          </w:tcPr>
          <w:p w:rsidR="00252D53" w:rsidRDefault="00252D53" w:rsidP="00252D53">
            <w:pPr>
              <w:rPr>
                <w:rFonts w:ascii="Times New Roman" w:hAnsi="Times New Roman" w:cs="Times New Roman"/>
              </w:rPr>
            </w:pPr>
            <w:r>
              <w:rPr>
                <w:rFonts w:ascii="Times New Roman" w:hAnsi="Times New Roman" w:cs="Times New Roman"/>
              </w:rPr>
              <w:t>Yield (qt)</w:t>
            </w:r>
          </w:p>
        </w:tc>
      </w:tr>
      <w:tr w:rsidR="00252D53" w:rsidTr="00252D53">
        <w:tc>
          <w:tcPr>
            <w:tcW w:w="1538" w:type="dxa"/>
          </w:tcPr>
          <w:p w:rsidR="00252D53" w:rsidRDefault="00252D53" w:rsidP="00252D53">
            <w:pPr>
              <w:rPr>
                <w:rFonts w:ascii="Times New Roman" w:hAnsi="Times New Roman" w:cs="Times New Roman"/>
              </w:rPr>
            </w:pPr>
            <w:r>
              <w:rPr>
                <w:rFonts w:ascii="Times New Roman" w:hAnsi="Times New Roman" w:cs="Times New Roman"/>
              </w:rPr>
              <w:t>2008/2009</w:t>
            </w:r>
          </w:p>
        </w:tc>
        <w:tc>
          <w:tcPr>
            <w:tcW w:w="3610" w:type="dxa"/>
          </w:tcPr>
          <w:p w:rsidR="00252D53" w:rsidRDefault="00252D53" w:rsidP="00252D53">
            <w:pPr>
              <w:rPr>
                <w:rFonts w:ascii="Times New Roman" w:hAnsi="Times New Roman" w:cs="Times New Roman"/>
              </w:rPr>
            </w:pPr>
            <w:r>
              <w:rPr>
                <w:rFonts w:ascii="Times New Roman" w:hAnsi="Times New Roman" w:cs="Times New Roman"/>
              </w:rPr>
              <w:t xml:space="preserve">1. Improved </w:t>
            </w:r>
          </w:p>
        </w:tc>
        <w:tc>
          <w:tcPr>
            <w:tcW w:w="189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r>
      <w:tr w:rsidR="00252D53" w:rsidTr="00252D53">
        <w:tc>
          <w:tcPr>
            <w:tcW w:w="1538" w:type="dxa"/>
          </w:tcPr>
          <w:p w:rsidR="00252D53" w:rsidRDefault="00252D53" w:rsidP="00252D53">
            <w:pPr>
              <w:rPr>
                <w:rFonts w:ascii="Times New Roman" w:hAnsi="Times New Roman" w:cs="Times New Roman"/>
              </w:rPr>
            </w:pPr>
          </w:p>
        </w:tc>
        <w:tc>
          <w:tcPr>
            <w:tcW w:w="3610" w:type="dxa"/>
          </w:tcPr>
          <w:p w:rsidR="00252D53" w:rsidRDefault="00252D53" w:rsidP="00252D53">
            <w:pPr>
              <w:rPr>
                <w:rFonts w:ascii="Times New Roman" w:hAnsi="Times New Roman" w:cs="Times New Roman"/>
              </w:rPr>
            </w:pPr>
            <w:r>
              <w:rPr>
                <w:rFonts w:ascii="Times New Roman" w:hAnsi="Times New Roman" w:cs="Times New Roman"/>
              </w:rPr>
              <w:t>2. Local</w:t>
            </w:r>
          </w:p>
        </w:tc>
        <w:tc>
          <w:tcPr>
            <w:tcW w:w="189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r>
      <w:tr w:rsidR="00252D53" w:rsidTr="00252D53">
        <w:tc>
          <w:tcPr>
            <w:tcW w:w="1538" w:type="dxa"/>
          </w:tcPr>
          <w:p w:rsidR="00252D53" w:rsidRDefault="00252D53" w:rsidP="00252D53">
            <w:pPr>
              <w:rPr>
                <w:rFonts w:ascii="Times New Roman" w:hAnsi="Times New Roman" w:cs="Times New Roman"/>
              </w:rPr>
            </w:pPr>
            <w:r>
              <w:rPr>
                <w:rFonts w:ascii="Times New Roman" w:hAnsi="Times New Roman" w:cs="Times New Roman"/>
              </w:rPr>
              <w:t>2010/2011</w:t>
            </w:r>
          </w:p>
        </w:tc>
        <w:tc>
          <w:tcPr>
            <w:tcW w:w="3610" w:type="dxa"/>
          </w:tcPr>
          <w:p w:rsidR="00252D53" w:rsidRDefault="00252D53" w:rsidP="00252D53">
            <w:pPr>
              <w:rPr>
                <w:rFonts w:ascii="Times New Roman" w:hAnsi="Times New Roman" w:cs="Times New Roman"/>
              </w:rPr>
            </w:pPr>
            <w:r>
              <w:rPr>
                <w:rFonts w:ascii="Times New Roman" w:hAnsi="Times New Roman" w:cs="Times New Roman"/>
              </w:rPr>
              <w:t xml:space="preserve">1. Improved </w:t>
            </w:r>
          </w:p>
        </w:tc>
        <w:tc>
          <w:tcPr>
            <w:tcW w:w="189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r>
      <w:tr w:rsidR="00252D53" w:rsidTr="00252D53">
        <w:tc>
          <w:tcPr>
            <w:tcW w:w="1538" w:type="dxa"/>
          </w:tcPr>
          <w:p w:rsidR="00252D53" w:rsidRDefault="00252D53" w:rsidP="00252D53">
            <w:pPr>
              <w:rPr>
                <w:rFonts w:ascii="Times New Roman" w:hAnsi="Times New Roman" w:cs="Times New Roman"/>
              </w:rPr>
            </w:pPr>
          </w:p>
        </w:tc>
        <w:tc>
          <w:tcPr>
            <w:tcW w:w="3610" w:type="dxa"/>
          </w:tcPr>
          <w:p w:rsidR="00252D53" w:rsidRDefault="00252D53" w:rsidP="00252D53">
            <w:pPr>
              <w:rPr>
                <w:rFonts w:ascii="Times New Roman" w:hAnsi="Times New Roman" w:cs="Times New Roman"/>
              </w:rPr>
            </w:pPr>
            <w:r>
              <w:rPr>
                <w:rFonts w:ascii="Times New Roman" w:hAnsi="Times New Roman" w:cs="Times New Roman"/>
              </w:rPr>
              <w:t>2. Local</w:t>
            </w:r>
          </w:p>
        </w:tc>
        <w:tc>
          <w:tcPr>
            <w:tcW w:w="189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r>
      <w:tr w:rsidR="00252D53" w:rsidTr="00252D53">
        <w:tc>
          <w:tcPr>
            <w:tcW w:w="1538" w:type="dxa"/>
          </w:tcPr>
          <w:p w:rsidR="00252D53" w:rsidRDefault="00252D53" w:rsidP="00252D53">
            <w:pPr>
              <w:rPr>
                <w:rFonts w:ascii="Times New Roman" w:hAnsi="Times New Roman" w:cs="Times New Roman"/>
              </w:rPr>
            </w:pPr>
          </w:p>
        </w:tc>
        <w:tc>
          <w:tcPr>
            <w:tcW w:w="361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c>
          <w:tcPr>
            <w:tcW w:w="1890" w:type="dxa"/>
          </w:tcPr>
          <w:p w:rsidR="00252D53" w:rsidRDefault="00252D53" w:rsidP="00252D53">
            <w:pPr>
              <w:rPr>
                <w:rFonts w:ascii="Times New Roman" w:hAnsi="Times New Roman" w:cs="Times New Roman"/>
              </w:rPr>
            </w:pPr>
          </w:p>
        </w:tc>
      </w:tr>
    </w:tbl>
    <w:p w:rsidR="00252D53" w:rsidRPr="000C0147" w:rsidRDefault="00252D53" w:rsidP="00252D53">
      <w:pPr>
        <w:ind w:left="360"/>
        <w:rPr>
          <w:rFonts w:ascii="Times New Roman" w:hAnsi="Times New Roman" w:cs="Times New Roman"/>
        </w:rPr>
      </w:pPr>
    </w:p>
    <w:p w:rsidR="00252D53" w:rsidRPr="000C0147" w:rsidRDefault="00252D53" w:rsidP="00252D53">
      <w:pPr>
        <w:ind w:left="360"/>
        <w:rPr>
          <w:rFonts w:ascii="Times New Roman" w:hAnsi="Times New Roman" w:cs="Times New Roman"/>
          <w:b/>
        </w:rPr>
      </w:pPr>
      <w:r w:rsidRPr="000C0147">
        <w:rPr>
          <w:rFonts w:ascii="Times New Roman" w:hAnsi="Times New Roman" w:cs="Times New Roman"/>
        </w:rPr>
        <w:t>2.1</w:t>
      </w:r>
      <w:r>
        <w:rPr>
          <w:rFonts w:ascii="Times New Roman" w:hAnsi="Times New Roman" w:cs="Times New Roman"/>
        </w:rPr>
        <w:t>0</w:t>
      </w:r>
      <w:r w:rsidRPr="000C0147">
        <w:rPr>
          <w:rFonts w:ascii="Times New Roman" w:hAnsi="Times New Roman" w:cs="Times New Roman"/>
        </w:rPr>
        <w:t xml:space="preserve"> Was there an increase in production you noticed from your harvest compared to </w:t>
      </w:r>
      <w:r>
        <w:rPr>
          <w:rFonts w:ascii="Times New Roman" w:hAnsi="Times New Roman" w:cs="Times New Roman"/>
        </w:rPr>
        <w:t>production before the project</w:t>
      </w:r>
      <w:r w:rsidRPr="000C0147">
        <w:rPr>
          <w:rFonts w:ascii="Times New Roman" w:hAnsi="Times New Roman" w:cs="Times New Roman"/>
        </w:rPr>
        <w:t xml:space="preserve">    1. </w:t>
      </w:r>
      <w:r w:rsidRPr="000C0147">
        <w:rPr>
          <w:rFonts w:ascii="Times New Roman" w:hAnsi="Times New Roman" w:cs="Times New Roman"/>
          <w:b/>
        </w:rPr>
        <w:t xml:space="preserve">Yes   </w:t>
      </w:r>
      <w:proofErr w:type="gramStart"/>
      <w:r w:rsidRPr="000C0147">
        <w:rPr>
          <w:rFonts w:ascii="Times New Roman" w:hAnsi="Times New Roman" w:cs="Times New Roman"/>
          <w:b/>
        </w:rPr>
        <w:t>2  No</w:t>
      </w:r>
      <w:proofErr w:type="gramEnd"/>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2.1</w:t>
      </w:r>
      <w:r>
        <w:rPr>
          <w:rFonts w:ascii="Times New Roman" w:hAnsi="Times New Roman" w:cs="Times New Roman"/>
        </w:rPr>
        <w:t>1</w:t>
      </w:r>
      <w:r w:rsidRPr="000C0147">
        <w:rPr>
          <w:rFonts w:ascii="Times New Roman" w:hAnsi="Times New Roman" w:cs="Times New Roman"/>
        </w:rPr>
        <w:t xml:space="preserve"> Was this bad or good year</w:t>
      </w:r>
      <w:r>
        <w:rPr>
          <w:rFonts w:ascii="Times New Roman" w:hAnsi="Times New Roman" w:cs="Times New Roman"/>
        </w:rPr>
        <w:t xml:space="preserve"> (2010/2011)</w:t>
      </w:r>
      <w:r w:rsidRPr="000C0147">
        <w:rPr>
          <w:rFonts w:ascii="Times New Roman" w:hAnsi="Times New Roman" w:cs="Times New Roman"/>
        </w:rPr>
        <w:t xml:space="preserve"> interns of production? 1. </w:t>
      </w:r>
      <w:r w:rsidRPr="000C0147">
        <w:rPr>
          <w:rFonts w:ascii="Times New Roman" w:hAnsi="Times New Roman" w:cs="Times New Roman"/>
          <w:b/>
        </w:rPr>
        <w:t>Very good</w:t>
      </w:r>
      <w:proofErr w:type="gramStart"/>
      <w:r w:rsidRPr="000C0147">
        <w:rPr>
          <w:rFonts w:ascii="Times New Roman" w:hAnsi="Times New Roman" w:cs="Times New Roman"/>
          <w:b/>
        </w:rPr>
        <w:t>:_</w:t>
      </w:r>
      <w:proofErr w:type="gramEnd"/>
      <w:r w:rsidRPr="000C0147">
        <w:rPr>
          <w:rFonts w:ascii="Times New Roman" w:hAnsi="Times New Roman" w:cs="Times New Roman"/>
          <w:b/>
        </w:rPr>
        <w:t>____; 2. Good_______; 3. Poor___</w:t>
      </w:r>
    </w:p>
    <w:p w:rsidR="00252D53" w:rsidRPr="000C0147" w:rsidRDefault="00252D53" w:rsidP="00252D53">
      <w:pPr>
        <w:ind w:left="360"/>
        <w:rPr>
          <w:rFonts w:ascii="Times New Roman" w:hAnsi="Times New Roman" w:cs="Times New Roman"/>
          <w:b/>
        </w:rPr>
      </w:pPr>
      <w:r w:rsidRPr="000C0147">
        <w:rPr>
          <w:rFonts w:ascii="Times New Roman" w:hAnsi="Times New Roman" w:cs="Times New Roman"/>
        </w:rPr>
        <w:t>2.1</w:t>
      </w:r>
      <w:r>
        <w:rPr>
          <w:rFonts w:ascii="Times New Roman" w:hAnsi="Times New Roman" w:cs="Times New Roman"/>
        </w:rPr>
        <w:t>2</w:t>
      </w:r>
      <w:r w:rsidRPr="000C0147">
        <w:rPr>
          <w:rFonts w:ascii="Times New Roman" w:hAnsi="Times New Roman" w:cs="Times New Roman"/>
        </w:rPr>
        <w:t xml:space="preserve"> Do you follow modern farm </w:t>
      </w:r>
      <w:r>
        <w:rPr>
          <w:rFonts w:ascii="Times New Roman" w:hAnsi="Times New Roman" w:cs="Times New Roman"/>
        </w:rPr>
        <w:t>p</w:t>
      </w:r>
      <w:r w:rsidRPr="000C0147">
        <w:rPr>
          <w:rFonts w:ascii="Times New Roman" w:hAnsi="Times New Roman" w:cs="Times New Roman"/>
        </w:rPr>
        <w:t xml:space="preserve">ractices? 1. </w:t>
      </w:r>
      <w:proofErr w:type="gramStart"/>
      <w:r w:rsidRPr="000C0147">
        <w:rPr>
          <w:rFonts w:ascii="Times New Roman" w:hAnsi="Times New Roman" w:cs="Times New Roman"/>
          <w:b/>
        </w:rPr>
        <w:t>Yes  2</w:t>
      </w:r>
      <w:proofErr w:type="gramEnd"/>
      <w:r w:rsidRPr="000C0147">
        <w:rPr>
          <w:rFonts w:ascii="Times New Roman" w:hAnsi="Times New Roman" w:cs="Times New Roman"/>
          <w:b/>
        </w:rPr>
        <w:t>.  NO</w:t>
      </w: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2.1</w:t>
      </w:r>
      <w:r>
        <w:rPr>
          <w:rFonts w:ascii="Times New Roman" w:hAnsi="Times New Roman" w:cs="Times New Roman"/>
        </w:rPr>
        <w:t>3</w:t>
      </w:r>
      <w:r w:rsidRPr="000C0147">
        <w:rPr>
          <w:rFonts w:ascii="Times New Roman" w:hAnsi="Times New Roman" w:cs="Times New Roman"/>
        </w:rPr>
        <w:t xml:space="preserve"> If 2.1</w:t>
      </w:r>
      <w:r>
        <w:rPr>
          <w:rFonts w:ascii="Times New Roman" w:hAnsi="Times New Roman" w:cs="Times New Roman"/>
        </w:rPr>
        <w:t>2</w:t>
      </w:r>
      <w:r w:rsidRPr="000C0147">
        <w:rPr>
          <w:rFonts w:ascii="Times New Roman" w:hAnsi="Times New Roman" w:cs="Times New Roman"/>
        </w:rPr>
        <w:t xml:space="preserve"> is yes:</w:t>
      </w:r>
    </w:p>
    <w:p w:rsidR="00252D53" w:rsidRPr="003B7C79" w:rsidRDefault="00252D53" w:rsidP="00252D53">
      <w:pPr>
        <w:ind w:left="360"/>
        <w:rPr>
          <w:rFonts w:ascii="Times New Roman" w:hAnsi="Times New Roman" w:cs="Times New Roman"/>
          <w:b/>
          <w:highlight w:val="yellow"/>
        </w:rPr>
      </w:pPr>
      <w:r w:rsidRPr="000C0147">
        <w:rPr>
          <w:rFonts w:ascii="Times New Roman" w:hAnsi="Times New Roman" w:cs="Times New Roman"/>
        </w:rPr>
        <w:lastRenderedPageBreak/>
        <w:tab/>
      </w:r>
    </w:p>
    <w:p w:rsidR="00252D53" w:rsidRPr="000C0147" w:rsidRDefault="00252D53" w:rsidP="00252D53">
      <w:pPr>
        <w:ind w:left="360"/>
        <w:rPr>
          <w:rFonts w:ascii="Times New Roman" w:hAnsi="Times New Roman" w:cs="Times New Roman"/>
          <w:b/>
        </w:rPr>
      </w:pPr>
      <w:r w:rsidRPr="003C7ED4">
        <w:rPr>
          <w:rFonts w:ascii="Times New Roman" w:hAnsi="Times New Roman" w:cs="Times New Roman"/>
        </w:rPr>
        <w:tab/>
      </w:r>
    </w:p>
    <w:tbl>
      <w:tblPr>
        <w:tblStyle w:val="TableGrid"/>
        <w:tblW w:w="0" w:type="auto"/>
        <w:tblInd w:w="360" w:type="dxa"/>
        <w:tblLook w:val="04A0"/>
      </w:tblPr>
      <w:tblGrid>
        <w:gridCol w:w="3258"/>
        <w:gridCol w:w="2340"/>
        <w:gridCol w:w="2430"/>
      </w:tblGrid>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Production practices</w:t>
            </w:r>
          </w:p>
        </w:tc>
        <w:tc>
          <w:tcPr>
            <w:tcW w:w="2340" w:type="dxa"/>
          </w:tcPr>
          <w:p w:rsidR="00252D53" w:rsidRDefault="00252D53" w:rsidP="00252D53">
            <w:pPr>
              <w:rPr>
                <w:rFonts w:ascii="Times New Roman" w:hAnsi="Times New Roman" w:cs="Times New Roman"/>
              </w:rPr>
            </w:pPr>
            <w:r>
              <w:rPr>
                <w:rFonts w:ascii="Times New Roman" w:hAnsi="Times New Roman" w:cs="Times New Roman"/>
              </w:rPr>
              <w:t xml:space="preserve">2008/2009 </w:t>
            </w:r>
          </w:p>
          <w:p w:rsidR="00252D53" w:rsidRDefault="00252D53" w:rsidP="00252D53">
            <w:pPr>
              <w:pStyle w:val="ListParagraph"/>
              <w:numPr>
                <w:ilvl w:val="0"/>
                <w:numId w:val="42"/>
              </w:numPr>
              <w:rPr>
                <w:rFonts w:ascii="Times New Roman" w:hAnsi="Times New Roman" w:cs="Times New Roman"/>
              </w:rPr>
            </w:pPr>
            <w:proofErr w:type="gramStart"/>
            <w:r>
              <w:rPr>
                <w:rFonts w:ascii="Times New Roman" w:hAnsi="Times New Roman" w:cs="Times New Roman"/>
              </w:rPr>
              <w:t>Yes  2</w:t>
            </w:r>
            <w:proofErr w:type="gramEnd"/>
            <w:r>
              <w:rPr>
                <w:rFonts w:ascii="Times New Roman" w:hAnsi="Times New Roman" w:cs="Times New Roman"/>
              </w:rPr>
              <w:t>. no</w:t>
            </w:r>
          </w:p>
        </w:tc>
        <w:tc>
          <w:tcPr>
            <w:tcW w:w="2430" w:type="dxa"/>
          </w:tcPr>
          <w:p w:rsidR="00252D53" w:rsidRDefault="00252D53" w:rsidP="00252D53">
            <w:pPr>
              <w:rPr>
                <w:rFonts w:ascii="Times New Roman" w:hAnsi="Times New Roman" w:cs="Times New Roman"/>
              </w:rPr>
            </w:pPr>
            <w:r>
              <w:rPr>
                <w:rFonts w:ascii="Times New Roman" w:hAnsi="Times New Roman" w:cs="Times New Roman"/>
              </w:rPr>
              <w:t>2010/2011</w:t>
            </w:r>
          </w:p>
          <w:p w:rsidR="00252D53" w:rsidRDefault="00252D53" w:rsidP="00252D53">
            <w:pPr>
              <w:pStyle w:val="ListParagraph"/>
              <w:numPr>
                <w:ilvl w:val="0"/>
                <w:numId w:val="43"/>
              </w:numPr>
              <w:rPr>
                <w:rFonts w:ascii="Times New Roman" w:hAnsi="Times New Roman" w:cs="Times New Roman"/>
              </w:rPr>
            </w:pPr>
            <w:proofErr w:type="gramStart"/>
            <w:r>
              <w:rPr>
                <w:rFonts w:ascii="Times New Roman" w:hAnsi="Times New Roman" w:cs="Times New Roman"/>
              </w:rPr>
              <w:t>Yes  2</w:t>
            </w:r>
            <w:proofErr w:type="gramEnd"/>
            <w:r>
              <w:rPr>
                <w:rFonts w:ascii="Times New Roman" w:hAnsi="Times New Roman" w:cs="Times New Roman"/>
              </w:rPr>
              <w:t>. No</w:t>
            </w: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Cultivated land (3 times)</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Applied fertilizer</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Planted in row</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Used recommended seed rate (100 kg/ha)</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Practiced weeding</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r w:rsidR="00252D53" w:rsidTr="00252D53">
        <w:tc>
          <w:tcPr>
            <w:tcW w:w="3258" w:type="dxa"/>
          </w:tcPr>
          <w:p w:rsidR="00252D53" w:rsidRDefault="00252D53" w:rsidP="00252D53">
            <w:pPr>
              <w:rPr>
                <w:rFonts w:ascii="Times New Roman" w:hAnsi="Times New Roman" w:cs="Times New Roman"/>
              </w:rPr>
            </w:pPr>
            <w:r>
              <w:rPr>
                <w:rFonts w:ascii="Times New Roman" w:hAnsi="Times New Roman" w:cs="Times New Roman"/>
              </w:rPr>
              <w:t>Others (specify)</w:t>
            </w:r>
          </w:p>
        </w:tc>
        <w:tc>
          <w:tcPr>
            <w:tcW w:w="2340" w:type="dxa"/>
          </w:tcPr>
          <w:p w:rsidR="00252D53" w:rsidRDefault="00252D53" w:rsidP="00252D53">
            <w:pPr>
              <w:rPr>
                <w:rFonts w:ascii="Times New Roman" w:hAnsi="Times New Roman" w:cs="Times New Roman"/>
              </w:rPr>
            </w:pPr>
          </w:p>
        </w:tc>
        <w:tc>
          <w:tcPr>
            <w:tcW w:w="2430" w:type="dxa"/>
          </w:tcPr>
          <w:p w:rsidR="00252D53" w:rsidRDefault="00252D53" w:rsidP="00252D53">
            <w:pPr>
              <w:rPr>
                <w:rFonts w:ascii="Times New Roman" w:hAnsi="Times New Roman" w:cs="Times New Roman"/>
              </w:rPr>
            </w:pPr>
          </w:p>
        </w:tc>
      </w:tr>
    </w:tbl>
    <w:p w:rsidR="00252D53" w:rsidRDefault="00252D53" w:rsidP="00252D53">
      <w:pPr>
        <w:ind w:left="360"/>
        <w:rPr>
          <w:rFonts w:ascii="Times New Roman" w:hAnsi="Times New Roman" w:cs="Times New Roman"/>
        </w:rPr>
      </w:pPr>
    </w:p>
    <w:p w:rsidR="00252D53" w:rsidRPr="000C0147" w:rsidRDefault="00252D53" w:rsidP="00252D53">
      <w:pPr>
        <w:ind w:left="360"/>
        <w:rPr>
          <w:rFonts w:ascii="Times New Roman" w:hAnsi="Times New Roman" w:cs="Times New Roman"/>
        </w:rPr>
      </w:pPr>
      <w:r w:rsidRPr="000C0147">
        <w:rPr>
          <w:rFonts w:ascii="Times New Roman" w:hAnsi="Times New Roman" w:cs="Times New Roman"/>
        </w:rPr>
        <w:t>2.1</w:t>
      </w:r>
      <w:r>
        <w:rPr>
          <w:rFonts w:ascii="Times New Roman" w:hAnsi="Times New Roman" w:cs="Times New Roman"/>
        </w:rPr>
        <w:t>4</w:t>
      </w:r>
      <w:r w:rsidRPr="000C0147">
        <w:rPr>
          <w:rFonts w:ascii="Times New Roman" w:hAnsi="Times New Roman" w:cs="Times New Roman"/>
        </w:rPr>
        <w:t xml:space="preserve"> Have you taken any training in relation to WB production techniques? 1. Yes 2.NO</w:t>
      </w:r>
    </w:p>
    <w:p w:rsidR="00252D53" w:rsidRPr="000C0147" w:rsidRDefault="00252D53" w:rsidP="00252D53">
      <w:pPr>
        <w:ind w:left="360"/>
        <w:rPr>
          <w:rFonts w:ascii="Times New Roman" w:hAnsi="Times New Roman" w:cs="Times New Roman"/>
        </w:rPr>
      </w:pPr>
    </w:p>
    <w:p w:rsidR="00252D53" w:rsidRPr="000C0147" w:rsidRDefault="00252D53" w:rsidP="00252D53">
      <w:pPr>
        <w:pStyle w:val="ListParagraph"/>
        <w:numPr>
          <w:ilvl w:val="0"/>
          <w:numId w:val="37"/>
        </w:numPr>
        <w:rPr>
          <w:rFonts w:ascii="Times New Roman" w:hAnsi="Times New Roman" w:cs="Times New Roman"/>
          <w:b/>
        </w:rPr>
      </w:pPr>
      <w:r w:rsidRPr="000C0147">
        <w:rPr>
          <w:rFonts w:ascii="Times New Roman" w:hAnsi="Times New Roman" w:cs="Times New Roman"/>
          <w:b/>
        </w:rPr>
        <w:t>Income Information:</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How much quintal did you sell from your total production of </w:t>
      </w:r>
      <w:r>
        <w:rPr>
          <w:rFonts w:ascii="Times New Roman" w:hAnsi="Times New Roman" w:cs="Times New Roman"/>
        </w:rPr>
        <w:t>2010/</w:t>
      </w:r>
      <w:r w:rsidRPr="000C0147">
        <w:rPr>
          <w:rFonts w:ascii="Times New Roman" w:hAnsi="Times New Roman" w:cs="Times New Roman"/>
        </w:rPr>
        <w:t>20</w:t>
      </w:r>
      <w:r>
        <w:rPr>
          <w:rFonts w:ascii="Times New Roman" w:hAnsi="Times New Roman" w:cs="Times New Roman"/>
        </w:rPr>
        <w:t>11</w:t>
      </w:r>
      <w:r w:rsidRPr="000C0147">
        <w:rPr>
          <w:rFonts w:ascii="Times New Roman" w:hAnsi="Times New Roman" w:cs="Times New Roman"/>
        </w:rPr>
        <w:t>_______quintal.</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What was the prices of WB at the time you </w:t>
      </w:r>
      <w:proofErr w:type="spellStart"/>
      <w:r w:rsidRPr="000C0147">
        <w:rPr>
          <w:rFonts w:ascii="Times New Roman" w:hAnsi="Times New Roman" w:cs="Times New Roman"/>
        </w:rPr>
        <w:t>sold?_________Birr</w:t>
      </w:r>
      <w:proofErr w:type="spellEnd"/>
      <w:r w:rsidRPr="000C0147">
        <w:rPr>
          <w:rFonts w:ascii="Times New Roman" w:hAnsi="Times New Roman" w:cs="Times New Roman"/>
        </w:rPr>
        <w:t xml:space="preserve">/qt </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Roughly Estimate your cost?</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 Seed Cost: _______Birr</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 Preparation </w:t>
      </w:r>
      <w:proofErr w:type="spellStart"/>
      <w:r w:rsidRPr="000C0147">
        <w:rPr>
          <w:rFonts w:ascii="Times New Roman" w:hAnsi="Times New Roman" w:cs="Times New Roman"/>
        </w:rPr>
        <w:t>cost:__________Birr</w:t>
      </w:r>
      <w:proofErr w:type="spellEnd"/>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Labor </w:t>
      </w:r>
      <w:proofErr w:type="spellStart"/>
      <w:r w:rsidRPr="000C0147">
        <w:rPr>
          <w:rFonts w:ascii="Times New Roman" w:hAnsi="Times New Roman" w:cs="Times New Roman"/>
        </w:rPr>
        <w:t>cost:___________Birr</w:t>
      </w:r>
      <w:proofErr w:type="spellEnd"/>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Other </w:t>
      </w:r>
      <w:proofErr w:type="spellStart"/>
      <w:r w:rsidRPr="000C0147">
        <w:rPr>
          <w:rFonts w:ascii="Times New Roman" w:hAnsi="Times New Roman" w:cs="Times New Roman"/>
        </w:rPr>
        <w:t>costs:__________Birr</w:t>
      </w:r>
      <w:proofErr w:type="spellEnd"/>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How much profit you earned from your produce last year? _______Birr</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 Are you satisfied with the WB income you gained?  1. Yes 2.   No</w:t>
      </w:r>
    </w:p>
    <w:p w:rsidR="00252D53" w:rsidRDefault="00252D53" w:rsidP="00252D53">
      <w:pPr>
        <w:pStyle w:val="ListParagraph"/>
        <w:numPr>
          <w:ilvl w:val="1"/>
          <w:numId w:val="37"/>
        </w:numPr>
        <w:pBdr>
          <w:bottom w:val="single" w:sz="12" w:space="1" w:color="auto"/>
        </w:pBdr>
        <w:rPr>
          <w:rFonts w:ascii="Times New Roman" w:hAnsi="Times New Roman" w:cs="Times New Roman"/>
        </w:rPr>
      </w:pPr>
      <w:r w:rsidRPr="000C0147">
        <w:rPr>
          <w:rFonts w:ascii="Times New Roman" w:hAnsi="Times New Roman" w:cs="Times New Roman"/>
        </w:rPr>
        <w:t xml:space="preserve"> Why? _______________________________________________________________</w:t>
      </w:r>
    </w:p>
    <w:p w:rsidR="00252D53" w:rsidRPr="000C0147" w:rsidRDefault="00252D53" w:rsidP="00252D53">
      <w:pPr>
        <w:pStyle w:val="ListParagraph"/>
        <w:pBdr>
          <w:bottom w:val="single" w:sz="12" w:space="1" w:color="auto"/>
        </w:pBdr>
        <w:rPr>
          <w:rFonts w:ascii="Times New Roman" w:hAnsi="Times New Roman" w:cs="Times New Roman"/>
        </w:rPr>
      </w:pP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Did you buy any additional asset from income obtained from sale of WB? 1. Yes 2 NO</w:t>
      </w:r>
    </w:p>
    <w:p w:rsidR="00252D53" w:rsidRPr="000C0147" w:rsidRDefault="00252D53" w:rsidP="00252D53">
      <w:pPr>
        <w:pStyle w:val="ListParagraph"/>
        <w:rPr>
          <w:rFonts w:ascii="Times New Roman" w:hAnsi="Times New Roman" w:cs="Times New Roman"/>
        </w:rPr>
      </w:pP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If yes what assets did you buy? 1. </w:t>
      </w:r>
      <w:proofErr w:type="gramStart"/>
      <w:r w:rsidRPr="000C0147">
        <w:rPr>
          <w:rFonts w:ascii="Times New Roman" w:hAnsi="Times New Roman" w:cs="Times New Roman"/>
        </w:rPr>
        <w:t xml:space="preserve">Ox  </w:t>
      </w:r>
      <w:r>
        <w:rPr>
          <w:rFonts w:ascii="Times New Roman" w:hAnsi="Times New Roman" w:cs="Times New Roman"/>
        </w:rPr>
        <w:t>_</w:t>
      </w:r>
      <w:proofErr w:type="gramEnd"/>
      <w:r>
        <w:rPr>
          <w:rFonts w:ascii="Times New Roman" w:hAnsi="Times New Roman" w:cs="Times New Roman"/>
        </w:rPr>
        <w:t xml:space="preserve">____ </w:t>
      </w:r>
      <w:r w:rsidRPr="000C0147">
        <w:rPr>
          <w:rFonts w:ascii="Times New Roman" w:hAnsi="Times New Roman" w:cs="Times New Roman"/>
        </w:rPr>
        <w:t xml:space="preserve">2. Sheep/goat </w:t>
      </w:r>
      <w:r>
        <w:rPr>
          <w:rFonts w:ascii="Times New Roman" w:hAnsi="Times New Roman" w:cs="Times New Roman"/>
        </w:rPr>
        <w:t xml:space="preserve">______ </w:t>
      </w:r>
      <w:r w:rsidRPr="000C0147">
        <w:rPr>
          <w:rFonts w:ascii="Times New Roman" w:hAnsi="Times New Roman" w:cs="Times New Roman"/>
        </w:rPr>
        <w:t xml:space="preserve">3. Built residential house </w:t>
      </w:r>
      <w:r>
        <w:rPr>
          <w:rFonts w:ascii="Times New Roman" w:hAnsi="Times New Roman" w:cs="Times New Roman"/>
        </w:rPr>
        <w:t xml:space="preserve">_______ </w:t>
      </w:r>
      <w:r w:rsidRPr="000C0147">
        <w:rPr>
          <w:rFonts w:ascii="Times New Roman" w:hAnsi="Times New Roman" w:cs="Times New Roman"/>
        </w:rPr>
        <w:t>4. Others (specify) ________________</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Do you think your food security situation has improved due to </w:t>
      </w:r>
      <w:r>
        <w:rPr>
          <w:rFonts w:ascii="Times New Roman" w:hAnsi="Times New Roman" w:cs="Times New Roman"/>
        </w:rPr>
        <w:t xml:space="preserve">income obtained from </w:t>
      </w:r>
      <w:r w:rsidRPr="000C0147">
        <w:rPr>
          <w:rFonts w:ascii="Times New Roman" w:hAnsi="Times New Roman" w:cs="Times New Roman"/>
        </w:rPr>
        <w:t xml:space="preserve">WB? 1. </w:t>
      </w:r>
      <w:proofErr w:type="gramStart"/>
      <w:r w:rsidRPr="000C0147">
        <w:rPr>
          <w:rFonts w:ascii="Times New Roman" w:hAnsi="Times New Roman" w:cs="Times New Roman"/>
        </w:rPr>
        <w:t>Yes  2</w:t>
      </w:r>
      <w:proofErr w:type="gramEnd"/>
      <w:r w:rsidRPr="000C0147">
        <w:rPr>
          <w:rFonts w:ascii="Times New Roman" w:hAnsi="Times New Roman" w:cs="Times New Roman"/>
        </w:rPr>
        <w:t>. NO</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If yes why? ________________________</w:t>
      </w:r>
    </w:p>
    <w:p w:rsidR="00252D53" w:rsidRPr="000C0147" w:rsidRDefault="00252D53" w:rsidP="00252D53">
      <w:pPr>
        <w:pStyle w:val="ListParagraph"/>
        <w:rPr>
          <w:rFonts w:ascii="Times New Roman" w:hAnsi="Times New Roman" w:cs="Times New Roman"/>
          <w:b/>
        </w:rPr>
      </w:pPr>
    </w:p>
    <w:p w:rsidR="00252D53" w:rsidRPr="000C0147" w:rsidRDefault="00252D53" w:rsidP="00252D53">
      <w:pPr>
        <w:pStyle w:val="ListParagraph"/>
        <w:rPr>
          <w:rFonts w:ascii="Times New Roman" w:hAnsi="Times New Roman" w:cs="Times New Roman"/>
          <w:b/>
        </w:rPr>
      </w:pPr>
    </w:p>
    <w:p w:rsidR="00252D53" w:rsidRPr="000C0147" w:rsidRDefault="00252D53" w:rsidP="00252D53">
      <w:pPr>
        <w:pStyle w:val="ListParagraph"/>
        <w:numPr>
          <w:ilvl w:val="0"/>
          <w:numId w:val="37"/>
        </w:numPr>
        <w:rPr>
          <w:rFonts w:ascii="Times New Roman" w:hAnsi="Times New Roman" w:cs="Times New Roman"/>
          <w:b/>
        </w:rPr>
      </w:pPr>
      <w:r w:rsidRPr="000C0147">
        <w:rPr>
          <w:rFonts w:ascii="Times New Roman" w:hAnsi="Times New Roman" w:cs="Times New Roman"/>
          <w:b/>
        </w:rPr>
        <w:t>Quality Improvement:</w:t>
      </w:r>
    </w:p>
    <w:p w:rsidR="00252D53" w:rsidRPr="000A3E5E" w:rsidRDefault="00252D53" w:rsidP="00252D53">
      <w:pPr>
        <w:pStyle w:val="ListParagraph"/>
        <w:numPr>
          <w:ilvl w:val="1"/>
          <w:numId w:val="37"/>
        </w:numPr>
        <w:rPr>
          <w:rFonts w:ascii="Times New Roman" w:hAnsi="Times New Roman" w:cs="Times New Roman"/>
        </w:rPr>
      </w:pPr>
      <w:r w:rsidRPr="000A3E5E">
        <w:rPr>
          <w:rFonts w:ascii="Times New Roman" w:hAnsi="Times New Roman" w:cs="Times New Roman"/>
        </w:rPr>
        <w:t xml:space="preserve">What kind of seed did you plant? </w:t>
      </w:r>
      <w:r w:rsidRPr="000A3E5E">
        <w:rPr>
          <w:rFonts w:ascii="Times New Roman" w:hAnsi="Times New Roman" w:cs="Times New Roman"/>
          <w:b/>
        </w:rPr>
        <w:t>Local_________;  Improved variety:_________</w:t>
      </w:r>
    </w:p>
    <w:p w:rsidR="00252D53" w:rsidRPr="000A3E5E" w:rsidRDefault="00252D53" w:rsidP="00252D53">
      <w:pPr>
        <w:pStyle w:val="ListParagraph"/>
        <w:numPr>
          <w:ilvl w:val="1"/>
          <w:numId w:val="37"/>
        </w:numPr>
        <w:rPr>
          <w:rFonts w:ascii="Times New Roman" w:hAnsi="Times New Roman" w:cs="Times New Roman"/>
          <w:b/>
        </w:rPr>
      </w:pPr>
      <w:r w:rsidRPr="000A3E5E">
        <w:rPr>
          <w:rFonts w:ascii="Times New Roman" w:hAnsi="Times New Roman" w:cs="Times New Roman"/>
        </w:rPr>
        <w:t xml:space="preserve">If 4.1 above is of improved variety, was there many varieties for choice? 1. </w:t>
      </w:r>
      <w:proofErr w:type="gramStart"/>
      <w:r w:rsidRPr="000A3E5E">
        <w:rPr>
          <w:rFonts w:ascii="Times New Roman" w:hAnsi="Times New Roman" w:cs="Times New Roman"/>
          <w:b/>
        </w:rPr>
        <w:t>Yes  2</w:t>
      </w:r>
      <w:proofErr w:type="gramEnd"/>
      <w:r w:rsidRPr="000A3E5E">
        <w:rPr>
          <w:rFonts w:ascii="Times New Roman" w:hAnsi="Times New Roman" w:cs="Times New Roman"/>
          <w:b/>
        </w:rPr>
        <w:t>.  No</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If 4.2 is yes, did you get the seed of preferred </w:t>
      </w:r>
      <w:proofErr w:type="gramStart"/>
      <w:r w:rsidRPr="000C0147">
        <w:rPr>
          <w:rFonts w:ascii="Times New Roman" w:hAnsi="Times New Roman" w:cs="Times New Roman"/>
        </w:rPr>
        <w:t>variety ?</w:t>
      </w:r>
      <w:proofErr w:type="gramEnd"/>
      <w:r w:rsidRPr="000C0147">
        <w:rPr>
          <w:rFonts w:ascii="Times New Roman" w:hAnsi="Times New Roman" w:cs="Times New Roman"/>
        </w:rPr>
        <w:t xml:space="preserve">  1. </w:t>
      </w:r>
      <w:proofErr w:type="gramStart"/>
      <w:r w:rsidRPr="000C0147">
        <w:rPr>
          <w:rFonts w:ascii="Times New Roman" w:hAnsi="Times New Roman" w:cs="Times New Roman"/>
          <w:b/>
        </w:rPr>
        <w:t>Yes  2</w:t>
      </w:r>
      <w:proofErr w:type="gramEnd"/>
      <w:r w:rsidRPr="000C0147">
        <w:rPr>
          <w:rFonts w:ascii="Times New Roman" w:hAnsi="Times New Roman" w:cs="Times New Roman"/>
          <w:b/>
        </w:rPr>
        <w:t>.  No</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Is the quality of seed that your received has difference from local one? 1. </w:t>
      </w:r>
      <w:r w:rsidRPr="000C0147">
        <w:rPr>
          <w:rFonts w:ascii="Times New Roman" w:hAnsi="Times New Roman" w:cs="Times New Roman"/>
          <w:b/>
        </w:rPr>
        <w:t>High____</w:t>
      </w:r>
      <w:proofErr w:type="gramStart"/>
      <w:r w:rsidRPr="000C0147">
        <w:rPr>
          <w:rFonts w:ascii="Times New Roman" w:hAnsi="Times New Roman" w:cs="Times New Roman"/>
          <w:b/>
        </w:rPr>
        <w:t>_  2</w:t>
      </w:r>
      <w:proofErr w:type="gramEnd"/>
      <w:r w:rsidRPr="000C0147">
        <w:rPr>
          <w:rFonts w:ascii="Times New Roman" w:hAnsi="Times New Roman" w:cs="Times New Roman"/>
          <w:b/>
        </w:rPr>
        <w:t>. Medium__</w:t>
      </w:r>
      <w:proofErr w:type="gramStart"/>
      <w:r w:rsidRPr="000C0147">
        <w:rPr>
          <w:rFonts w:ascii="Times New Roman" w:hAnsi="Times New Roman" w:cs="Times New Roman"/>
          <w:b/>
        </w:rPr>
        <w:t>_  3</w:t>
      </w:r>
      <w:proofErr w:type="gramEnd"/>
      <w:r w:rsidRPr="000C0147">
        <w:rPr>
          <w:rFonts w:ascii="Times New Roman" w:hAnsi="Times New Roman" w:cs="Times New Roman"/>
          <w:b/>
        </w:rPr>
        <w:t>. Small___</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lastRenderedPageBreak/>
        <w:t>Did you reserve some seed from your harvest for next planting season? 1. Yes   2 NO</w:t>
      </w:r>
    </w:p>
    <w:p w:rsidR="00252D53"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 xml:space="preserve">Have you threshed WB on canvas? 1. </w:t>
      </w:r>
      <w:proofErr w:type="gramStart"/>
      <w:r w:rsidRPr="000C0147">
        <w:rPr>
          <w:rFonts w:ascii="Times New Roman" w:hAnsi="Times New Roman" w:cs="Times New Roman"/>
        </w:rPr>
        <w:t>Yes  2</w:t>
      </w:r>
      <w:proofErr w:type="gramEnd"/>
      <w:r w:rsidRPr="000C0147">
        <w:rPr>
          <w:rFonts w:ascii="Times New Roman" w:hAnsi="Times New Roman" w:cs="Times New Roman"/>
        </w:rPr>
        <w:t>. NO</w:t>
      </w:r>
    </w:p>
    <w:p w:rsidR="00252D53" w:rsidRPr="000C0147" w:rsidRDefault="00252D53" w:rsidP="00252D53">
      <w:pPr>
        <w:pStyle w:val="ListParagraph"/>
        <w:numPr>
          <w:ilvl w:val="1"/>
          <w:numId w:val="37"/>
        </w:numPr>
        <w:rPr>
          <w:rFonts w:ascii="Times New Roman" w:hAnsi="Times New Roman" w:cs="Times New Roman"/>
        </w:rPr>
      </w:pPr>
      <w:r>
        <w:rPr>
          <w:rFonts w:ascii="Times New Roman" w:hAnsi="Times New Roman" w:cs="Times New Roman"/>
        </w:rPr>
        <w:t xml:space="preserve">If no how did you thresh WB harvested? 1. On </w:t>
      </w:r>
      <w:proofErr w:type="gramStart"/>
      <w:r>
        <w:rPr>
          <w:rFonts w:ascii="Times New Roman" w:hAnsi="Times New Roman" w:cs="Times New Roman"/>
        </w:rPr>
        <w:t>ground  2</w:t>
      </w:r>
      <w:proofErr w:type="gramEnd"/>
      <w:r>
        <w:rPr>
          <w:rFonts w:ascii="Times New Roman" w:hAnsi="Times New Roman" w:cs="Times New Roman"/>
        </w:rPr>
        <w:t>. Compacted and plastered threshing 3. Others (specify) _______________________________________</w:t>
      </w:r>
    </w:p>
    <w:p w:rsidR="00252D53" w:rsidRPr="000C0147" w:rsidRDefault="00252D53" w:rsidP="00252D53">
      <w:pPr>
        <w:ind w:left="360"/>
        <w:rPr>
          <w:rFonts w:ascii="Times New Roman" w:hAnsi="Times New Roman" w:cs="Times New Roman"/>
        </w:rPr>
      </w:pPr>
    </w:p>
    <w:p w:rsidR="00252D53" w:rsidRPr="000C0147" w:rsidRDefault="00252D53" w:rsidP="00252D53">
      <w:pPr>
        <w:pStyle w:val="ListParagraph"/>
        <w:numPr>
          <w:ilvl w:val="0"/>
          <w:numId w:val="37"/>
        </w:numPr>
        <w:ind w:left="720"/>
        <w:rPr>
          <w:rFonts w:ascii="Times New Roman" w:hAnsi="Times New Roman" w:cs="Times New Roman"/>
          <w:b/>
        </w:rPr>
      </w:pPr>
      <w:r w:rsidRPr="000C0147">
        <w:rPr>
          <w:rFonts w:ascii="Times New Roman" w:hAnsi="Times New Roman" w:cs="Times New Roman"/>
          <w:b/>
        </w:rPr>
        <w:t>Market Relationship:</w:t>
      </w: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Where did you sell your WB produce during the last harvest (</w:t>
      </w:r>
      <w:r>
        <w:rPr>
          <w:rFonts w:ascii="Times New Roman" w:hAnsi="Times New Roman" w:cs="Times New Roman"/>
        </w:rPr>
        <w:t>October - December</w:t>
      </w:r>
      <w:r w:rsidRPr="000C0147">
        <w:rPr>
          <w:rFonts w:ascii="Times New Roman" w:hAnsi="Times New Roman" w:cs="Times New Roman"/>
        </w:rPr>
        <w:t>? 1. Local market_______; 2. At primary market designated by the Ethiopian Commodity Exchange (ECX</w:t>
      </w:r>
      <w:proofErr w:type="gramStart"/>
      <w:r w:rsidRPr="000C0147">
        <w:rPr>
          <w:rFonts w:ascii="Times New Roman" w:hAnsi="Times New Roman" w:cs="Times New Roman"/>
        </w:rPr>
        <w:t>)_</w:t>
      </w:r>
      <w:proofErr w:type="gramEnd"/>
      <w:r w:rsidRPr="000C0147">
        <w:rPr>
          <w:rFonts w:ascii="Times New Roman" w:hAnsi="Times New Roman" w:cs="Times New Roman"/>
        </w:rPr>
        <w:t xml:space="preserve">___ 3. Farm gate </w:t>
      </w:r>
    </w:p>
    <w:p w:rsidR="00252D53" w:rsidRPr="000C0147" w:rsidRDefault="00252D53" w:rsidP="00252D53">
      <w:pPr>
        <w:pStyle w:val="ListParagraph"/>
        <w:numPr>
          <w:ilvl w:val="1"/>
          <w:numId w:val="37"/>
        </w:numPr>
        <w:rPr>
          <w:rFonts w:ascii="Times New Roman" w:hAnsi="Times New Roman" w:cs="Times New Roman"/>
          <w:b/>
        </w:rPr>
      </w:pPr>
      <w:r w:rsidRPr="000C0147">
        <w:rPr>
          <w:rFonts w:ascii="Times New Roman" w:hAnsi="Times New Roman" w:cs="Times New Roman"/>
        </w:rPr>
        <w:t xml:space="preserve">Did you sell your WB produce individually or collectively with other farmers? 1. </w:t>
      </w:r>
      <w:r w:rsidRPr="000C0147">
        <w:rPr>
          <w:rFonts w:ascii="Times New Roman" w:hAnsi="Times New Roman" w:cs="Times New Roman"/>
          <w:b/>
        </w:rPr>
        <w:t>Individually 2.  Collectively</w:t>
      </w:r>
    </w:p>
    <w:p w:rsidR="00252D53" w:rsidRDefault="00252D53" w:rsidP="00252D53">
      <w:pPr>
        <w:pStyle w:val="ListParagraph"/>
        <w:rPr>
          <w:rFonts w:ascii="Times New Roman" w:hAnsi="Times New Roman" w:cs="Times New Roman"/>
        </w:rPr>
      </w:pPr>
    </w:p>
    <w:p w:rsidR="00252D53" w:rsidRPr="000C0147" w:rsidRDefault="00252D53" w:rsidP="00252D53">
      <w:pPr>
        <w:pStyle w:val="ListParagraph"/>
        <w:numPr>
          <w:ilvl w:val="1"/>
          <w:numId w:val="37"/>
        </w:numPr>
        <w:rPr>
          <w:rFonts w:ascii="Times New Roman" w:hAnsi="Times New Roman" w:cs="Times New Roman"/>
        </w:rPr>
      </w:pPr>
      <w:r w:rsidRPr="000C0147">
        <w:rPr>
          <w:rFonts w:ascii="Times New Roman" w:hAnsi="Times New Roman" w:cs="Times New Roman"/>
        </w:rPr>
        <w:t>To whom do you sell WB produce?</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Any trader</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Trader registered with ECX; </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 xml:space="preserve">Cooperative; </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Farmer trader.</w:t>
      </w:r>
    </w:p>
    <w:p w:rsidR="00252D53" w:rsidRPr="000C0147" w:rsidRDefault="00252D53" w:rsidP="00252D53">
      <w:pPr>
        <w:pStyle w:val="ListParagraph"/>
        <w:numPr>
          <w:ilvl w:val="2"/>
          <w:numId w:val="37"/>
        </w:numPr>
        <w:rPr>
          <w:rFonts w:ascii="Times New Roman" w:hAnsi="Times New Roman" w:cs="Times New Roman"/>
        </w:rPr>
      </w:pPr>
      <w:r w:rsidRPr="000C0147">
        <w:rPr>
          <w:rFonts w:ascii="Times New Roman" w:hAnsi="Times New Roman" w:cs="Times New Roman"/>
        </w:rPr>
        <w:t>Others (specify) ________</w:t>
      </w:r>
    </w:p>
    <w:p w:rsidR="00252D53" w:rsidRPr="000C0147" w:rsidRDefault="00252D53" w:rsidP="00252D53">
      <w:pPr>
        <w:ind w:left="360"/>
        <w:rPr>
          <w:rFonts w:ascii="Times New Roman" w:hAnsi="Times New Roman" w:cs="Times New Roman"/>
        </w:rPr>
      </w:pPr>
      <w:r>
        <w:rPr>
          <w:rFonts w:ascii="Times New Roman" w:hAnsi="Times New Roman" w:cs="Times New Roman"/>
        </w:rPr>
        <w:t xml:space="preserve">5.4. </w:t>
      </w:r>
      <w:r w:rsidRPr="000C0147">
        <w:rPr>
          <w:rFonts w:ascii="Times New Roman" w:hAnsi="Times New Roman" w:cs="Times New Roman"/>
        </w:rPr>
        <w:t xml:space="preserve">To whom you prefer to </w:t>
      </w:r>
      <w:proofErr w:type="gramStart"/>
      <w:r w:rsidRPr="000C0147">
        <w:rPr>
          <w:rFonts w:ascii="Times New Roman" w:hAnsi="Times New Roman" w:cs="Times New Roman"/>
        </w:rPr>
        <w:t>sell ?</w:t>
      </w:r>
      <w:proofErr w:type="gramEnd"/>
      <w:r w:rsidRPr="000C0147">
        <w:rPr>
          <w:rFonts w:ascii="Times New Roman" w:hAnsi="Times New Roman" w:cs="Times New Roman"/>
        </w:rPr>
        <w:t xml:space="preserve"> 1. </w:t>
      </w:r>
      <w:proofErr w:type="gramStart"/>
      <w:r w:rsidRPr="000C0147">
        <w:rPr>
          <w:rFonts w:ascii="Times New Roman" w:hAnsi="Times New Roman" w:cs="Times New Roman"/>
        </w:rPr>
        <w:t>Trader  Why</w:t>
      </w:r>
      <w:proofErr w:type="gramEnd"/>
      <w:r w:rsidRPr="000C0147">
        <w:rPr>
          <w:rFonts w:ascii="Times New Roman" w:hAnsi="Times New Roman" w:cs="Times New Roman"/>
        </w:rPr>
        <w:t xml:space="preserve">? </w:t>
      </w:r>
      <w:proofErr w:type="gramStart"/>
      <w:r w:rsidRPr="000C0147">
        <w:rPr>
          <w:rFonts w:ascii="Times New Roman" w:hAnsi="Times New Roman" w:cs="Times New Roman"/>
        </w:rPr>
        <w:t>____2.</w:t>
      </w:r>
      <w:proofErr w:type="gramEnd"/>
      <w:r w:rsidRPr="000C0147">
        <w:rPr>
          <w:rFonts w:ascii="Times New Roman" w:hAnsi="Times New Roman" w:cs="Times New Roman"/>
        </w:rPr>
        <w:t xml:space="preserve"> </w:t>
      </w:r>
      <w:proofErr w:type="spellStart"/>
      <w:proofErr w:type="gramStart"/>
      <w:r w:rsidRPr="000C0147">
        <w:rPr>
          <w:rFonts w:ascii="Times New Roman" w:hAnsi="Times New Roman" w:cs="Times New Roman"/>
        </w:rPr>
        <w:t>Coo</w:t>
      </w:r>
      <w:r>
        <w:rPr>
          <w:rFonts w:ascii="Times New Roman" w:hAnsi="Times New Roman" w:cs="Times New Roman"/>
        </w:rPr>
        <w:t>o</w:t>
      </w:r>
      <w:r w:rsidRPr="000C0147">
        <w:rPr>
          <w:rFonts w:ascii="Times New Roman" w:hAnsi="Times New Roman" w:cs="Times New Roman"/>
        </w:rPr>
        <w:t>perative</w:t>
      </w:r>
      <w:proofErr w:type="spellEnd"/>
      <w:r w:rsidRPr="000C0147">
        <w:rPr>
          <w:rFonts w:ascii="Times New Roman" w:hAnsi="Times New Roman" w:cs="Times New Roman"/>
        </w:rPr>
        <w:t xml:space="preserve"> Why _________3.</w:t>
      </w:r>
      <w:proofErr w:type="gramEnd"/>
      <w:r w:rsidRPr="000C0147">
        <w:rPr>
          <w:rFonts w:ascii="Times New Roman" w:hAnsi="Times New Roman" w:cs="Times New Roman"/>
        </w:rPr>
        <w:t xml:space="preserve"> </w:t>
      </w:r>
      <w:proofErr w:type="gramStart"/>
      <w:r w:rsidRPr="000C0147">
        <w:rPr>
          <w:rFonts w:ascii="Times New Roman" w:hAnsi="Times New Roman" w:cs="Times New Roman"/>
        </w:rPr>
        <w:t>Other (specify) ________ Why?</w:t>
      </w:r>
      <w:proofErr w:type="gramEnd"/>
      <w:r w:rsidRPr="000C0147">
        <w:rPr>
          <w:rFonts w:ascii="Times New Roman" w:hAnsi="Times New Roman" w:cs="Times New Roman"/>
        </w:rPr>
        <w:t xml:space="preserve"> ____________</w:t>
      </w:r>
    </w:p>
    <w:p w:rsidR="00252D53" w:rsidRPr="000C0147" w:rsidRDefault="00252D53" w:rsidP="00252D53">
      <w:pPr>
        <w:spacing w:line="360" w:lineRule="auto"/>
        <w:ind w:left="60"/>
        <w:rPr>
          <w:rFonts w:ascii="Times New Roman" w:hAnsi="Times New Roman" w:cs="Times New Roman"/>
        </w:rPr>
      </w:pPr>
      <w:r w:rsidRPr="000C0147">
        <w:rPr>
          <w:rFonts w:ascii="Times New Roman" w:hAnsi="Times New Roman" w:cs="Times New Roman"/>
        </w:rPr>
        <w:t>5.</w:t>
      </w:r>
      <w:r>
        <w:rPr>
          <w:rFonts w:ascii="Times New Roman" w:hAnsi="Times New Roman" w:cs="Times New Roman"/>
        </w:rPr>
        <w:t>5</w:t>
      </w:r>
      <w:r w:rsidRPr="000C0147">
        <w:rPr>
          <w:rFonts w:ascii="Times New Roman" w:hAnsi="Times New Roman" w:cs="Times New Roman"/>
        </w:rPr>
        <w:t xml:space="preserve"> How far is the location where you sold your White beans? _____Km</w:t>
      </w:r>
    </w:p>
    <w:p w:rsidR="00252D53" w:rsidRPr="000C0147" w:rsidRDefault="00252D53" w:rsidP="00252D53">
      <w:pPr>
        <w:spacing w:line="360" w:lineRule="auto"/>
        <w:ind w:left="60"/>
        <w:rPr>
          <w:rFonts w:ascii="Times New Roman" w:hAnsi="Times New Roman" w:cs="Times New Roman"/>
        </w:rPr>
      </w:pPr>
      <w:r w:rsidRPr="000C0147">
        <w:rPr>
          <w:rFonts w:ascii="Times New Roman" w:hAnsi="Times New Roman" w:cs="Times New Roman"/>
        </w:rPr>
        <w:t>5.</w:t>
      </w:r>
      <w:r>
        <w:rPr>
          <w:rFonts w:ascii="Times New Roman" w:hAnsi="Times New Roman" w:cs="Times New Roman"/>
        </w:rPr>
        <w:t>6</w:t>
      </w:r>
      <w:r w:rsidRPr="000C0147">
        <w:rPr>
          <w:rFonts w:ascii="Times New Roman" w:hAnsi="Times New Roman" w:cs="Times New Roman"/>
        </w:rPr>
        <w:t xml:space="preserve"> Was there any difference in the quality of WBs you sold to the market?  </w:t>
      </w:r>
      <w:r w:rsidRPr="000C0147">
        <w:rPr>
          <w:rFonts w:ascii="Times New Roman" w:hAnsi="Times New Roman" w:cs="Times New Roman"/>
          <w:b/>
        </w:rPr>
        <w:t>1.</w:t>
      </w:r>
      <w:r w:rsidRPr="000C0147">
        <w:rPr>
          <w:rFonts w:ascii="Times New Roman" w:hAnsi="Times New Roman" w:cs="Times New Roman"/>
        </w:rPr>
        <w:t xml:space="preserve"> Yes</w:t>
      </w:r>
      <w:r w:rsidRPr="000C0147">
        <w:rPr>
          <w:rFonts w:ascii="Times New Roman" w:hAnsi="Times New Roman" w:cs="Times New Roman"/>
        </w:rPr>
        <w:tab/>
      </w:r>
      <w:r w:rsidRPr="000C0147">
        <w:rPr>
          <w:rFonts w:ascii="Times New Roman" w:hAnsi="Times New Roman" w:cs="Times New Roman"/>
        </w:rPr>
        <w:tab/>
      </w:r>
      <w:r w:rsidRPr="000C0147">
        <w:rPr>
          <w:rFonts w:ascii="Times New Roman" w:hAnsi="Times New Roman" w:cs="Times New Roman"/>
          <w:b/>
        </w:rPr>
        <w:t>2.</w:t>
      </w:r>
      <w:r w:rsidRPr="000C0147">
        <w:rPr>
          <w:rFonts w:ascii="Times New Roman" w:hAnsi="Times New Roman" w:cs="Times New Roman"/>
        </w:rPr>
        <w:t xml:space="preserve"> No</w:t>
      </w:r>
    </w:p>
    <w:p w:rsidR="00252D53" w:rsidRPr="000C0147" w:rsidRDefault="00252D53" w:rsidP="00252D53">
      <w:pPr>
        <w:spacing w:line="360" w:lineRule="auto"/>
        <w:ind w:left="60"/>
        <w:rPr>
          <w:rFonts w:ascii="Times New Roman" w:hAnsi="Times New Roman" w:cs="Times New Roman"/>
        </w:rPr>
      </w:pPr>
      <w:r w:rsidRPr="000C0147">
        <w:rPr>
          <w:rFonts w:ascii="Times New Roman" w:hAnsi="Times New Roman" w:cs="Times New Roman"/>
        </w:rPr>
        <w:t>5.</w:t>
      </w:r>
      <w:r>
        <w:rPr>
          <w:rFonts w:ascii="Times New Roman" w:hAnsi="Times New Roman" w:cs="Times New Roman"/>
        </w:rPr>
        <w:t>7</w:t>
      </w:r>
      <w:r w:rsidRPr="000C0147">
        <w:rPr>
          <w:rFonts w:ascii="Times New Roman" w:hAnsi="Times New Roman" w:cs="Times New Roman"/>
        </w:rPr>
        <w:t xml:space="preserve"> If yes, did you receive better price for better quality of beans?  </w:t>
      </w:r>
      <w:r w:rsidRPr="000C0147">
        <w:rPr>
          <w:rFonts w:ascii="Times New Roman" w:hAnsi="Times New Roman" w:cs="Times New Roman"/>
          <w:b/>
        </w:rPr>
        <w:t>1.</w:t>
      </w:r>
      <w:r w:rsidRPr="000C0147">
        <w:rPr>
          <w:rFonts w:ascii="Times New Roman" w:hAnsi="Times New Roman" w:cs="Times New Roman"/>
        </w:rPr>
        <w:t xml:space="preserve"> Yes</w:t>
      </w:r>
      <w:r w:rsidRPr="000C0147">
        <w:rPr>
          <w:rFonts w:ascii="Times New Roman" w:hAnsi="Times New Roman" w:cs="Times New Roman"/>
        </w:rPr>
        <w:tab/>
        <w:t xml:space="preserve"> </w:t>
      </w:r>
      <w:r w:rsidRPr="000C0147">
        <w:rPr>
          <w:rFonts w:ascii="Times New Roman" w:hAnsi="Times New Roman" w:cs="Times New Roman"/>
          <w:b/>
        </w:rPr>
        <w:t>2.</w:t>
      </w:r>
      <w:r w:rsidRPr="000C0147">
        <w:rPr>
          <w:rFonts w:ascii="Times New Roman" w:hAnsi="Times New Roman" w:cs="Times New Roman"/>
        </w:rPr>
        <w:t xml:space="preserve"> No</w:t>
      </w:r>
    </w:p>
    <w:p w:rsidR="00252D53" w:rsidRPr="000C0147" w:rsidRDefault="00252D53" w:rsidP="00252D53">
      <w:pPr>
        <w:pStyle w:val="ListParagraph"/>
        <w:numPr>
          <w:ilvl w:val="1"/>
          <w:numId w:val="39"/>
        </w:numPr>
        <w:spacing w:line="360" w:lineRule="auto"/>
        <w:rPr>
          <w:rFonts w:ascii="Times New Roman" w:hAnsi="Times New Roman" w:cs="Times New Roman"/>
          <w:b/>
        </w:rPr>
      </w:pPr>
      <w:r w:rsidRPr="000C0147">
        <w:rPr>
          <w:rFonts w:ascii="Times New Roman" w:hAnsi="Times New Roman" w:cs="Times New Roman"/>
        </w:rPr>
        <w:t>If yes to question 5.</w:t>
      </w:r>
      <w:r>
        <w:rPr>
          <w:rFonts w:ascii="Times New Roman" w:hAnsi="Times New Roman" w:cs="Times New Roman"/>
        </w:rPr>
        <w:t>7</w:t>
      </w:r>
      <w:r w:rsidRPr="000C0147">
        <w:rPr>
          <w:rFonts w:ascii="Times New Roman" w:hAnsi="Times New Roman" w:cs="Times New Roman"/>
        </w:rPr>
        <w:t>, how much did you receive for a better quality of beans per quintal?</w:t>
      </w:r>
    </w:p>
    <w:p w:rsidR="00252D53" w:rsidRPr="000C0147" w:rsidRDefault="00252D53" w:rsidP="00252D53">
      <w:pPr>
        <w:pStyle w:val="ListParagraph"/>
        <w:numPr>
          <w:ilvl w:val="1"/>
          <w:numId w:val="39"/>
        </w:numPr>
        <w:rPr>
          <w:rFonts w:ascii="Times New Roman" w:hAnsi="Times New Roman" w:cs="Times New Roman"/>
          <w:b/>
        </w:rPr>
      </w:pPr>
      <w:r w:rsidRPr="000C0147">
        <w:rPr>
          <w:rFonts w:ascii="Times New Roman" w:hAnsi="Times New Roman" w:cs="Times New Roman"/>
        </w:rPr>
        <w:t xml:space="preserve">Were you happy of the price received? 1. </w:t>
      </w:r>
      <w:proofErr w:type="gramStart"/>
      <w:r w:rsidRPr="000C0147">
        <w:rPr>
          <w:rFonts w:ascii="Times New Roman" w:hAnsi="Times New Roman" w:cs="Times New Roman"/>
          <w:b/>
        </w:rPr>
        <w:t>Yes  2</w:t>
      </w:r>
      <w:proofErr w:type="gramEnd"/>
      <w:r w:rsidRPr="000C0147">
        <w:rPr>
          <w:rFonts w:ascii="Times New Roman" w:hAnsi="Times New Roman" w:cs="Times New Roman"/>
          <w:b/>
        </w:rPr>
        <w:t>. No</w:t>
      </w:r>
    </w:p>
    <w:p w:rsidR="00252D53" w:rsidRPr="005F326B" w:rsidRDefault="00252D53" w:rsidP="00252D53">
      <w:pPr>
        <w:pStyle w:val="ListParagraph"/>
        <w:numPr>
          <w:ilvl w:val="1"/>
          <w:numId w:val="39"/>
        </w:numPr>
        <w:rPr>
          <w:rFonts w:ascii="Times New Roman" w:hAnsi="Times New Roman" w:cs="Times New Roman"/>
        </w:rPr>
      </w:pPr>
      <w:r w:rsidRPr="005F326B">
        <w:rPr>
          <w:rFonts w:ascii="Times New Roman" w:hAnsi="Times New Roman" w:cs="Times New Roman"/>
        </w:rPr>
        <w:t xml:space="preserve">What was the price of white pea bean in the following </w:t>
      </w:r>
      <w:proofErr w:type="gramStart"/>
      <w:r w:rsidRPr="005F326B">
        <w:rPr>
          <w:rFonts w:ascii="Times New Roman" w:hAnsi="Times New Roman" w:cs="Times New Roman"/>
        </w:rPr>
        <w:t>years  1</w:t>
      </w:r>
      <w:proofErr w:type="gramEnd"/>
      <w:r w:rsidRPr="005F326B">
        <w:rPr>
          <w:rFonts w:ascii="Times New Roman" w:hAnsi="Times New Roman" w:cs="Times New Roman"/>
        </w:rPr>
        <w:t>. 200</w:t>
      </w:r>
      <w:r>
        <w:rPr>
          <w:rFonts w:ascii="Times New Roman" w:hAnsi="Times New Roman" w:cs="Times New Roman"/>
        </w:rPr>
        <w:t>9</w:t>
      </w:r>
      <w:r w:rsidRPr="005F326B">
        <w:rPr>
          <w:rFonts w:ascii="Times New Roman" w:hAnsi="Times New Roman" w:cs="Times New Roman"/>
        </w:rPr>
        <w:t xml:space="preserve"> _____</w:t>
      </w:r>
      <w:proofErr w:type="gramStart"/>
      <w:r w:rsidRPr="005F326B">
        <w:rPr>
          <w:rFonts w:ascii="Times New Roman" w:hAnsi="Times New Roman" w:cs="Times New Roman"/>
        </w:rPr>
        <w:t>_  birr</w:t>
      </w:r>
      <w:proofErr w:type="gramEnd"/>
      <w:r w:rsidRPr="005F326B">
        <w:rPr>
          <w:rFonts w:ascii="Times New Roman" w:hAnsi="Times New Roman" w:cs="Times New Roman"/>
        </w:rPr>
        <w:t>/ qt; 2. 20</w:t>
      </w:r>
      <w:r>
        <w:rPr>
          <w:rFonts w:ascii="Times New Roman" w:hAnsi="Times New Roman" w:cs="Times New Roman"/>
        </w:rPr>
        <w:t>10</w:t>
      </w:r>
      <w:r w:rsidRPr="005F326B">
        <w:rPr>
          <w:rFonts w:ascii="Times New Roman" w:hAnsi="Times New Roman" w:cs="Times New Roman"/>
        </w:rPr>
        <w:t xml:space="preserve"> _______birr/qt 3. 20</w:t>
      </w:r>
      <w:r>
        <w:rPr>
          <w:rFonts w:ascii="Times New Roman" w:hAnsi="Times New Roman" w:cs="Times New Roman"/>
        </w:rPr>
        <w:t>11</w:t>
      </w:r>
      <w:r w:rsidRPr="005F326B">
        <w:rPr>
          <w:rFonts w:ascii="Times New Roman" w:hAnsi="Times New Roman" w:cs="Times New Roman"/>
        </w:rPr>
        <w:t xml:space="preserve"> _____________birr/qt</w:t>
      </w:r>
    </w:p>
    <w:p w:rsidR="00252D53" w:rsidRPr="000C0147" w:rsidRDefault="00252D53" w:rsidP="00252D53">
      <w:pPr>
        <w:pStyle w:val="ListParagraph"/>
        <w:numPr>
          <w:ilvl w:val="1"/>
          <w:numId w:val="39"/>
        </w:numPr>
        <w:rPr>
          <w:rFonts w:ascii="Times New Roman" w:hAnsi="Times New Roman" w:cs="Times New Roman"/>
          <w:b/>
        </w:rPr>
      </w:pPr>
      <w:r w:rsidRPr="000C0147">
        <w:rPr>
          <w:rFonts w:ascii="Times New Roman" w:hAnsi="Times New Roman" w:cs="Times New Roman"/>
        </w:rPr>
        <w:t xml:space="preserve">Do you see some advantage when you sell to formal </w:t>
      </w:r>
      <w:proofErr w:type="gramStart"/>
      <w:r w:rsidRPr="000C0147">
        <w:rPr>
          <w:rFonts w:ascii="Times New Roman" w:hAnsi="Times New Roman" w:cs="Times New Roman"/>
        </w:rPr>
        <w:t>traders ?</w:t>
      </w:r>
      <w:proofErr w:type="gramEnd"/>
      <w:r w:rsidRPr="000C0147">
        <w:rPr>
          <w:rFonts w:ascii="Times New Roman" w:hAnsi="Times New Roman" w:cs="Times New Roman"/>
        </w:rPr>
        <w:t xml:space="preserve"> 1. </w:t>
      </w:r>
      <w:proofErr w:type="gramStart"/>
      <w:r w:rsidRPr="000C0147">
        <w:rPr>
          <w:rFonts w:ascii="Times New Roman" w:hAnsi="Times New Roman" w:cs="Times New Roman"/>
          <w:b/>
        </w:rPr>
        <w:t>Yes  2</w:t>
      </w:r>
      <w:proofErr w:type="gramEnd"/>
      <w:r w:rsidRPr="000C0147">
        <w:rPr>
          <w:rFonts w:ascii="Times New Roman" w:hAnsi="Times New Roman" w:cs="Times New Roman"/>
          <w:b/>
        </w:rPr>
        <w:t>. NO</w:t>
      </w:r>
    </w:p>
    <w:p w:rsidR="00252D53" w:rsidRPr="000C0147" w:rsidRDefault="00252D53" w:rsidP="00252D53">
      <w:pPr>
        <w:pStyle w:val="ListParagraph"/>
        <w:numPr>
          <w:ilvl w:val="1"/>
          <w:numId w:val="39"/>
        </w:numPr>
        <w:rPr>
          <w:rFonts w:ascii="Times New Roman" w:hAnsi="Times New Roman" w:cs="Times New Roman"/>
        </w:rPr>
      </w:pPr>
      <w:r w:rsidRPr="000C0147">
        <w:rPr>
          <w:rFonts w:ascii="Times New Roman" w:hAnsi="Times New Roman" w:cs="Times New Roman"/>
        </w:rPr>
        <w:t xml:space="preserve">Do you get bean price information? 1. </w:t>
      </w:r>
      <w:proofErr w:type="gramStart"/>
      <w:r w:rsidRPr="000C0147">
        <w:rPr>
          <w:rFonts w:ascii="Times New Roman" w:hAnsi="Times New Roman" w:cs="Times New Roman"/>
        </w:rPr>
        <w:t>Yes  2</w:t>
      </w:r>
      <w:proofErr w:type="gramEnd"/>
      <w:r w:rsidRPr="000C0147">
        <w:rPr>
          <w:rFonts w:ascii="Times New Roman" w:hAnsi="Times New Roman" w:cs="Times New Roman"/>
        </w:rPr>
        <w:t>. No</w:t>
      </w:r>
    </w:p>
    <w:p w:rsidR="00252D53" w:rsidRPr="000C0147" w:rsidRDefault="00252D53" w:rsidP="00252D53">
      <w:pPr>
        <w:rPr>
          <w:rFonts w:ascii="Times New Roman" w:hAnsi="Times New Roman" w:cs="Times New Roman"/>
          <w:b/>
        </w:rPr>
      </w:pPr>
      <w:r w:rsidRPr="000C0147">
        <w:rPr>
          <w:rFonts w:ascii="Times New Roman" w:hAnsi="Times New Roman" w:cs="Times New Roman"/>
        </w:rPr>
        <w:t>5.11 If yes for 5.1</w:t>
      </w:r>
      <w:r>
        <w:rPr>
          <w:rFonts w:ascii="Times New Roman" w:hAnsi="Times New Roman" w:cs="Times New Roman"/>
        </w:rPr>
        <w:t>1</w:t>
      </w:r>
      <w:r w:rsidRPr="000C0147">
        <w:rPr>
          <w:rFonts w:ascii="Times New Roman" w:hAnsi="Times New Roman" w:cs="Times New Roman"/>
        </w:rPr>
        <w:t>, from where do you get the market information? 1. Trader</w:t>
      </w:r>
      <w:proofErr w:type="gramStart"/>
      <w:r w:rsidRPr="000C0147">
        <w:rPr>
          <w:rFonts w:ascii="Times New Roman" w:hAnsi="Times New Roman" w:cs="Times New Roman"/>
        </w:rPr>
        <w:t>;  2</w:t>
      </w:r>
      <w:proofErr w:type="gramEnd"/>
      <w:r w:rsidRPr="000C0147">
        <w:rPr>
          <w:rFonts w:ascii="Times New Roman" w:hAnsi="Times New Roman" w:cs="Times New Roman"/>
        </w:rPr>
        <w:t xml:space="preserve">. </w:t>
      </w:r>
      <w:proofErr w:type="gramStart"/>
      <w:r w:rsidRPr="000C0147">
        <w:rPr>
          <w:rFonts w:ascii="Times New Roman" w:hAnsi="Times New Roman" w:cs="Times New Roman"/>
        </w:rPr>
        <w:t>Farmers ;</w:t>
      </w:r>
      <w:proofErr w:type="gramEnd"/>
      <w:r w:rsidRPr="000C0147">
        <w:rPr>
          <w:rFonts w:ascii="Times New Roman" w:hAnsi="Times New Roman" w:cs="Times New Roman"/>
        </w:rPr>
        <w:t xml:space="preserve">           3. Radio (ECX);     4. Others (specify</w:t>
      </w:r>
      <w:r w:rsidRPr="000C0147">
        <w:rPr>
          <w:rFonts w:ascii="Times New Roman" w:hAnsi="Times New Roman" w:cs="Times New Roman"/>
          <w:b/>
        </w:rPr>
        <w:t>) ______________________</w:t>
      </w:r>
    </w:p>
    <w:p w:rsidR="00252D53" w:rsidRPr="000C0147" w:rsidRDefault="00252D53" w:rsidP="00252D53">
      <w:pPr>
        <w:pStyle w:val="ListParagraph"/>
        <w:rPr>
          <w:rFonts w:ascii="Times New Roman" w:hAnsi="Times New Roman" w:cs="Times New Roman"/>
        </w:rPr>
      </w:pPr>
    </w:p>
    <w:p w:rsidR="00252D53" w:rsidRPr="000C0147" w:rsidRDefault="00252D53" w:rsidP="00252D53">
      <w:pPr>
        <w:pStyle w:val="ListParagraph"/>
        <w:numPr>
          <w:ilvl w:val="0"/>
          <w:numId w:val="37"/>
        </w:numPr>
        <w:spacing w:line="360" w:lineRule="auto"/>
        <w:ind w:left="360"/>
        <w:rPr>
          <w:rFonts w:ascii="Times New Roman" w:hAnsi="Times New Roman" w:cs="Times New Roman"/>
          <w:b/>
        </w:rPr>
      </w:pPr>
      <w:r w:rsidRPr="000C0147">
        <w:rPr>
          <w:rFonts w:ascii="Times New Roman" w:hAnsi="Times New Roman" w:cs="Times New Roman"/>
          <w:b/>
        </w:rPr>
        <w:t>Participation:</w:t>
      </w:r>
    </w:p>
    <w:p w:rsidR="00252D53" w:rsidRPr="000C0147" w:rsidRDefault="00252D53" w:rsidP="00252D53">
      <w:pPr>
        <w:pStyle w:val="ListParagraph"/>
        <w:numPr>
          <w:ilvl w:val="1"/>
          <w:numId w:val="40"/>
        </w:numPr>
        <w:ind w:left="360"/>
        <w:rPr>
          <w:rFonts w:ascii="Times New Roman" w:hAnsi="Times New Roman" w:cs="Times New Roman"/>
        </w:rPr>
      </w:pPr>
      <w:r w:rsidRPr="000C0147">
        <w:rPr>
          <w:rFonts w:ascii="Times New Roman" w:hAnsi="Times New Roman" w:cs="Times New Roman"/>
        </w:rPr>
        <w:t xml:space="preserve">Are </w:t>
      </w:r>
      <w:r>
        <w:rPr>
          <w:rFonts w:ascii="Times New Roman" w:hAnsi="Times New Roman" w:cs="Times New Roman"/>
        </w:rPr>
        <w:t xml:space="preserve">you organized into </w:t>
      </w:r>
      <w:r w:rsidRPr="000C0147">
        <w:rPr>
          <w:rFonts w:ascii="Times New Roman" w:hAnsi="Times New Roman" w:cs="Times New Roman"/>
        </w:rPr>
        <w:t xml:space="preserve">WB </w:t>
      </w:r>
      <w:r>
        <w:rPr>
          <w:rFonts w:ascii="Times New Roman" w:hAnsi="Times New Roman" w:cs="Times New Roman"/>
        </w:rPr>
        <w:t xml:space="preserve">producing </w:t>
      </w:r>
      <w:proofErr w:type="gramStart"/>
      <w:r w:rsidRPr="000C0147">
        <w:rPr>
          <w:rFonts w:ascii="Times New Roman" w:hAnsi="Times New Roman" w:cs="Times New Roman"/>
        </w:rPr>
        <w:t>group ?</w:t>
      </w:r>
      <w:proofErr w:type="gramEnd"/>
      <w:r w:rsidRPr="000C0147">
        <w:rPr>
          <w:rFonts w:ascii="Times New Roman" w:hAnsi="Times New Roman" w:cs="Times New Roman"/>
        </w:rPr>
        <w:t xml:space="preserve">  </w:t>
      </w:r>
      <w:r>
        <w:rPr>
          <w:rFonts w:ascii="Times New Roman" w:hAnsi="Times New Roman" w:cs="Times New Roman"/>
        </w:rPr>
        <w:t xml:space="preserve">1. </w:t>
      </w:r>
      <w:r w:rsidRPr="000C0147">
        <w:rPr>
          <w:rFonts w:ascii="Times New Roman" w:hAnsi="Times New Roman" w:cs="Times New Roman"/>
        </w:rPr>
        <w:t>Yes</w:t>
      </w:r>
      <w:r>
        <w:rPr>
          <w:rFonts w:ascii="Times New Roman" w:hAnsi="Times New Roman" w:cs="Times New Roman"/>
        </w:rPr>
        <w:t xml:space="preserve"> 2. </w:t>
      </w:r>
      <w:r w:rsidRPr="000C0147">
        <w:rPr>
          <w:rFonts w:ascii="Times New Roman" w:hAnsi="Times New Roman" w:cs="Times New Roman"/>
        </w:rPr>
        <w:t>NO</w:t>
      </w:r>
    </w:p>
    <w:p w:rsidR="00252D53" w:rsidRPr="000C0147" w:rsidRDefault="00252D53" w:rsidP="00252D53">
      <w:pPr>
        <w:pStyle w:val="ListParagraph"/>
        <w:numPr>
          <w:ilvl w:val="1"/>
          <w:numId w:val="40"/>
        </w:numPr>
        <w:ind w:left="360"/>
        <w:rPr>
          <w:rFonts w:ascii="Times New Roman" w:hAnsi="Times New Roman" w:cs="Times New Roman"/>
          <w:b/>
        </w:rPr>
      </w:pPr>
      <w:r w:rsidRPr="000C0147">
        <w:rPr>
          <w:rFonts w:ascii="Times New Roman" w:hAnsi="Times New Roman" w:cs="Times New Roman"/>
        </w:rPr>
        <w:t xml:space="preserve">Is there a formal meeting of </w:t>
      </w:r>
      <w:r>
        <w:rPr>
          <w:rFonts w:ascii="Times New Roman" w:hAnsi="Times New Roman" w:cs="Times New Roman"/>
        </w:rPr>
        <w:t xml:space="preserve">group </w:t>
      </w:r>
      <w:r w:rsidRPr="000C0147">
        <w:rPr>
          <w:rFonts w:ascii="Times New Roman" w:hAnsi="Times New Roman" w:cs="Times New Roman"/>
        </w:rPr>
        <w:t xml:space="preserve">members? </w:t>
      </w:r>
      <w:r>
        <w:rPr>
          <w:rFonts w:ascii="Times New Roman" w:hAnsi="Times New Roman" w:cs="Times New Roman"/>
        </w:rPr>
        <w:t xml:space="preserve">1. </w:t>
      </w:r>
      <w:r w:rsidRPr="000C0147">
        <w:rPr>
          <w:rFonts w:ascii="Times New Roman" w:hAnsi="Times New Roman" w:cs="Times New Roman"/>
          <w:b/>
        </w:rPr>
        <w:t>Yes</w:t>
      </w:r>
      <w:r>
        <w:rPr>
          <w:rFonts w:ascii="Times New Roman" w:hAnsi="Times New Roman" w:cs="Times New Roman"/>
          <w:b/>
        </w:rPr>
        <w:t xml:space="preserve"> 2. </w:t>
      </w:r>
      <w:r w:rsidRPr="000C0147">
        <w:rPr>
          <w:rFonts w:ascii="Times New Roman" w:hAnsi="Times New Roman" w:cs="Times New Roman"/>
          <w:b/>
        </w:rPr>
        <w:t>/No</w:t>
      </w:r>
    </w:p>
    <w:p w:rsidR="00252D53" w:rsidRPr="000C0147" w:rsidRDefault="00252D53" w:rsidP="00252D53">
      <w:pPr>
        <w:rPr>
          <w:rFonts w:ascii="Times New Roman" w:hAnsi="Times New Roman" w:cs="Times New Roman"/>
        </w:rPr>
      </w:pPr>
      <w:r w:rsidRPr="000C0147">
        <w:rPr>
          <w:rFonts w:ascii="Times New Roman" w:hAnsi="Times New Roman" w:cs="Times New Roman"/>
        </w:rPr>
        <w:lastRenderedPageBreak/>
        <w:t xml:space="preserve">6.3 How frequent are these meetings? </w:t>
      </w:r>
      <w:r>
        <w:rPr>
          <w:rFonts w:ascii="Times New Roman" w:hAnsi="Times New Roman" w:cs="Times New Roman"/>
        </w:rPr>
        <w:t xml:space="preserve">1. </w:t>
      </w:r>
      <w:r w:rsidRPr="000C0147">
        <w:rPr>
          <w:rFonts w:ascii="Times New Roman" w:hAnsi="Times New Roman" w:cs="Times New Roman"/>
          <w:b/>
        </w:rPr>
        <w:t>Every three months_____</w:t>
      </w:r>
      <w:proofErr w:type="gramStart"/>
      <w:r w:rsidRPr="000C0147">
        <w:rPr>
          <w:rFonts w:ascii="Times New Roman" w:hAnsi="Times New Roman" w:cs="Times New Roman"/>
          <w:b/>
        </w:rPr>
        <w:t xml:space="preserve">_ </w:t>
      </w:r>
      <w:r>
        <w:rPr>
          <w:rFonts w:ascii="Times New Roman" w:hAnsi="Times New Roman" w:cs="Times New Roman"/>
          <w:b/>
        </w:rPr>
        <w:t xml:space="preserve"> 2</w:t>
      </w:r>
      <w:proofErr w:type="gramEnd"/>
      <w:r>
        <w:rPr>
          <w:rFonts w:ascii="Times New Roman" w:hAnsi="Times New Roman" w:cs="Times New Roman"/>
          <w:b/>
        </w:rPr>
        <w:t xml:space="preserve">. </w:t>
      </w:r>
      <w:proofErr w:type="gramStart"/>
      <w:r w:rsidRPr="000C0147">
        <w:rPr>
          <w:rFonts w:ascii="Times New Roman" w:hAnsi="Times New Roman" w:cs="Times New Roman"/>
          <w:b/>
        </w:rPr>
        <w:t xml:space="preserve">Monthly______ </w:t>
      </w:r>
      <w:r>
        <w:rPr>
          <w:rFonts w:ascii="Times New Roman" w:hAnsi="Times New Roman" w:cs="Times New Roman"/>
          <w:b/>
        </w:rPr>
        <w:t>3.</w:t>
      </w:r>
      <w:proofErr w:type="gramEnd"/>
      <w:r>
        <w:rPr>
          <w:rFonts w:ascii="Times New Roman" w:hAnsi="Times New Roman" w:cs="Times New Roman"/>
          <w:b/>
        </w:rPr>
        <w:t xml:space="preserve"> </w:t>
      </w:r>
      <w:proofErr w:type="gramStart"/>
      <w:r w:rsidRPr="000C0147">
        <w:rPr>
          <w:rFonts w:ascii="Times New Roman" w:hAnsi="Times New Roman" w:cs="Times New Roman"/>
          <w:b/>
        </w:rPr>
        <w:t>Weekly_____</w:t>
      </w:r>
      <w:r>
        <w:rPr>
          <w:rFonts w:ascii="Times New Roman" w:hAnsi="Times New Roman" w:cs="Times New Roman"/>
          <w:b/>
        </w:rPr>
        <w:t xml:space="preserve"> 4.</w:t>
      </w:r>
      <w:proofErr w:type="gramEnd"/>
      <w:r>
        <w:rPr>
          <w:rFonts w:ascii="Times New Roman" w:hAnsi="Times New Roman" w:cs="Times New Roman"/>
          <w:b/>
        </w:rPr>
        <w:t xml:space="preserve"> Others (specify) ______________</w:t>
      </w:r>
    </w:p>
    <w:p w:rsidR="00252D53" w:rsidRPr="000C0147" w:rsidRDefault="00252D53" w:rsidP="00252D53">
      <w:pPr>
        <w:pStyle w:val="ListParagraph"/>
        <w:numPr>
          <w:ilvl w:val="1"/>
          <w:numId w:val="41"/>
        </w:numPr>
        <w:ind w:left="90" w:firstLine="0"/>
        <w:rPr>
          <w:rFonts w:ascii="Times New Roman" w:hAnsi="Times New Roman" w:cs="Times New Roman"/>
          <w:b/>
        </w:rPr>
      </w:pPr>
      <w:r>
        <w:rPr>
          <w:rFonts w:ascii="Times New Roman" w:hAnsi="Times New Roman" w:cs="Times New Roman"/>
        </w:rPr>
        <w:t xml:space="preserve">Have you held a </w:t>
      </w:r>
      <w:r w:rsidRPr="000C0147">
        <w:rPr>
          <w:rFonts w:ascii="Times New Roman" w:hAnsi="Times New Roman" w:cs="Times New Roman"/>
        </w:rPr>
        <w:t xml:space="preserve">leadership positions in </w:t>
      </w:r>
      <w:r>
        <w:rPr>
          <w:rFonts w:ascii="Times New Roman" w:hAnsi="Times New Roman" w:cs="Times New Roman"/>
        </w:rPr>
        <w:t xml:space="preserve">you group? 1. </w:t>
      </w:r>
      <w:r w:rsidRPr="000C0147">
        <w:rPr>
          <w:rFonts w:ascii="Times New Roman" w:hAnsi="Times New Roman" w:cs="Times New Roman"/>
          <w:b/>
        </w:rPr>
        <w:t>Yes</w:t>
      </w:r>
      <w:r>
        <w:rPr>
          <w:rFonts w:ascii="Times New Roman" w:hAnsi="Times New Roman" w:cs="Times New Roman"/>
          <w:b/>
        </w:rPr>
        <w:t xml:space="preserve"> 2. </w:t>
      </w:r>
      <w:r w:rsidRPr="000C0147">
        <w:rPr>
          <w:rFonts w:ascii="Times New Roman" w:hAnsi="Times New Roman" w:cs="Times New Roman"/>
          <w:b/>
        </w:rPr>
        <w:t>No</w:t>
      </w:r>
    </w:p>
    <w:p w:rsidR="00252D53" w:rsidRPr="000C0147" w:rsidRDefault="00252D53" w:rsidP="00252D53">
      <w:pPr>
        <w:pStyle w:val="ListParagraph"/>
        <w:numPr>
          <w:ilvl w:val="1"/>
          <w:numId w:val="41"/>
        </w:numPr>
        <w:ind w:left="90" w:firstLine="0"/>
        <w:rPr>
          <w:rFonts w:ascii="Times New Roman" w:hAnsi="Times New Roman" w:cs="Times New Roman"/>
        </w:rPr>
      </w:pPr>
      <w:r w:rsidRPr="000C0147">
        <w:rPr>
          <w:rFonts w:ascii="Times New Roman" w:hAnsi="Times New Roman" w:cs="Times New Roman"/>
        </w:rPr>
        <w:t>If 6.4, is Yes, what is your position?</w:t>
      </w:r>
      <w:r>
        <w:rPr>
          <w:rFonts w:ascii="Times New Roman" w:hAnsi="Times New Roman" w:cs="Times New Roman"/>
        </w:rPr>
        <w:t xml:space="preserve"> _______________</w:t>
      </w:r>
    </w:p>
    <w:p w:rsidR="00252D53" w:rsidRPr="000C0147" w:rsidRDefault="00252D53" w:rsidP="00252D53">
      <w:pPr>
        <w:pStyle w:val="ListParagraph"/>
        <w:numPr>
          <w:ilvl w:val="1"/>
          <w:numId w:val="41"/>
        </w:numPr>
        <w:ind w:left="90" w:firstLine="0"/>
        <w:rPr>
          <w:rFonts w:ascii="Times New Roman" w:hAnsi="Times New Roman" w:cs="Times New Roman"/>
          <w:b/>
        </w:rPr>
      </w:pPr>
      <w:r w:rsidRPr="000C0147">
        <w:rPr>
          <w:rFonts w:ascii="Times New Roman" w:hAnsi="Times New Roman" w:cs="Times New Roman"/>
        </w:rPr>
        <w:t xml:space="preserve">Do you exercise your position in meetings? </w:t>
      </w:r>
      <w:r>
        <w:rPr>
          <w:rFonts w:ascii="Times New Roman" w:hAnsi="Times New Roman" w:cs="Times New Roman"/>
        </w:rPr>
        <w:t xml:space="preserve">1. </w:t>
      </w:r>
      <w:r w:rsidRPr="000C0147">
        <w:rPr>
          <w:rFonts w:ascii="Times New Roman" w:hAnsi="Times New Roman" w:cs="Times New Roman"/>
          <w:b/>
        </w:rPr>
        <w:t>Yes</w:t>
      </w:r>
      <w:r>
        <w:rPr>
          <w:rFonts w:ascii="Times New Roman" w:hAnsi="Times New Roman" w:cs="Times New Roman"/>
          <w:b/>
        </w:rPr>
        <w:t xml:space="preserve"> 2. </w:t>
      </w:r>
      <w:r w:rsidRPr="000C0147">
        <w:rPr>
          <w:rFonts w:ascii="Times New Roman" w:hAnsi="Times New Roman" w:cs="Times New Roman"/>
          <w:b/>
        </w:rPr>
        <w:t>No</w:t>
      </w:r>
    </w:p>
    <w:p w:rsidR="00252D53" w:rsidRPr="000C0147" w:rsidRDefault="00252D53" w:rsidP="00252D53">
      <w:pPr>
        <w:spacing w:line="360" w:lineRule="auto"/>
        <w:ind w:left="60"/>
        <w:rPr>
          <w:rFonts w:ascii="Times New Roman" w:hAnsi="Times New Roman" w:cs="Times New Roman"/>
          <w:b/>
        </w:rPr>
      </w:pPr>
    </w:p>
    <w:p w:rsidR="00252D53" w:rsidRPr="000C0147" w:rsidRDefault="00252D53" w:rsidP="00252D53">
      <w:pPr>
        <w:spacing w:line="360" w:lineRule="auto"/>
        <w:ind w:left="60"/>
        <w:rPr>
          <w:rFonts w:ascii="Times New Roman" w:hAnsi="Times New Roman" w:cs="Times New Roman"/>
          <w:b/>
        </w:rPr>
      </w:pPr>
      <w:r w:rsidRPr="000C0147">
        <w:rPr>
          <w:rFonts w:ascii="Times New Roman" w:hAnsi="Times New Roman" w:cs="Times New Roman"/>
          <w:b/>
        </w:rPr>
        <w:t>7. Intra-household resource access and control</w:t>
      </w:r>
    </w:p>
    <w:p w:rsidR="00252D53" w:rsidRPr="000C0147" w:rsidRDefault="00252D53" w:rsidP="00252D53">
      <w:pPr>
        <w:pStyle w:val="ListParagraph"/>
        <w:spacing w:line="360" w:lineRule="auto"/>
        <w:ind w:left="90"/>
        <w:rPr>
          <w:rFonts w:ascii="Times New Roman" w:hAnsi="Times New Roman" w:cs="Times New Roman"/>
        </w:rPr>
      </w:pPr>
      <w:r w:rsidRPr="000C0147">
        <w:rPr>
          <w:rFonts w:ascii="Times New Roman" w:hAnsi="Times New Roman" w:cs="Times New Roman"/>
          <w:b/>
        </w:rPr>
        <w:t xml:space="preserve">7.1 </w:t>
      </w:r>
      <w:r w:rsidRPr="000C0147">
        <w:rPr>
          <w:rFonts w:ascii="Times New Roman" w:hAnsi="Times New Roman" w:cs="Times New Roman"/>
        </w:rPr>
        <w:t>Which member of the household decides on the sale of WBs?  1. Wife (woman)</w:t>
      </w:r>
      <w:proofErr w:type="gramStart"/>
      <w:r w:rsidRPr="000C0147">
        <w:rPr>
          <w:rFonts w:ascii="Times New Roman" w:hAnsi="Times New Roman" w:cs="Times New Roman"/>
        </w:rPr>
        <w:t>;  2</w:t>
      </w:r>
      <w:proofErr w:type="gramEnd"/>
      <w:r w:rsidRPr="000C0147">
        <w:rPr>
          <w:rFonts w:ascii="Times New Roman" w:hAnsi="Times New Roman" w:cs="Times New Roman"/>
        </w:rPr>
        <w:t xml:space="preserve">. Husband (man) 3. Both husband and </w:t>
      </w:r>
      <w:proofErr w:type="gramStart"/>
      <w:r w:rsidRPr="000C0147">
        <w:rPr>
          <w:rFonts w:ascii="Times New Roman" w:hAnsi="Times New Roman" w:cs="Times New Roman"/>
        </w:rPr>
        <w:t>wife ;</w:t>
      </w:r>
      <w:proofErr w:type="gramEnd"/>
      <w:r w:rsidRPr="000C0147">
        <w:rPr>
          <w:rFonts w:ascii="Times New Roman" w:hAnsi="Times New Roman" w:cs="Times New Roman"/>
        </w:rPr>
        <w:t xml:space="preserve"> 4. Young boys</w:t>
      </w:r>
      <w:proofErr w:type="gramStart"/>
      <w:r w:rsidRPr="000C0147">
        <w:rPr>
          <w:rFonts w:ascii="Times New Roman" w:hAnsi="Times New Roman" w:cs="Times New Roman"/>
        </w:rPr>
        <w:t>;  5</w:t>
      </w:r>
      <w:proofErr w:type="gramEnd"/>
      <w:r w:rsidRPr="000C0147">
        <w:rPr>
          <w:rFonts w:ascii="Times New Roman" w:hAnsi="Times New Roman" w:cs="Times New Roman"/>
        </w:rPr>
        <w:t xml:space="preserve">. Young </w:t>
      </w:r>
      <w:proofErr w:type="gramStart"/>
      <w:r w:rsidRPr="000C0147">
        <w:rPr>
          <w:rFonts w:ascii="Times New Roman" w:hAnsi="Times New Roman" w:cs="Times New Roman"/>
        </w:rPr>
        <w:t>girls ;</w:t>
      </w:r>
      <w:proofErr w:type="gramEnd"/>
      <w:r w:rsidRPr="000C0147">
        <w:rPr>
          <w:rFonts w:ascii="Times New Roman" w:hAnsi="Times New Roman" w:cs="Times New Roman"/>
        </w:rPr>
        <w:t xml:space="preserve">  6. Other (Specify) ________</w:t>
      </w:r>
    </w:p>
    <w:p w:rsidR="00252D53" w:rsidRPr="000C0147" w:rsidRDefault="00252D53" w:rsidP="00252D53">
      <w:pPr>
        <w:spacing w:line="360" w:lineRule="auto"/>
        <w:ind w:left="90"/>
        <w:rPr>
          <w:rFonts w:ascii="Times New Roman" w:hAnsi="Times New Roman" w:cs="Times New Roman"/>
          <w:b/>
        </w:rPr>
      </w:pPr>
      <w:r w:rsidRPr="000C0147">
        <w:rPr>
          <w:rFonts w:ascii="Times New Roman" w:hAnsi="Times New Roman" w:cs="Times New Roman"/>
          <w:b/>
        </w:rPr>
        <w:t xml:space="preserve">7.2 </w:t>
      </w:r>
      <w:r w:rsidRPr="000C0147">
        <w:rPr>
          <w:rFonts w:ascii="Times New Roman" w:hAnsi="Times New Roman" w:cs="Times New Roman"/>
        </w:rPr>
        <w:t>Which member of your household controls income obtained from sales of WB? 1. Wife (woman)</w:t>
      </w:r>
      <w:proofErr w:type="gramStart"/>
      <w:r w:rsidRPr="000C0147">
        <w:rPr>
          <w:rFonts w:ascii="Times New Roman" w:hAnsi="Times New Roman" w:cs="Times New Roman"/>
        </w:rPr>
        <w:t>;  2</w:t>
      </w:r>
      <w:proofErr w:type="gramEnd"/>
      <w:r w:rsidRPr="000C0147">
        <w:rPr>
          <w:rFonts w:ascii="Times New Roman" w:hAnsi="Times New Roman" w:cs="Times New Roman"/>
        </w:rPr>
        <w:t xml:space="preserve">. </w:t>
      </w:r>
      <w:proofErr w:type="gramStart"/>
      <w:r w:rsidRPr="000C0147">
        <w:rPr>
          <w:rFonts w:ascii="Times New Roman" w:hAnsi="Times New Roman" w:cs="Times New Roman"/>
        </w:rPr>
        <w:t>Husband (man); 3.</w:t>
      </w:r>
      <w:proofErr w:type="gramEnd"/>
      <w:r w:rsidRPr="000C0147">
        <w:rPr>
          <w:rFonts w:ascii="Times New Roman" w:hAnsi="Times New Roman" w:cs="Times New Roman"/>
        </w:rPr>
        <w:t xml:space="preserve"> Both husband and wife</w:t>
      </w:r>
      <w:proofErr w:type="gramStart"/>
      <w:r w:rsidRPr="000C0147">
        <w:rPr>
          <w:rFonts w:ascii="Times New Roman" w:hAnsi="Times New Roman" w:cs="Times New Roman"/>
        </w:rPr>
        <w:t>;  4</w:t>
      </w:r>
      <w:proofErr w:type="gramEnd"/>
      <w:r w:rsidRPr="000C0147">
        <w:rPr>
          <w:rFonts w:ascii="Times New Roman" w:hAnsi="Times New Roman" w:cs="Times New Roman"/>
        </w:rPr>
        <w:t xml:space="preserve">. Young </w:t>
      </w:r>
      <w:proofErr w:type="gramStart"/>
      <w:r w:rsidRPr="000C0147">
        <w:rPr>
          <w:rFonts w:ascii="Times New Roman" w:hAnsi="Times New Roman" w:cs="Times New Roman"/>
        </w:rPr>
        <w:t>boys ;</w:t>
      </w:r>
      <w:proofErr w:type="gramEnd"/>
      <w:r w:rsidRPr="000C0147">
        <w:rPr>
          <w:rFonts w:ascii="Times New Roman" w:hAnsi="Times New Roman" w:cs="Times New Roman"/>
        </w:rPr>
        <w:t xml:space="preserve"> 5. Young </w:t>
      </w:r>
      <w:proofErr w:type="gramStart"/>
      <w:r w:rsidRPr="000C0147">
        <w:rPr>
          <w:rFonts w:ascii="Times New Roman" w:hAnsi="Times New Roman" w:cs="Times New Roman"/>
        </w:rPr>
        <w:t>girls ;</w:t>
      </w:r>
      <w:proofErr w:type="gramEnd"/>
      <w:r w:rsidRPr="000C0147">
        <w:rPr>
          <w:rFonts w:ascii="Times New Roman" w:hAnsi="Times New Roman" w:cs="Times New Roman"/>
        </w:rPr>
        <w:t xml:space="preserve"> 6. Other (Specify)</w:t>
      </w:r>
    </w:p>
    <w:p w:rsidR="00252D53" w:rsidRPr="000C0147" w:rsidRDefault="00252D53" w:rsidP="00252D53">
      <w:pPr>
        <w:spacing w:line="360" w:lineRule="auto"/>
        <w:ind w:left="60"/>
        <w:rPr>
          <w:rFonts w:ascii="Times New Roman" w:hAnsi="Times New Roman" w:cs="Times New Roman"/>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6930C0" w:rsidP="00A93370">
      <w:pPr>
        <w:ind w:left="5760" w:firstLine="720"/>
        <w:jc w:val="center"/>
        <w:rPr>
          <w:rFonts w:ascii="Times New Roman" w:hAnsi="Times New Roman" w:cs="Times New Roman"/>
          <w:b/>
          <w:sz w:val="26"/>
          <w:szCs w:val="26"/>
        </w:rPr>
      </w:pPr>
      <w:r>
        <w:rPr>
          <w:rFonts w:ascii="Times New Roman" w:hAnsi="Times New Roman" w:cs="Times New Roman"/>
          <w:b/>
          <w:sz w:val="26"/>
          <w:szCs w:val="26"/>
        </w:rPr>
        <w:t>Annex 2</w:t>
      </w:r>
    </w:p>
    <w:p w:rsidR="00252D53" w:rsidRDefault="00252D53" w:rsidP="00A93370">
      <w:pPr>
        <w:ind w:left="5760" w:firstLine="720"/>
        <w:jc w:val="center"/>
        <w:rPr>
          <w:rFonts w:ascii="Times New Roman" w:hAnsi="Times New Roman" w:cs="Times New Roman"/>
          <w:b/>
          <w:sz w:val="26"/>
          <w:szCs w:val="26"/>
        </w:rPr>
      </w:pPr>
    </w:p>
    <w:p w:rsidR="00252D53" w:rsidRPr="008E66CF" w:rsidRDefault="002D7135" w:rsidP="00252D53">
      <w:pPr>
        <w:rPr>
          <w:rFonts w:ascii="Times New Roman" w:hAnsi="Times New Roman" w:cs="Times New Roman"/>
        </w:rPr>
      </w:pPr>
      <w:r>
        <w:rPr>
          <w:rFonts w:ascii="Times New Roman" w:hAnsi="Times New Roman" w:cs="Times New Roman"/>
          <w:noProof/>
        </w:rPr>
        <w:pict>
          <v:shape id="_x0000_s1029" type="#_x0000_t202" style="position:absolute;margin-left:20.25pt;margin-top:10.05pt;width:453.75pt;height:52.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">
            <v:textbox>
              <w:txbxContent>
                <w:p w:rsidR="00AD7854" w:rsidRPr="002403D2" w:rsidRDefault="00AD7854" w:rsidP="00252D53">
                  <w:pPr>
                    <w:jc w:val="center"/>
                    <w:rPr>
                      <w:sz w:val="28"/>
                      <w:szCs w:val="28"/>
                    </w:rPr>
                  </w:pPr>
                  <w:r>
                    <w:rPr>
                      <w:sz w:val="28"/>
                      <w:szCs w:val="28"/>
                    </w:rPr>
                    <w:t xml:space="preserve">CHECKLIST FOR DISCUSSION WITH WHITE PEA BEAN VALUE CHAIN ACTORS – SEED GROWER GROUP </w:t>
                  </w:r>
                </w:p>
                <w:p w:rsidR="00AD7854" w:rsidRDefault="00AD7854" w:rsidP="00252D53">
                  <w:pPr>
                    <w:jc w:val="center"/>
                  </w:pPr>
                  <w:r>
                    <w:rPr>
                      <w:sz w:val="28"/>
                      <w:szCs w:val="28"/>
                      <w:highlight w:val="lightGray"/>
                    </w:rPr>
                    <w:t>Seed Grower Group</w:t>
                  </w:r>
                </w:p>
              </w:txbxContent>
            </v:textbox>
          </v:shape>
        </w:pict>
      </w:r>
    </w:p>
    <w:p w:rsidR="00252D53" w:rsidRPr="008E66CF" w:rsidRDefault="00252D53" w:rsidP="00252D53">
      <w:pPr>
        <w:rPr>
          <w:rFonts w:ascii="Times New Roman" w:hAnsi="Times New Roman" w:cs="Times New Roman"/>
        </w:rPr>
      </w:pPr>
    </w:p>
    <w:p w:rsidR="00252D53" w:rsidRPr="008E66CF" w:rsidRDefault="00252D53" w:rsidP="00252D53">
      <w:pPr>
        <w:rPr>
          <w:rFonts w:ascii="Times New Roman" w:hAnsi="Times New Roman" w:cs="Times New Roman"/>
        </w:rPr>
      </w:pPr>
    </w:p>
    <w:p w:rsidR="00252D53" w:rsidRDefault="00252D53" w:rsidP="00252D53">
      <w:pPr>
        <w:ind w:left="360"/>
        <w:rPr>
          <w:rFonts w:ascii="Times New Roman" w:hAnsi="Times New Roman" w:cs="Times New Roman"/>
          <w:b/>
          <w:sz w:val="24"/>
          <w:szCs w:val="24"/>
        </w:rPr>
      </w:pPr>
    </w:p>
    <w:p w:rsidR="00252D53" w:rsidRDefault="00252D53" w:rsidP="00252D53">
      <w:pPr>
        <w:pStyle w:val="ListParagraph"/>
        <w:ind w:left="360"/>
        <w:rPr>
          <w:rFonts w:ascii="Times New Roman" w:hAnsi="Times New Roman" w:cs="Times New Roman"/>
        </w:rPr>
      </w:pPr>
      <w:r w:rsidRPr="00036C13">
        <w:rPr>
          <w:rFonts w:ascii="Times New Roman" w:hAnsi="Times New Roman" w:cs="Times New Roman"/>
        </w:rPr>
        <w:t>Name of Respondent</w:t>
      </w:r>
      <w:r>
        <w:rPr>
          <w:rFonts w:ascii="Times New Roman" w:hAnsi="Times New Roman" w:cs="Times New Roman"/>
        </w:rPr>
        <w:t>/Seed grower group</w:t>
      </w:r>
      <w:proofErr w:type="gramStart"/>
      <w:r w:rsidRPr="00036C13">
        <w:rPr>
          <w:rFonts w:ascii="Times New Roman" w:hAnsi="Times New Roman" w:cs="Times New Roman"/>
        </w:rPr>
        <w:t>:_</w:t>
      </w:r>
      <w:proofErr w:type="gramEnd"/>
      <w:r w:rsidRPr="00036C13">
        <w:rPr>
          <w:rFonts w:ascii="Times New Roman" w:hAnsi="Times New Roman" w:cs="Times New Roman"/>
        </w:rPr>
        <w:t>_______________________________________</w:t>
      </w:r>
    </w:p>
    <w:p w:rsidR="00252D53" w:rsidRDefault="00252D53" w:rsidP="00252D53">
      <w:pPr>
        <w:pStyle w:val="ListParagraph"/>
        <w:ind w:left="360"/>
        <w:rPr>
          <w:rFonts w:ascii="Times New Roman" w:hAnsi="Times New Roman" w:cs="Times New Roman"/>
        </w:rPr>
      </w:pPr>
      <w:r w:rsidRPr="008E66CF">
        <w:rPr>
          <w:rFonts w:ascii="Times New Roman" w:hAnsi="Times New Roman" w:cs="Times New Roman"/>
        </w:rPr>
        <w:t>Zone</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w:t>
      </w:r>
      <w:r>
        <w:rPr>
          <w:rFonts w:ascii="Times New Roman" w:hAnsi="Times New Roman" w:cs="Times New Roman"/>
        </w:rPr>
        <w:t xml:space="preserve">; </w:t>
      </w:r>
      <w:proofErr w:type="spellStart"/>
      <w:r w:rsidRPr="008E66CF">
        <w:rPr>
          <w:rFonts w:ascii="Times New Roman" w:hAnsi="Times New Roman" w:cs="Times New Roman"/>
        </w:rPr>
        <w:t>Woreda</w:t>
      </w:r>
      <w:proofErr w:type="spellEnd"/>
      <w:r w:rsidRPr="008E66CF">
        <w:rPr>
          <w:rFonts w:ascii="Times New Roman" w:hAnsi="Times New Roman" w:cs="Times New Roman"/>
        </w:rPr>
        <w:t>:___________________</w:t>
      </w:r>
      <w:r>
        <w:rPr>
          <w:rFonts w:ascii="Times New Roman" w:hAnsi="Times New Roman" w:cs="Times New Roman"/>
        </w:rPr>
        <w:t xml:space="preserve">; </w:t>
      </w:r>
      <w:proofErr w:type="spellStart"/>
      <w:r w:rsidRPr="008E66CF">
        <w:rPr>
          <w:rFonts w:ascii="Times New Roman" w:hAnsi="Times New Roman" w:cs="Times New Roman"/>
        </w:rPr>
        <w:t>Kebele</w:t>
      </w:r>
      <w:proofErr w:type="spellEnd"/>
      <w:r w:rsidRPr="008E66CF">
        <w:rPr>
          <w:rFonts w:ascii="Times New Roman" w:hAnsi="Times New Roman" w:cs="Times New Roman"/>
        </w:rPr>
        <w:t>:________________</w:t>
      </w:r>
    </w:p>
    <w:p w:rsidR="00252D53" w:rsidRDefault="002D7135" w:rsidP="00252D53">
      <w:pPr>
        <w:pStyle w:val="ListParagraph"/>
        <w:ind w:left="360"/>
        <w:rPr>
          <w:rFonts w:ascii="Times New Roman" w:hAnsi="Times New Roman" w:cs="Times New Roman"/>
        </w:rPr>
      </w:pPr>
      <w:r w:rsidRPr="002D7135">
        <w:rPr>
          <w:noProof/>
        </w:rPr>
        <w:pict>
          <v:shape id="_x0000_s1030" type="#_x0000_t202" style="position:absolute;left:0;text-align:left;margin-left:716.2pt;margin-top:1.35pt;width:33.1pt;height:15.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D3KwIAAFY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">
            <v:textbox>
              <w:txbxContent>
                <w:p w:rsidR="00AD7854" w:rsidRDefault="00AD7854" w:rsidP="00252D53"/>
              </w:txbxContent>
            </v:textbox>
          </v:shape>
        </w:pict>
      </w:r>
      <w:r w:rsidR="00252D53">
        <w:rPr>
          <w:rFonts w:ascii="Times New Roman" w:hAnsi="Times New Roman" w:cs="Times New Roman"/>
        </w:rPr>
        <w:t>Name of interviewer</w:t>
      </w:r>
      <w:proofErr w:type="gramStart"/>
      <w:r w:rsidR="00252D53">
        <w:rPr>
          <w:rFonts w:ascii="Times New Roman" w:hAnsi="Times New Roman" w:cs="Times New Roman"/>
        </w:rPr>
        <w:t>:_</w:t>
      </w:r>
      <w:proofErr w:type="gramEnd"/>
      <w:r w:rsidR="00252D53">
        <w:rPr>
          <w:rFonts w:ascii="Times New Roman" w:hAnsi="Times New Roman" w:cs="Times New Roman"/>
        </w:rPr>
        <w:t>_________________________</w:t>
      </w:r>
    </w:p>
    <w:p w:rsidR="00252D53" w:rsidRDefault="00252D53" w:rsidP="00252D53">
      <w:pPr>
        <w:pStyle w:val="ListParagraph"/>
        <w:ind w:left="360"/>
        <w:rPr>
          <w:rFonts w:ascii="Times New Roman" w:hAnsi="Times New Roman" w:cs="Times New Roman"/>
        </w:rPr>
      </w:pPr>
      <w:r w:rsidRPr="008E66CF">
        <w:rPr>
          <w:rFonts w:ascii="Times New Roman" w:hAnsi="Times New Roman" w:cs="Times New Roman"/>
        </w:rPr>
        <w:t>Date of Interview</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____________________</w:t>
      </w:r>
      <w:r>
        <w:rPr>
          <w:rFonts w:ascii="Times New Roman" w:hAnsi="Times New Roman" w:cs="Times New Roman"/>
        </w:rPr>
        <w:t>_____</w:t>
      </w:r>
      <w:r w:rsidRPr="008E66CF">
        <w:rPr>
          <w:rFonts w:ascii="Times New Roman" w:hAnsi="Times New Roman" w:cs="Times New Roman"/>
        </w:rPr>
        <w:t>_</w:t>
      </w:r>
    </w:p>
    <w:p w:rsidR="00252D53" w:rsidRDefault="002D7135" w:rsidP="00252D53">
      <w:pPr>
        <w:ind w:left="360"/>
        <w:rPr>
          <w:rFonts w:ascii="Times New Roman" w:hAnsi="Times New Roman" w:cs="Times New Roman"/>
        </w:rPr>
      </w:pPr>
      <w:r w:rsidRPr="002D7135">
        <w:rPr>
          <w:noProof/>
        </w:rPr>
        <w:pict>
          <v:shape id="_x0000_s1031" type="#_x0000_t202" style="position:absolute;left:0;text-align:left;margin-left:723.7pt;margin-top:6.05pt;width:33.1pt;height:15.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YYLAIAAFYEAAAOAAAAZHJzL2Uyb0RvYy54bWysVNuO0zAQfUfiHyy/06Tdh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">
            <v:textbox>
              <w:txbxContent>
                <w:p w:rsidR="00AD7854" w:rsidRDefault="00AD7854" w:rsidP="00252D53"/>
              </w:txbxContent>
            </v:textbox>
          </v:shape>
        </w:pict>
      </w: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 xml:space="preserve">How many members are in the seed grower group? </w:t>
      </w:r>
      <w:proofErr w:type="spellStart"/>
      <w:r>
        <w:rPr>
          <w:rFonts w:ascii="Times New Roman" w:hAnsi="Times New Roman" w:cs="Times New Roman"/>
        </w:rPr>
        <w:t>Female_____Male</w:t>
      </w:r>
      <w:proofErr w:type="spellEnd"/>
      <w:r>
        <w:rPr>
          <w:rFonts w:ascii="Times New Roman" w:hAnsi="Times New Roman" w:cs="Times New Roman"/>
        </w:rPr>
        <w:t>_______</w:t>
      </w:r>
    </w:p>
    <w:p w:rsidR="00252D53" w:rsidRDefault="00252D53" w:rsidP="00252D53">
      <w:pPr>
        <w:pStyle w:val="ListParagraph"/>
        <w:spacing w:line="360" w:lineRule="auto"/>
        <w:ind w:left="900"/>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is your position in the seed grower group?</w:t>
      </w:r>
    </w:p>
    <w:p w:rsidR="00252D53" w:rsidRDefault="00252D53" w:rsidP="00252D53">
      <w:pPr>
        <w:pStyle w:val="ListParagraph"/>
        <w:spacing w:line="360" w:lineRule="auto"/>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How is the election procedure for leadership/executive committee?</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Is there any restriction to be a member of the group?</w:t>
      </w:r>
    </w:p>
    <w:p w:rsidR="00252D53" w:rsidRDefault="00252D53" w:rsidP="00252D53">
      <w:pPr>
        <w:pStyle w:val="ListParagraph"/>
        <w:spacing w:line="360" w:lineRule="auto"/>
        <w:ind w:left="900"/>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Are women available in the leadership position?</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is the capital of the seed grower group?</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Have you built store for seed storage?</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other assed do you have in group?</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type of seed varieties do you produce for the village?</w:t>
      </w:r>
    </w:p>
    <w:p w:rsidR="00252D53" w:rsidRDefault="00252D53" w:rsidP="00252D53">
      <w:pPr>
        <w:pStyle w:val="ListParagraph"/>
        <w:spacing w:line="360" w:lineRule="auto"/>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Do you have proper record keeping for cash or in kind transaction?</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is your relationship with CRS/MCS?</w:t>
      </w:r>
    </w:p>
    <w:p w:rsidR="00252D53" w:rsidRPr="00E23ACC"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What type of support do you get from CRS/MCS and other Ministry offices?</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Do you have linkage with primary cooperative?</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Do you access loans? _____Where?</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When do you plant white pea bean?</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How is the trend or the white pea bean price in relative to the past season?</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How do you get price information? Radio/Mobile phone/TV?</w:t>
      </w:r>
    </w:p>
    <w:p w:rsidR="00252D53" w:rsidRPr="004F2FFF" w:rsidRDefault="00252D53" w:rsidP="00252D53">
      <w:pPr>
        <w:pStyle w:val="ListParagraph"/>
        <w:rPr>
          <w:rFonts w:ascii="Times New Roman" w:hAnsi="Times New Roman" w:cs="Times New Roman"/>
        </w:rPr>
      </w:pPr>
    </w:p>
    <w:p w:rsidR="00252D53" w:rsidRDefault="00252D53" w:rsidP="00252D53">
      <w:pPr>
        <w:pStyle w:val="ListParagraph"/>
        <w:numPr>
          <w:ilvl w:val="0"/>
          <w:numId w:val="44"/>
        </w:numPr>
        <w:spacing w:line="360" w:lineRule="auto"/>
        <w:rPr>
          <w:rFonts w:ascii="Times New Roman" w:hAnsi="Times New Roman" w:cs="Times New Roman"/>
        </w:rPr>
      </w:pPr>
      <w:r>
        <w:rPr>
          <w:rFonts w:ascii="Times New Roman" w:hAnsi="Times New Roman" w:cs="Times New Roman"/>
        </w:rPr>
        <w:t>Where do you sell your produce?</w:t>
      </w:r>
    </w:p>
    <w:p w:rsidR="00252D53" w:rsidRPr="004F2FFF" w:rsidRDefault="00252D53" w:rsidP="00252D53">
      <w:pPr>
        <w:spacing w:line="360" w:lineRule="auto"/>
        <w:rPr>
          <w:rFonts w:ascii="Times New Roman" w:hAnsi="Times New Roman" w:cs="Times New Roman"/>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252D53" w:rsidP="00A93370">
      <w:pPr>
        <w:ind w:left="5760" w:firstLine="720"/>
        <w:jc w:val="center"/>
        <w:rPr>
          <w:rFonts w:ascii="Times New Roman" w:hAnsi="Times New Roman" w:cs="Times New Roman"/>
          <w:b/>
          <w:sz w:val="26"/>
          <w:szCs w:val="26"/>
        </w:rPr>
      </w:pPr>
    </w:p>
    <w:p w:rsidR="00252D53" w:rsidRDefault="006930C0" w:rsidP="00A93370">
      <w:pPr>
        <w:ind w:left="5760" w:firstLine="720"/>
        <w:jc w:val="center"/>
        <w:rPr>
          <w:rFonts w:ascii="Times New Roman" w:hAnsi="Times New Roman" w:cs="Times New Roman"/>
          <w:b/>
          <w:sz w:val="26"/>
          <w:szCs w:val="26"/>
        </w:rPr>
      </w:pPr>
      <w:r>
        <w:rPr>
          <w:rFonts w:ascii="Times New Roman" w:hAnsi="Times New Roman" w:cs="Times New Roman"/>
          <w:b/>
          <w:sz w:val="26"/>
          <w:szCs w:val="26"/>
        </w:rPr>
        <w:t>Annex 3.</w:t>
      </w:r>
    </w:p>
    <w:p w:rsidR="006513C2" w:rsidRPr="008E66CF" w:rsidRDefault="002D7135" w:rsidP="006513C2">
      <w:pPr>
        <w:rPr>
          <w:rFonts w:ascii="Times New Roman" w:hAnsi="Times New Roman" w:cs="Times New Roman"/>
        </w:rPr>
      </w:pPr>
      <w:r>
        <w:rPr>
          <w:rFonts w:ascii="Times New Roman" w:hAnsi="Times New Roman" w:cs="Times New Roman"/>
          <w:noProof/>
        </w:rPr>
        <w:pict>
          <v:shape id="_x0000_s1032" type="#_x0000_t202" style="position:absolute;margin-left:20.25pt;margin-top:10.05pt;width:453.75pt;height:52.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">
            <v:textbox>
              <w:txbxContent>
                <w:p w:rsidR="00AD7854" w:rsidRPr="002403D2" w:rsidRDefault="00AD7854" w:rsidP="006513C2">
                  <w:pPr>
                    <w:jc w:val="center"/>
                    <w:rPr>
                      <w:sz w:val="28"/>
                      <w:szCs w:val="28"/>
                    </w:rPr>
                  </w:pPr>
                  <w:r w:rsidRPr="002403D2">
                    <w:rPr>
                      <w:sz w:val="28"/>
                      <w:szCs w:val="28"/>
                    </w:rPr>
                    <w:t xml:space="preserve">CHECKLIST </w:t>
                  </w:r>
                  <w:r>
                    <w:rPr>
                      <w:sz w:val="28"/>
                      <w:szCs w:val="28"/>
                    </w:rPr>
                    <w:t>FOR DISCUSSION WITH WHITE PEA BEAN VALUE CHAIN ACTORS -COOPERATIVE UNION</w:t>
                  </w:r>
                </w:p>
                <w:p w:rsidR="00AD7854" w:rsidRPr="002403D2" w:rsidRDefault="00AD7854" w:rsidP="006513C2">
                  <w:pPr>
                    <w:jc w:val="center"/>
                    <w:rPr>
                      <w:sz w:val="28"/>
                      <w:szCs w:val="28"/>
                    </w:rPr>
                  </w:pPr>
                  <w:r w:rsidRPr="002403D2">
                    <w:rPr>
                      <w:sz w:val="28"/>
                      <w:szCs w:val="28"/>
                    </w:rPr>
                    <w:t xml:space="preserve">FOR NEW BUSINESS MODEL PROJECT </w:t>
                  </w:r>
                </w:p>
                <w:p w:rsidR="00AD7854" w:rsidRDefault="00AD7854" w:rsidP="006513C2">
                  <w:pPr>
                    <w:jc w:val="center"/>
                  </w:pPr>
                  <w:r>
                    <w:rPr>
                      <w:sz w:val="28"/>
                      <w:szCs w:val="28"/>
                      <w:highlight w:val="lightGray"/>
                    </w:rPr>
                    <w:t>Seed Grower Group</w:t>
                  </w:r>
                </w:p>
              </w:txbxContent>
            </v:textbox>
          </v:shape>
        </w:pict>
      </w:r>
    </w:p>
    <w:p w:rsidR="006513C2" w:rsidRPr="008E66CF" w:rsidRDefault="006513C2" w:rsidP="006513C2">
      <w:pPr>
        <w:rPr>
          <w:rFonts w:ascii="Times New Roman" w:hAnsi="Times New Roman" w:cs="Times New Roman"/>
        </w:rPr>
      </w:pPr>
    </w:p>
    <w:p w:rsidR="006513C2" w:rsidRPr="008E66CF" w:rsidRDefault="006513C2" w:rsidP="006513C2">
      <w:pPr>
        <w:rPr>
          <w:rFonts w:ascii="Times New Roman" w:hAnsi="Times New Roman" w:cs="Times New Roman"/>
        </w:rPr>
      </w:pPr>
    </w:p>
    <w:p w:rsidR="006513C2" w:rsidRDefault="006513C2" w:rsidP="006513C2">
      <w:pPr>
        <w:ind w:left="360"/>
        <w:rPr>
          <w:rFonts w:ascii="Times New Roman" w:hAnsi="Times New Roman" w:cs="Times New Roman"/>
          <w:b/>
          <w:sz w:val="24"/>
          <w:szCs w:val="24"/>
        </w:rPr>
      </w:pPr>
    </w:p>
    <w:p w:rsidR="006513C2" w:rsidRPr="00D70194" w:rsidRDefault="006513C2" w:rsidP="006513C2">
      <w:pPr>
        <w:pStyle w:val="ListParagraph"/>
        <w:ind w:left="360"/>
        <w:rPr>
          <w:rFonts w:ascii="Times New Roman" w:hAnsi="Times New Roman" w:cs="Times New Roman"/>
        </w:rPr>
      </w:pPr>
      <w:r w:rsidRPr="00036C13">
        <w:rPr>
          <w:rFonts w:ascii="Times New Roman" w:hAnsi="Times New Roman" w:cs="Times New Roman"/>
        </w:rPr>
        <w:t>Name of Respondent</w:t>
      </w:r>
      <w:r>
        <w:rPr>
          <w:rFonts w:ascii="Times New Roman" w:hAnsi="Times New Roman" w:cs="Times New Roman"/>
        </w:rPr>
        <w:t>/</w:t>
      </w:r>
      <w:r w:rsidRPr="00D70194">
        <w:rPr>
          <w:rFonts w:ascii="Times New Roman" w:hAnsi="Times New Roman" w:cs="Times New Roman"/>
        </w:rPr>
        <w:t>Cooperative Union_______________________________________</w:t>
      </w:r>
    </w:p>
    <w:p w:rsidR="006513C2" w:rsidRDefault="006513C2" w:rsidP="006513C2">
      <w:pPr>
        <w:pStyle w:val="ListParagraph"/>
        <w:ind w:left="360"/>
        <w:rPr>
          <w:rFonts w:ascii="Times New Roman" w:hAnsi="Times New Roman" w:cs="Times New Roman"/>
        </w:rPr>
      </w:pPr>
      <w:r w:rsidRPr="008E66CF">
        <w:rPr>
          <w:rFonts w:ascii="Times New Roman" w:hAnsi="Times New Roman" w:cs="Times New Roman"/>
        </w:rPr>
        <w:t>Zone</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w:t>
      </w:r>
      <w:r>
        <w:rPr>
          <w:rFonts w:ascii="Times New Roman" w:hAnsi="Times New Roman" w:cs="Times New Roman"/>
        </w:rPr>
        <w:t xml:space="preserve">; </w:t>
      </w:r>
      <w:proofErr w:type="spellStart"/>
      <w:r w:rsidRPr="008E66CF">
        <w:rPr>
          <w:rFonts w:ascii="Times New Roman" w:hAnsi="Times New Roman" w:cs="Times New Roman"/>
        </w:rPr>
        <w:t>Woreda</w:t>
      </w:r>
      <w:proofErr w:type="spellEnd"/>
      <w:r w:rsidRPr="008E66CF">
        <w:rPr>
          <w:rFonts w:ascii="Times New Roman" w:hAnsi="Times New Roman" w:cs="Times New Roman"/>
        </w:rPr>
        <w:t>:___________________</w:t>
      </w:r>
      <w:r>
        <w:rPr>
          <w:rFonts w:ascii="Times New Roman" w:hAnsi="Times New Roman" w:cs="Times New Roman"/>
        </w:rPr>
        <w:t xml:space="preserve">; </w:t>
      </w:r>
      <w:proofErr w:type="spellStart"/>
      <w:r w:rsidRPr="008E66CF">
        <w:rPr>
          <w:rFonts w:ascii="Times New Roman" w:hAnsi="Times New Roman" w:cs="Times New Roman"/>
        </w:rPr>
        <w:t>Kebele</w:t>
      </w:r>
      <w:proofErr w:type="spellEnd"/>
      <w:r w:rsidRPr="008E66CF">
        <w:rPr>
          <w:rFonts w:ascii="Times New Roman" w:hAnsi="Times New Roman" w:cs="Times New Roman"/>
        </w:rPr>
        <w:t>:________________</w:t>
      </w:r>
    </w:p>
    <w:p w:rsidR="006513C2" w:rsidRDefault="002D7135" w:rsidP="006513C2">
      <w:pPr>
        <w:pStyle w:val="ListParagraph"/>
        <w:ind w:left="360"/>
        <w:rPr>
          <w:rFonts w:ascii="Times New Roman" w:hAnsi="Times New Roman" w:cs="Times New Roman"/>
        </w:rPr>
      </w:pPr>
      <w:r w:rsidRPr="002D7135">
        <w:rPr>
          <w:noProof/>
        </w:rPr>
        <w:pict>
          <v:shape id="_x0000_s1033" type="#_x0000_t202" style="position:absolute;left:0;text-align:left;margin-left:716.2pt;margin-top:1.35pt;width:33.1pt;height:15.4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PcLAIAAFc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">
            <v:textbox>
              <w:txbxContent>
                <w:p w:rsidR="00AD7854" w:rsidRDefault="00AD7854" w:rsidP="006513C2"/>
              </w:txbxContent>
            </v:textbox>
          </v:shape>
        </w:pict>
      </w:r>
      <w:r w:rsidR="006513C2">
        <w:rPr>
          <w:rFonts w:ascii="Times New Roman" w:hAnsi="Times New Roman" w:cs="Times New Roman"/>
        </w:rPr>
        <w:t>Name of interviewer</w:t>
      </w:r>
      <w:proofErr w:type="gramStart"/>
      <w:r w:rsidR="006513C2">
        <w:rPr>
          <w:rFonts w:ascii="Times New Roman" w:hAnsi="Times New Roman" w:cs="Times New Roman"/>
        </w:rPr>
        <w:t>:_</w:t>
      </w:r>
      <w:proofErr w:type="gramEnd"/>
      <w:r w:rsidR="006513C2">
        <w:rPr>
          <w:rFonts w:ascii="Times New Roman" w:hAnsi="Times New Roman" w:cs="Times New Roman"/>
        </w:rPr>
        <w:t>_________________________</w:t>
      </w:r>
    </w:p>
    <w:p w:rsidR="006513C2" w:rsidRDefault="006513C2" w:rsidP="006513C2">
      <w:pPr>
        <w:pStyle w:val="ListParagraph"/>
        <w:ind w:left="360"/>
        <w:rPr>
          <w:rFonts w:ascii="Times New Roman" w:hAnsi="Times New Roman" w:cs="Times New Roman"/>
        </w:rPr>
      </w:pPr>
      <w:r w:rsidRPr="008E66CF">
        <w:rPr>
          <w:rFonts w:ascii="Times New Roman" w:hAnsi="Times New Roman" w:cs="Times New Roman"/>
        </w:rPr>
        <w:t>Date of Interview</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____________________</w:t>
      </w:r>
      <w:r>
        <w:rPr>
          <w:rFonts w:ascii="Times New Roman" w:hAnsi="Times New Roman" w:cs="Times New Roman"/>
        </w:rPr>
        <w:t>_____</w:t>
      </w:r>
      <w:r w:rsidRPr="008E66CF">
        <w:rPr>
          <w:rFonts w:ascii="Times New Roman" w:hAnsi="Times New Roman" w:cs="Times New Roman"/>
        </w:rPr>
        <w:t>_</w:t>
      </w:r>
    </w:p>
    <w:p w:rsidR="006513C2" w:rsidRDefault="002D7135" w:rsidP="006513C2">
      <w:pPr>
        <w:ind w:left="360"/>
        <w:rPr>
          <w:rFonts w:ascii="Times New Roman" w:hAnsi="Times New Roman" w:cs="Times New Roman"/>
        </w:rPr>
      </w:pPr>
      <w:r w:rsidRPr="002D7135">
        <w:rPr>
          <w:noProof/>
        </w:rPr>
        <w:pict>
          <v:shape id="_x0000_s1034" type="#_x0000_t202" style="position:absolute;left:0;text-align:left;margin-left:723.7pt;margin-top:6.05pt;width:33.1pt;height:15.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c+LAIAAFc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">
            <v:textbox>
              <w:txbxContent>
                <w:p w:rsidR="00AD7854" w:rsidRDefault="00AD7854" w:rsidP="006513C2"/>
              </w:txbxContent>
            </v:textbox>
          </v:shape>
        </w:pict>
      </w: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How many members are in the cooperative Union</w:t>
      </w:r>
      <w:proofErr w:type="gramStart"/>
      <w:r>
        <w:rPr>
          <w:rFonts w:ascii="Times New Roman" w:hAnsi="Times New Roman" w:cs="Times New Roman"/>
        </w:rPr>
        <w:t>?_</w:t>
      </w:r>
      <w:proofErr w:type="gramEnd"/>
      <w:r>
        <w:rPr>
          <w:rFonts w:ascii="Times New Roman" w:hAnsi="Times New Roman" w:cs="Times New Roman"/>
        </w:rPr>
        <w:t>____ ________</w:t>
      </w:r>
    </w:p>
    <w:p w:rsidR="006513C2" w:rsidRDefault="006513C2" w:rsidP="006513C2">
      <w:pPr>
        <w:pStyle w:val="ListParagraph"/>
        <w:spacing w:line="360" w:lineRule="auto"/>
        <w:ind w:left="900"/>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What is your position in the Cooperative Union?</w:t>
      </w:r>
    </w:p>
    <w:p w:rsidR="006513C2" w:rsidRPr="00CD44E7" w:rsidRDefault="006513C2" w:rsidP="006513C2">
      <w:pPr>
        <w:pStyle w:val="ListParagraph"/>
        <w:spacing w:line="360" w:lineRule="auto"/>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Can you tell the organization structure?</w:t>
      </w:r>
    </w:p>
    <w:p w:rsidR="006513C2" w:rsidRPr="00CD44E7" w:rsidRDefault="006513C2" w:rsidP="006513C2">
      <w:pPr>
        <w:pStyle w:val="ListParagraph"/>
        <w:spacing w:line="360" w:lineRule="auto"/>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What type of crops do you buy?</w:t>
      </w:r>
    </w:p>
    <w:p w:rsidR="006513C2" w:rsidRPr="00D70194" w:rsidRDefault="006513C2" w:rsidP="006513C2">
      <w:pPr>
        <w:pStyle w:val="ListParagraph"/>
        <w:spacing w:line="360" w:lineRule="auto"/>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From whom do you buy wheat pea bean?</w:t>
      </w:r>
    </w:p>
    <w:p w:rsidR="006513C2" w:rsidRPr="00D70194" w:rsidRDefault="006513C2" w:rsidP="006513C2">
      <w:pPr>
        <w:pStyle w:val="ListParagraph"/>
        <w:spacing w:line="360" w:lineRule="auto"/>
        <w:rPr>
          <w:rFonts w:ascii="Times New Roman" w:hAnsi="Times New Roman" w:cs="Times New Roman"/>
        </w:rPr>
      </w:pPr>
    </w:p>
    <w:p w:rsidR="006513C2" w:rsidRPr="00D70194" w:rsidRDefault="006513C2" w:rsidP="006513C2">
      <w:pPr>
        <w:pStyle w:val="ListParagraph"/>
        <w:spacing w:line="360" w:lineRule="auto"/>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Where do you sell your white pea bean stock?</w:t>
      </w:r>
    </w:p>
    <w:p w:rsidR="006513C2" w:rsidRPr="00F02C7E" w:rsidRDefault="006513C2" w:rsidP="006513C2">
      <w:pPr>
        <w:pStyle w:val="ListParagraph"/>
        <w:spacing w:line="360" w:lineRule="auto"/>
        <w:rPr>
          <w:rFonts w:ascii="Times New Roman" w:hAnsi="Times New Roman" w:cs="Times New Roman"/>
        </w:rPr>
      </w:pPr>
    </w:p>
    <w:p w:rsidR="006513C2" w:rsidRDefault="006513C2" w:rsidP="006513C2">
      <w:pPr>
        <w:pStyle w:val="ListParagraph"/>
        <w:spacing w:line="360" w:lineRule="auto"/>
        <w:ind w:left="900"/>
        <w:rPr>
          <w:rFonts w:ascii="Times New Roman" w:hAnsi="Times New Roman" w:cs="Times New Roman"/>
        </w:rPr>
      </w:pPr>
    </w:p>
    <w:p w:rsidR="006513C2" w:rsidRPr="00D70194"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Do you sell your stock to ECX</w:t>
      </w:r>
      <w:r w:rsidRPr="00D70194">
        <w:rPr>
          <w:rFonts w:ascii="Times New Roman" w:hAnsi="Times New Roman" w:cs="Times New Roman"/>
        </w:rPr>
        <w:t>?</w:t>
      </w:r>
    </w:p>
    <w:p w:rsidR="006513C2" w:rsidRPr="00F02C7E" w:rsidRDefault="006513C2" w:rsidP="006513C2">
      <w:pPr>
        <w:spacing w:line="360" w:lineRule="auto"/>
        <w:rPr>
          <w:rFonts w:ascii="Times New Roman" w:hAnsi="Times New Roman" w:cs="Times New Roman"/>
        </w:rPr>
      </w:pPr>
    </w:p>
    <w:p w:rsidR="006513C2" w:rsidRPr="00D70194"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Can you directly export whit pea bean to export market?</w:t>
      </w:r>
    </w:p>
    <w:p w:rsidR="006513C2" w:rsidRPr="00F02C7E" w:rsidRDefault="006513C2" w:rsidP="006513C2">
      <w:pPr>
        <w:pStyle w:val="ListParagraph"/>
        <w:spacing w:line="360" w:lineRule="auto"/>
        <w:rPr>
          <w:rFonts w:ascii="Times New Roman" w:hAnsi="Times New Roman" w:cs="Times New Roman"/>
        </w:rPr>
      </w:pPr>
    </w:p>
    <w:p w:rsidR="006513C2" w:rsidRDefault="006513C2" w:rsidP="006513C2">
      <w:pPr>
        <w:pStyle w:val="ListParagraph"/>
        <w:numPr>
          <w:ilvl w:val="0"/>
          <w:numId w:val="45"/>
        </w:numPr>
        <w:spacing w:line="360" w:lineRule="auto"/>
        <w:rPr>
          <w:rFonts w:ascii="Times New Roman" w:hAnsi="Times New Roman" w:cs="Times New Roman"/>
        </w:rPr>
      </w:pPr>
      <w:r>
        <w:rPr>
          <w:rFonts w:ascii="Times New Roman" w:hAnsi="Times New Roman" w:cs="Times New Roman"/>
        </w:rPr>
        <w:t>What type of activities does the union engaged?</w:t>
      </w:r>
    </w:p>
    <w:p w:rsidR="006513C2" w:rsidRPr="00CD44E7" w:rsidRDefault="006513C2" w:rsidP="006513C2">
      <w:pPr>
        <w:pStyle w:val="ListParagraph"/>
        <w:rPr>
          <w:rFonts w:ascii="Times New Roman" w:hAnsi="Times New Roman" w:cs="Times New Roman"/>
        </w:rPr>
      </w:pPr>
    </w:p>
    <w:p w:rsidR="006513C2" w:rsidRDefault="006513C2" w:rsidP="006513C2">
      <w:pPr>
        <w:pStyle w:val="ListParagraph"/>
        <w:spacing w:line="360" w:lineRule="auto"/>
        <w:ind w:left="900"/>
        <w:rPr>
          <w:rFonts w:ascii="Times New Roman" w:hAnsi="Times New Roman" w:cs="Times New Roman"/>
        </w:rPr>
      </w:pPr>
    </w:p>
    <w:p w:rsidR="006513C2" w:rsidRPr="00CD44E7" w:rsidRDefault="006513C2" w:rsidP="006513C2">
      <w:pPr>
        <w:pStyle w:val="ListParagraph"/>
        <w:numPr>
          <w:ilvl w:val="0"/>
          <w:numId w:val="45"/>
        </w:numPr>
        <w:spacing w:line="360" w:lineRule="auto"/>
        <w:rPr>
          <w:rFonts w:ascii="Times New Roman" w:hAnsi="Times New Roman" w:cs="Times New Roman"/>
        </w:rPr>
      </w:pPr>
      <w:r w:rsidRPr="00CD44E7">
        <w:rPr>
          <w:rFonts w:ascii="Times New Roman" w:hAnsi="Times New Roman" w:cs="Times New Roman"/>
        </w:rPr>
        <w:t>What type of services do you provide to members?</w:t>
      </w:r>
    </w:p>
    <w:p w:rsidR="006513C2" w:rsidRPr="006930C0" w:rsidRDefault="006930C0" w:rsidP="006930C0">
      <w:pPr>
        <w:spacing w:line="480" w:lineRule="auto"/>
        <w:ind w:left="7200"/>
        <w:rPr>
          <w:rFonts w:ascii="Times New Roman" w:hAnsi="Times New Roman" w:cs="Times New Roman"/>
          <w:b/>
        </w:rPr>
      </w:pPr>
      <w:r w:rsidRPr="006930C0">
        <w:rPr>
          <w:rFonts w:ascii="Times New Roman" w:hAnsi="Times New Roman" w:cs="Times New Roman"/>
          <w:b/>
        </w:rPr>
        <w:t>Annex 4.</w:t>
      </w:r>
    </w:p>
    <w:p w:rsidR="006513C2" w:rsidRPr="008E66CF" w:rsidRDefault="002D7135" w:rsidP="006513C2">
      <w:pPr>
        <w:rPr>
          <w:rFonts w:ascii="Times New Roman" w:hAnsi="Times New Roman" w:cs="Times New Roman"/>
        </w:rPr>
      </w:pPr>
      <w:r>
        <w:rPr>
          <w:rFonts w:ascii="Times New Roman" w:hAnsi="Times New Roman" w:cs="Times New Roman"/>
          <w:noProof/>
        </w:rPr>
        <w:pict>
          <v:shape id="_x0000_s1035" type="#_x0000_t202" style="position:absolute;margin-left:20.25pt;margin-top:10.05pt;width:453.75pt;height:52.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">
            <v:textbox>
              <w:txbxContent>
                <w:p w:rsidR="00AD7854" w:rsidRPr="002403D2" w:rsidRDefault="00AD7854" w:rsidP="006513C2">
                  <w:pPr>
                    <w:jc w:val="center"/>
                    <w:rPr>
                      <w:sz w:val="28"/>
                      <w:szCs w:val="28"/>
                    </w:rPr>
                  </w:pPr>
                  <w:r>
                    <w:rPr>
                      <w:sz w:val="28"/>
                      <w:szCs w:val="28"/>
                    </w:rPr>
                    <w:t>CHECKLIST FOR DISCUSSION WITH WHITE PEA BEAN VALUE CHAIN ACTORS -RESEARCH CENTER</w:t>
                  </w:r>
                </w:p>
                <w:p w:rsidR="00AD7854" w:rsidRPr="002403D2" w:rsidRDefault="00AD7854" w:rsidP="006513C2">
                  <w:pPr>
                    <w:jc w:val="center"/>
                    <w:rPr>
                      <w:sz w:val="28"/>
                      <w:szCs w:val="28"/>
                    </w:rPr>
                  </w:pPr>
                  <w:r w:rsidRPr="002403D2">
                    <w:rPr>
                      <w:sz w:val="28"/>
                      <w:szCs w:val="28"/>
                    </w:rPr>
                    <w:t xml:space="preserve">FOR NEW BUSINESS MODEL PROJECT </w:t>
                  </w:r>
                </w:p>
                <w:p w:rsidR="00AD7854" w:rsidRDefault="00AD7854" w:rsidP="006513C2">
                  <w:pPr>
                    <w:jc w:val="center"/>
                  </w:pPr>
                  <w:r>
                    <w:rPr>
                      <w:sz w:val="28"/>
                      <w:szCs w:val="28"/>
                      <w:highlight w:val="lightGray"/>
                    </w:rPr>
                    <w:t>Seed Grower Group</w:t>
                  </w:r>
                </w:p>
              </w:txbxContent>
            </v:textbox>
          </v:shape>
        </w:pict>
      </w:r>
    </w:p>
    <w:p w:rsidR="006513C2" w:rsidRPr="008E66CF" w:rsidRDefault="006513C2" w:rsidP="006513C2">
      <w:pPr>
        <w:rPr>
          <w:rFonts w:ascii="Times New Roman" w:hAnsi="Times New Roman" w:cs="Times New Roman"/>
        </w:rPr>
      </w:pPr>
    </w:p>
    <w:p w:rsidR="006513C2" w:rsidRPr="008E66CF" w:rsidRDefault="006513C2" w:rsidP="006513C2">
      <w:pPr>
        <w:rPr>
          <w:rFonts w:ascii="Times New Roman" w:hAnsi="Times New Roman" w:cs="Times New Roman"/>
        </w:rPr>
      </w:pPr>
    </w:p>
    <w:p w:rsidR="006513C2" w:rsidRDefault="006513C2" w:rsidP="006513C2">
      <w:pPr>
        <w:ind w:left="360"/>
        <w:rPr>
          <w:rFonts w:ascii="Times New Roman" w:hAnsi="Times New Roman" w:cs="Times New Roman"/>
          <w:b/>
          <w:sz w:val="24"/>
          <w:szCs w:val="24"/>
        </w:rPr>
      </w:pPr>
    </w:p>
    <w:p w:rsidR="006513C2" w:rsidRDefault="006513C2" w:rsidP="006513C2">
      <w:pPr>
        <w:pStyle w:val="ListParagraph"/>
        <w:ind w:left="360"/>
        <w:rPr>
          <w:rFonts w:ascii="Times New Roman" w:hAnsi="Times New Roman" w:cs="Times New Roman"/>
        </w:rPr>
      </w:pPr>
      <w:r w:rsidRPr="00036C13">
        <w:rPr>
          <w:rFonts w:ascii="Times New Roman" w:hAnsi="Times New Roman" w:cs="Times New Roman"/>
        </w:rPr>
        <w:t>Name of Respondent</w:t>
      </w:r>
      <w:r>
        <w:rPr>
          <w:rFonts w:ascii="Times New Roman" w:hAnsi="Times New Roman" w:cs="Times New Roman"/>
        </w:rPr>
        <w:t>/Research center</w:t>
      </w:r>
      <w:proofErr w:type="gramStart"/>
      <w:r w:rsidRPr="00036C13">
        <w:rPr>
          <w:rFonts w:ascii="Times New Roman" w:hAnsi="Times New Roman" w:cs="Times New Roman"/>
        </w:rPr>
        <w:t>:_</w:t>
      </w:r>
      <w:proofErr w:type="gramEnd"/>
      <w:r w:rsidRPr="00036C13">
        <w:rPr>
          <w:rFonts w:ascii="Times New Roman" w:hAnsi="Times New Roman" w:cs="Times New Roman"/>
        </w:rPr>
        <w:t>_______________________________________</w:t>
      </w:r>
    </w:p>
    <w:p w:rsidR="006513C2" w:rsidRDefault="006513C2" w:rsidP="006513C2">
      <w:pPr>
        <w:pStyle w:val="ListParagraph"/>
        <w:ind w:left="360"/>
        <w:rPr>
          <w:rFonts w:ascii="Times New Roman" w:hAnsi="Times New Roman" w:cs="Times New Roman"/>
        </w:rPr>
      </w:pPr>
      <w:r w:rsidRPr="008E66CF">
        <w:rPr>
          <w:rFonts w:ascii="Times New Roman" w:hAnsi="Times New Roman" w:cs="Times New Roman"/>
        </w:rPr>
        <w:t>Zone</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w:t>
      </w:r>
      <w:r>
        <w:rPr>
          <w:rFonts w:ascii="Times New Roman" w:hAnsi="Times New Roman" w:cs="Times New Roman"/>
        </w:rPr>
        <w:t xml:space="preserve">; </w:t>
      </w:r>
      <w:proofErr w:type="spellStart"/>
      <w:r w:rsidRPr="008E66CF">
        <w:rPr>
          <w:rFonts w:ascii="Times New Roman" w:hAnsi="Times New Roman" w:cs="Times New Roman"/>
        </w:rPr>
        <w:t>Woreda</w:t>
      </w:r>
      <w:proofErr w:type="spellEnd"/>
      <w:r w:rsidRPr="008E66CF">
        <w:rPr>
          <w:rFonts w:ascii="Times New Roman" w:hAnsi="Times New Roman" w:cs="Times New Roman"/>
        </w:rPr>
        <w:t>:___________________</w:t>
      </w:r>
      <w:r>
        <w:rPr>
          <w:rFonts w:ascii="Times New Roman" w:hAnsi="Times New Roman" w:cs="Times New Roman"/>
        </w:rPr>
        <w:t xml:space="preserve">; </w:t>
      </w:r>
      <w:proofErr w:type="spellStart"/>
      <w:r w:rsidRPr="008E66CF">
        <w:rPr>
          <w:rFonts w:ascii="Times New Roman" w:hAnsi="Times New Roman" w:cs="Times New Roman"/>
        </w:rPr>
        <w:t>Kebele</w:t>
      </w:r>
      <w:proofErr w:type="spellEnd"/>
      <w:r w:rsidRPr="008E66CF">
        <w:rPr>
          <w:rFonts w:ascii="Times New Roman" w:hAnsi="Times New Roman" w:cs="Times New Roman"/>
        </w:rPr>
        <w:t>:________________</w:t>
      </w:r>
    </w:p>
    <w:p w:rsidR="006513C2" w:rsidRDefault="002D7135" w:rsidP="006513C2">
      <w:pPr>
        <w:pStyle w:val="ListParagraph"/>
        <w:ind w:left="360"/>
        <w:rPr>
          <w:rFonts w:ascii="Times New Roman" w:hAnsi="Times New Roman" w:cs="Times New Roman"/>
        </w:rPr>
      </w:pPr>
      <w:r w:rsidRPr="002D7135">
        <w:rPr>
          <w:noProof/>
        </w:rPr>
        <w:pict>
          <v:shape id="_x0000_s1036" type="#_x0000_t202" style="position:absolute;left:0;text-align:left;margin-left:716.2pt;margin-top:1.35pt;width:33.1pt;height:15.4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">
            <v:textbox>
              <w:txbxContent>
                <w:p w:rsidR="00AD7854" w:rsidRDefault="00AD7854" w:rsidP="006513C2"/>
              </w:txbxContent>
            </v:textbox>
          </v:shape>
        </w:pict>
      </w:r>
      <w:r w:rsidR="006513C2">
        <w:rPr>
          <w:rFonts w:ascii="Times New Roman" w:hAnsi="Times New Roman" w:cs="Times New Roman"/>
        </w:rPr>
        <w:t>Name of interviewer</w:t>
      </w:r>
      <w:proofErr w:type="gramStart"/>
      <w:r w:rsidR="006513C2">
        <w:rPr>
          <w:rFonts w:ascii="Times New Roman" w:hAnsi="Times New Roman" w:cs="Times New Roman"/>
        </w:rPr>
        <w:t>:_</w:t>
      </w:r>
      <w:proofErr w:type="gramEnd"/>
      <w:r w:rsidR="006513C2">
        <w:rPr>
          <w:rFonts w:ascii="Times New Roman" w:hAnsi="Times New Roman" w:cs="Times New Roman"/>
        </w:rPr>
        <w:t>_________________________</w:t>
      </w:r>
    </w:p>
    <w:p w:rsidR="006513C2" w:rsidRDefault="006513C2" w:rsidP="006513C2">
      <w:pPr>
        <w:pStyle w:val="ListParagraph"/>
        <w:ind w:left="360"/>
        <w:rPr>
          <w:rFonts w:ascii="Times New Roman" w:hAnsi="Times New Roman" w:cs="Times New Roman"/>
        </w:rPr>
      </w:pPr>
      <w:r w:rsidRPr="008E66CF">
        <w:rPr>
          <w:rFonts w:ascii="Times New Roman" w:hAnsi="Times New Roman" w:cs="Times New Roman"/>
        </w:rPr>
        <w:t>Date of Interview</w:t>
      </w:r>
      <w:proofErr w:type="gramStart"/>
      <w:r w:rsidRPr="008E66CF">
        <w:rPr>
          <w:rFonts w:ascii="Times New Roman" w:hAnsi="Times New Roman" w:cs="Times New Roman"/>
        </w:rPr>
        <w:t>:_</w:t>
      </w:r>
      <w:proofErr w:type="gramEnd"/>
      <w:r w:rsidRPr="008E66CF">
        <w:rPr>
          <w:rFonts w:ascii="Times New Roman" w:hAnsi="Times New Roman" w:cs="Times New Roman"/>
        </w:rPr>
        <w:t>____________________</w:t>
      </w:r>
      <w:r>
        <w:rPr>
          <w:rFonts w:ascii="Times New Roman" w:hAnsi="Times New Roman" w:cs="Times New Roman"/>
        </w:rPr>
        <w:t>_____</w:t>
      </w:r>
      <w:r w:rsidRPr="008E66CF">
        <w:rPr>
          <w:rFonts w:ascii="Times New Roman" w:hAnsi="Times New Roman" w:cs="Times New Roman"/>
        </w:rPr>
        <w:t>_</w:t>
      </w:r>
    </w:p>
    <w:p w:rsidR="006513C2" w:rsidRDefault="002D7135" w:rsidP="006513C2">
      <w:pPr>
        <w:ind w:left="360"/>
        <w:rPr>
          <w:rFonts w:ascii="Times New Roman" w:hAnsi="Times New Roman" w:cs="Times New Roman"/>
        </w:rPr>
      </w:pPr>
      <w:r w:rsidRPr="002D7135">
        <w:rPr>
          <w:noProof/>
        </w:rPr>
        <w:pict>
          <v:shape id="_x0000_s1037" type="#_x0000_t202" style="position:absolute;left:0;text-align:left;margin-left:723.7pt;margin-top:6.05pt;width:33.1pt;height:15.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">
            <v:textbox>
              <w:txbxContent>
                <w:p w:rsidR="00AD7854" w:rsidRDefault="00AD7854" w:rsidP="006513C2"/>
              </w:txbxContent>
            </v:textbox>
          </v:shape>
        </w:pict>
      </w: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is the objective of the research?</w:t>
      </w:r>
    </w:p>
    <w:p w:rsidR="006513C2" w:rsidRPr="00F02C7E" w:rsidRDefault="006513C2" w:rsidP="006513C2">
      <w:pPr>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types of crop varieties are researched?</w:t>
      </w:r>
    </w:p>
    <w:p w:rsidR="006513C2" w:rsidRPr="00F02C7E" w:rsidRDefault="006513C2" w:rsidP="006513C2">
      <w:pPr>
        <w:pStyle w:val="ListParagraph"/>
        <w:rPr>
          <w:rFonts w:ascii="Times New Roman" w:hAnsi="Times New Roman" w:cs="Times New Roman"/>
        </w:rPr>
      </w:pPr>
    </w:p>
    <w:p w:rsidR="006513C2" w:rsidRDefault="006513C2" w:rsidP="006513C2">
      <w:pPr>
        <w:pStyle w:val="ListParagraph"/>
        <w:ind w:left="900"/>
        <w:rPr>
          <w:rFonts w:ascii="Times New Roman" w:hAnsi="Times New Roman" w:cs="Times New Roman"/>
        </w:rPr>
      </w:pPr>
    </w:p>
    <w:p w:rsidR="006513C2" w:rsidRPr="00A01233"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type of varieties of white pea bean available in the center?</w:t>
      </w:r>
    </w:p>
    <w:p w:rsidR="006513C2" w:rsidRPr="00F02C7E" w:rsidRDefault="006513C2" w:rsidP="006513C2">
      <w:pPr>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is your relationship with CRS/MCS?</w:t>
      </w:r>
    </w:p>
    <w:p w:rsidR="006513C2" w:rsidRPr="00A01233" w:rsidRDefault="006513C2" w:rsidP="006513C2">
      <w:pPr>
        <w:pStyle w:val="ListParagraph"/>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How is your cooperation with ECX?</w:t>
      </w:r>
    </w:p>
    <w:p w:rsidR="006513C2" w:rsidRPr="00A01233" w:rsidRDefault="006513C2" w:rsidP="006513C2">
      <w:pPr>
        <w:pStyle w:val="ListParagraph"/>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How much quintal of white pea bean seed did you provide in the last season?</w:t>
      </w:r>
    </w:p>
    <w:p w:rsidR="006513C2" w:rsidRPr="00A01233" w:rsidRDefault="006513C2" w:rsidP="006513C2">
      <w:pPr>
        <w:pStyle w:val="ListParagraph"/>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is your threat in the rift valley area?</w:t>
      </w:r>
    </w:p>
    <w:p w:rsidR="006513C2" w:rsidRPr="00A01233" w:rsidRDefault="006513C2" w:rsidP="006513C2">
      <w:pPr>
        <w:pStyle w:val="ListParagraph"/>
        <w:rPr>
          <w:rFonts w:ascii="Times New Roman" w:hAnsi="Times New Roman" w:cs="Times New Roman"/>
        </w:rPr>
      </w:pPr>
    </w:p>
    <w:p w:rsidR="006513C2" w:rsidRDefault="006513C2" w:rsidP="006513C2">
      <w:pPr>
        <w:pStyle w:val="ListParagraph"/>
        <w:numPr>
          <w:ilvl w:val="0"/>
          <w:numId w:val="46"/>
        </w:numPr>
        <w:rPr>
          <w:rFonts w:ascii="Times New Roman" w:hAnsi="Times New Roman" w:cs="Times New Roman"/>
        </w:rPr>
      </w:pPr>
      <w:r>
        <w:rPr>
          <w:rFonts w:ascii="Times New Roman" w:hAnsi="Times New Roman" w:cs="Times New Roman"/>
        </w:rPr>
        <w:t>What do you advise NGOs to do in the white pea bean value chain?</w:t>
      </w:r>
    </w:p>
    <w:p w:rsidR="00252D53" w:rsidRDefault="00252D53" w:rsidP="00A93370">
      <w:pPr>
        <w:ind w:left="5760" w:firstLine="720"/>
        <w:jc w:val="center"/>
        <w:rPr>
          <w:rFonts w:ascii="Times New Roman" w:hAnsi="Times New Roman" w:cs="Times New Roman"/>
          <w:b/>
          <w:sz w:val="26"/>
          <w:szCs w:val="26"/>
        </w:rPr>
      </w:pPr>
    </w:p>
    <w:p w:rsidR="00E829B6" w:rsidRDefault="00E829B6" w:rsidP="00A93370">
      <w:pPr>
        <w:ind w:left="5760" w:firstLine="720"/>
        <w:jc w:val="center"/>
        <w:rPr>
          <w:rFonts w:ascii="Times New Roman" w:hAnsi="Times New Roman" w:cs="Times New Roman"/>
          <w:b/>
          <w:sz w:val="26"/>
          <w:szCs w:val="26"/>
        </w:rPr>
      </w:pPr>
    </w:p>
    <w:p w:rsidR="00E829B6" w:rsidRDefault="00E829B6" w:rsidP="00A93370">
      <w:pPr>
        <w:ind w:left="5760" w:firstLine="720"/>
        <w:jc w:val="center"/>
        <w:rPr>
          <w:rFonts w:ascii="Times New Roman" w:hAnsi="Times New Roman" w:cs="Times New Roman"/>
          <w:b/>
          <w:sz w:val="26"/>
          <w:szCs w:val="26"/>
        </w:rPr>
      </w:pPr>
    </w:p>
    <w:p w:rsidR="00E829B6" w:rsidRDefault="00E829B6" w:rsidP="00A93370">
      <w:pPr>
        <w:ind w:left="5760" w:firstLine="720"/>
        <w:jc w:val="center"/>
        <w:rPr>
          <w:rFonts w:ascii="Times New Roman" w:hAnsi="Times New Roman" w:cs="Times New Roman"/>
          <w:b/>
          <w:sz w:val="26"/>
          <w:szCs w:val="26"/>
        </w:rPr>
      </w:pPr>
    </w:p>
    <w:p w:rsidR="00E829B6" w:rsidRDefault="00E829B6" w:rsidP="00A93370">
      <w:pPr>
        <w:ind w:left="5760" w:firstLine="720"/>
        <w:jc w:val="center"/>
        <w:rPr>
          <w:rFonts w:ascii="Times New Roman" w:hAnsi="Times New Roman" w:cs="Times New Roman"/>
          <w:b/>
          <w:sz w:val="26"/>
          <w:szCs w:val="26"/>
        </w:rPr>
      </w:pPr>
    </w:p>
    <w:p w:rsidR="00FD5E05" w:rsidRDefault="00FD5E05" w:rsidP="00A93370">
      <w:pPr>
        <w:ind w:left="5760" w:firstLine="720"/>
        <w:jc w:val="center"/>
        <w:rPr>
          <w:rFonts w:ascii="Times New Roman" w:hAnsi="Times New Roman" w:cs="Times New Roman"/>
          <w:b/>
          <w:sz w:val="26"/>
          <w:szCs w:val="26"/>
        </w:rPr>
        <w:sectPr w:rsidR="00FD5E05" w:rsidSect="00910506">
          <w:pgSz w:w="12240" w:h="15840"/>
          <w:pgMar w:top="1440" w:right="1440" w:bottom="1440" w:left="1440" w:header="720" w:footer="720" w:gutter="0"/>
          <w:pgNumType w:start="50"/>
          <w:cols w:space="720"/>
          <w:docGrid w:linePitch="360"/>
        </w:sectPr>
      </w:pPr>
    </w:p>
    <w:p w:rsidR="000268D4" w:rsidRDefault="000268D4" w:rsidP="00E829B6">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276850" cy="76257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7625739"/>
                    </a:xfrm>
                    <a:prstGeom prst="rect">
                      <a:avLst/>
                    </a:prstGeom>
                    <a:noFill/>
                    <a:ln>
                      <a:noFill/>
                    </a:ln>
                  </pic:spPr>
                </pic:pic>
              </a:graphicData>
            </a:graphic>
          </wp:inline>
        </w:drawing>
      </w:r>
    </w:p>
    <w:p w:rsidR="00E829B6" w:rsidRDefault="00E829B6" w:rsidP="00E829B6"/>
    <w:p w:rsidR="00E829B6" w:rsidRDefault="00E829B6" w:rsidP="00E829B6"/>
    <w:p w:rsidR="00E829B6" w:rsidRPr="00832F17" w:rsidRDefault="00E829B6" w:rsidP="00E829B6">
      <w:pPr>
        <w:jc w:val="center"/>
        <w:rPr>
          <w:rFonts w:ascii="Times New Roman" w:hAnsi="Times New Roman" w:cs="Times New Roman"/>
          <w:b/>
          <w:sz w:val="24"/>
          <w:szCs w:val="24"/>
        </w:rPr>
      </w:pPr>
      <w:r w:rsidRPr="00832F17">
        <w:rPr>
          <w:rFonts w:ascii="Times New Roman" w:hAnsi="Times New Roman" w:cs="Times New Roman"/>
          <w:b/>
          <w:sz w:val="24"/>
          <w:szCs w:val="24"/>
        </w:rPr>
        <w:t>TABLE OF CONTENTS</w:t>
      </w:r>
    </w:p>
    <w:p w:rsidR="00E829B6" w:rsidRPr="00747E2C" w:rsidRDefault="00E829B6" w:rsidP="00E829B6">
      <w:pPr>
        <w:jc w:val="center"/>
        <w:rPr>
          <w:rFonts w:ascii="Times New Roman" w:hAnsi="Times New Roman" w:cs="Times New Roman"/>
          <w:sz w:val="24"/>
          <w:szCs w:val="24"/>
        </w:rPr>
      </w:pP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INTRODUCTION</w:t>
      </w:r>
      <w:r>
        <w:rPr>
          <w:rFonts w:ascii="Times New Roman" w:hAnsi="Times New Roman" w:cs="Times New Roman"/>
          <w:sz w:val="24"/>
          <w:szCs w:val="24"/>
        </w:rPr>
        <w:tab/>
        <w:t>1</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1.1 Background</w:t>
      </w:r>
      <w:r>
        <w:rPr>
          <w:rFonts w:ascii="Times New Roman" w:hAnsi="Times New Roman" w:cs="Times New Roman"/>
          <w:sz w:val="24"/>
          <w:szCs w:val="24"/>
        </w:rPr>
        <w:tab/>
        <w:t>1</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 Statement of the problem</w:t>
      </w:r>
      <w:r>
        <w:rPr>
          <w:rFonts w:ascii="Times New Roman" w:hAnsi="Times New Roman" w:cs="Times New Roman"/>
          <w:sz w:val="24"/>
          <w:szCs w:val="24"/>
        </w:rPr>
        <w:tab/>
        <w:t>2</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1.3 Objective of the study</w:t>
      </w:r>
      <w:r>
        <w:rPr>
          <w:rFonts w:ascii="Times New Roman" w:hAnsi="Times New Roman" w:cs="Times New Roman"/>
          <w:sz w:val="24"/>
          <w:szCs w:val="24"/>
        </w:rPr>
        <w:tab/>
        <w:t>5</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1.4 Limitation of the study </w:t>
      </w:r>
      <w:r>
        <w:rPr>
          <w:rFonts w:ascii="Times New Roman" w:hAnsi="Times New Roman" w:cs="Times New Roman"/>
          <w:sz w:val="24"/>
          <w:szCs w:val="24"/>
        </w:rPr>
        <w:tab/>
        <w:t>6</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LITRATURE REVIEW</w:t>
      </w:r>
      <w:r>
        <w:rPr>
          <w:rFonts w:ascii="Times New Roman" w:hAnsi="Times New Roman" w:cs="Times New Roman"/>
          <w:sz w:val="24"/>
          <w:szCs w:val="24"/>
        </w:rPr>
        <w:tab/>
        <w:t>6</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 Concept of new business model</w:t>
      </w:r>
      <w:r>
        <w:rPr>
          <w:rFonts w:ascii="Times New Roman" w:hAnsi="Times New Roman" w:cs="Times New Roman"/>
          <w:sz w:val="24"/>
          <w:szCs w:val="24"/>
        </w:rPr>
        <w:tab/>
        <w:t>6</w:t>
      </w:r>
    </w:p>
    <w:p w:rsidR="00E829B6" w:rsidRDefault="00E829B6" w:rsidP="00E829B6">
      <w:pPr>
        <w:tabs>
          <w:tab w:val="left" w:pos="720"/>
          <w:tab w:val="left" w:pos="1152"/>
          <w:tab w:val="right" w:leader="dot" w:pos="8928"/>
        </w:tabs>
        <w:rPr>
          <w:rFonts w:ascii="Times New Roman" w:hAnsi="Times New Roman" w:cs="Times New Roman"/>
          <w:sz w:val="24"/>
          <w:szCs w:val="24"/>
        </w:rPr>
      </w:pP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RESEARCH METHODOLOGY</w:t>
      </w:r>
      <w:r>
        <w:rPr>
          <w:rFonts w:ascii="Times New Roman" w:hAnsi="Times New Roman" w:cs="Times New Roman"/>
          <w:sz w:val="24"/>
          <w:szCs w:val="24"/>
        </w:rPr>
        <w:tab/>
        <w:t>8</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3.1 Description of the study area</w:t>
      </w:r>
      <w:r>
        <w:rPr>
          <w:rFonts w:ascii="Times New Roman" w:hAnsi="Times New Roman" w:cs="Times New Roman"/>
          <w:sz w:val="24"/>
          <w:szCs w:val="24"/>
        </w:rPr>
        <w:tab/>
        <w:t>8</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 Source of Data</w:t>
      </w:r>
      <w:r>
        <w:rPr>
          <w:rFonts w:ascii="Times New Roman" w:hAnsi="Times New Roman" w:cs="Times New Roman"/>
          <w:sz w:val="24"/>
          <w:szCs w:val="24"/>
        </w:rPr>
        <w:tab/>
        <w:t>9</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 Sampling techniques &amp; methods of data collection</w:t>
      </w:r>
      <w:r>
        <w:rPr>
          <w:rFonts w:ascii="Times New Roman" w:hAnsi="Times New Roman" w:cs="Times New Roman"/>
          <w:sz w:val="24"/>
          <w:szCs w:val="24"/>
        </w:rPr>
        <w:tab/>
        <w:t>10</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3.4 Data analysis</w:t>
      </w:r>
      <w:r>
        <w:rPr>
          <w:rFonts w:ascii="Times New Roman" w:hAnsi="Times New Roman" w:cs="Times New Roman"/>
          <w:sz w:val="24"/>
          <w:szCs w:val="24"/>
        </w:rPr>
        <w:tab/>
        <w:t>10</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4. WORK PLAN</w:t>
      </w:r>
      <w:r>
        <w:rPr>
          <w:rFonts w:ascii="Times New Roman" w:hAnsi="Times New Roman" w:cs="Times New Roman"/>
          <w:sz w:val="24"/>
          <w:szCs w:val="24"/>
        </w:rPr>
        <w:tab/>
        <w:t>11</w:t>
      </w:r>
    </w:p>
    <w:p w:rsidR="00E829B6"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5. BUDGET</w:t>
      </w:r>
      <w:r>
        <w:rPr>
          <w:rFonts w:ascii="Times New Roman" w:hAnsi="Times New Roman" w:cs="Times New Roman"/>
          <w:sz w:val="24"/>
          <w:szCs w:val="24"/>
        </w:rPr>
        <w:tab/>
        <w:t>12</w:t>
      </w:r>
    </w:p>
    <w:p w:rsidR="00E829B6" w:rsidRPr="00747E2C" w:rsidRDefault="00E829B6" w:rsidP="00E829B6">
      <w:pPr>
        <w:tabs>
          <w:tab w:val="left" w:pos="720"/>
          <w:tab w:val="left" w:pos="1152"/>
          <w:tab w:val="right" w:leader="dot" w:pos="8928"/>
        </w:tabs>
        <w:rPr>
          <w:rFonts w:ascii="Times New Roman" w:hAnsi="Times New Roman" w:cs="Times New Roman"/>
          <w:sz w:val="24"/>
          <w:szCs w:val="24"/>
        </w:rPr>
      </w:pPr>
      <w:r>
        <w:rPr>
          <w:rFonts w:ascii="Times New Roman" w:hAnsi="Times New Roman" w:cs="Times New Roman"/>
          <w:sz w:val="24"/>
          <w:szCs w:val="24"/>
        </w:rPr>
        <w:tab/>
        <w:t>6. REFERENCES</w:t>
      </w:r>
      <w:r>
        <w:rPr>
          <w:rFonts w:ascii="Times New Roman" w:hAnsi="Times New Roman" w:cs="Times New Roman"/>
          <w:sz w:val="24"/>
          <w:szCs w:val="24"/>
        </w:rPr>
        <w:tab/>
        <w:t>13</w:t>
      </w:r>
    </w:p>
    <w:p w:rsidR="00E829B6" w:rsidRDefault="00E829B6" w:rsidP="00E829B6">
      <w:pPr>
        <w:pStyle w:val="ListParagraph"/>
        <w:rPr>
          <w:rFonts w:ascii="Times New Roman" w:hAnsi="Times New Roman" w:cs="Times New Roman"/>
          <w:sz w:val="24"/>
          <w:szCs w:val="24"/>
        </w:rPr>
      </w:pPr>
    </w:p>
    <w:p w:rsidR="00E829B6" w:rsidRDefault="00E829B6" w:rsidP="00E829B6">
      <w:pPr>
        <w:rPr>
          <w:rFonts w:ascii="Times New Roman" w:hAnsi="Times New Roman" w:cs="Times New Roman"/>
          <w:b/>
          <w:sz w:val="24"/>
          <w:szCs w:val="24"/>
        </w:rPr>
      </w:pPr>
    </w:p>
    <w:p w:rsidR="00E829B6" w:rsidRDefault="00E829B6" w:rsidP="00E829B6">
      <w:pPr>
        <w:rPr>
          <w:rFonts w:ascii="Times New Roman" w:hAnsi="Times New Roman" w:cs="Times New Roman"/>
          <w:b/>
          <w:sz w:val="24"/>
          <w:szCs w:val="24"/>
        </w:rPr>
      </w:pPr>
    </w:p>
    <w:p w:rsidR="00E829B6" w:rsidRDefault="00E829B6" w:rsidP="00E829B6">
      <w:pPr>
        <w:rPr>
          <w:rFonts w:ascii="Times New Roman" w:hAnsi="Times New Roman" w:cs="Times New Roman"/>
          <w:b/>
          <w:sz w:val="24"/>
          <w:szCs w:val="24"/>
        </w:rPr>
      </w:pPr>
    </w:p>
    <w:p w:rsidR="00E829B6" w:rsidRDefault="00E829B6" w:rsidP="00E829B6">
      <w:pPr>
        <w:rPr>
          <w:rFonts w:ascii="Times New Roman" w:hAnsi="Times New Roman" w:cs="Times New Roman"/>
          <w:b/>
          <w:sz w:val="24"/>
          <w:szCs w:val="24"/>
        </w:rPr>
      </w:pP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lastRenderedPageBreak/>
        <w:t>ACCRONYMS:</w:t>
      </w:r>
    </w:p>
    <w:p w:rsidR="00E829B6" w:rsidRDefault="00E829B6" w:rsidP="00E829B6">
      <w:pPr>
        <w:rPr>
          <w:rFonts w:ascii="Times New Roman" w:hAnsi="Times New Roman" w:cs="Times New Roman"/>
          <w:b/>
          <w:sz w:val="24"/>
          <w:szCs w:val="24"/>
        </w:rPr>
      </w:pP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ADLI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Agricultural Development Led Industrialization</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CRS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Catholic Relief Services</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CSA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Central Statistics Agency</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ECX</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Ethiopian Commodity Exchange</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FAO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Food and Agriculture Organization</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GDP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Gross Domestic Product</w:t>
      </w:r>
    </w:p>
    <w:p w:rsidR="00E829B6" w:rsidRPr="006B5C4C" w:rsidRDefault="00E829B6" w:rsidP="00E829B6">
      <w:pPr>
        <w:rPr>
          <w:rFonts w:ascii="Times New Roman" w:hAnsi="Times New Roman" w:cs="Times New Roman"/>
          <w:sz w:val="24"/>
          <w:szCs w:val="24"/>
        </w:rPr>
      </w:pPr>
      <w:proofErr w:type="spellStart"/>
      <w:r>
        <w:rPr>
          <w:rFonts w:ascii="Times New Roman" w:hAnsi="Times New Roman" w:cs="Times New Roman"/>
          <w:b/>
          <w:sz w:val="24"/>
          <w:szCs w:val="24"/>
        </w:rPr>
        <w:t>GoE</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Government of Ethiopia</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IFAD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International Fund for Agricultural Development</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IGNOU</w:t>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Indira Gandhi National Open University</w:t>
      </w:r>
    </w:p>
    <w:p w:rsidR="00E829B6" w:rsidRDefault="00E829B6" w:rsidP="00E829B6">
      <w:pPr>
        <w:rPr>
          <w:rFonts w:ascii="Times New Roman" w:hAnsi="Times New Roman" w:cs="Times New Roman"/>
          <w:sz w:val="24"/>
          <w:szCs w:val="24"/>
        </w:rPr>
      </w:pPr>
      <w:r>
        <w:rPr>
          <w:rFonts w:ascii="Times New Roman" w:hAnsi="Times New Roman" w:cs="Times New Roman"/>
          <w:b/>
          <w:sz w:val="24"/>
          <w:szCs w:val="24"/>
        </w:rPr>
        <w:t>MCS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Meki Catholic Secretariat</w:t>
      </w:r>
    </w:p>
    <w:p w:rsidR="00E829B6" w:rsidRPr="006B5C4C" w:rsidRDefault="00E829B6" w:rsidP="00E829B6">
      <w:pPr>
        <w:rPr>
          <w:rFonts w:ascii="Times New Roman" w:hAnsi="Times New Roman" w:cs="Times New Roman"/>
          <w:sz w:val="24"/>
          <w:szCs w:val="24"/>
        </w:rPr>
      </w:pPr>
      <w:r w:rsidRPr="006B5C4C">
        <w:rPr>
          <w:rFonts w:ascii="Times New Roman" w:hAnsi="Times New Roman" w:cs="Times New Roman"/>
          <w:b/>
          <w:sz w:val="24"/>
          <w:szCs w:val="24"/>
        </w:rPr>
        <w:t>MOA</w:t>
      </w:r>
      <w:r w:rsidRPr="006B5C4C">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Ministry of Agriculture</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NBM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New Business Model</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NGO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Non-Governmental Organization</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SPSS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Statistical Package for Social Science</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t>USAID</w:t>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United States Agency for International Development</w:t>
      </w:r>
    </w:p>
    <w:p w:rsidR="00E829B6" w:rsidRPr="006B5C4C" w:rsidRDefault="00E829B6" w:rsidP="00E829B6">
      <w:pPr>
        <w:rPr>
          <w:rFonts w:ascii="Times New Roman" w:hAnsi="Times New Roman" w:cs="Times New Roman"/>
          <w:sz w:val="24"/>
          <w:szCs w:val="24"/>
        </w:rPr>
      </w:pPr>
      <w:r>
        <w:rPr>
          <w:rFonts w:ascii="Times New Roman" w:hAnsi="Times New Roman" w:cs="Times New Roman"/>
          <w:b/>
          <w:sz w:val="24"/>
          <w:szCs w:val="24"/>
        </w:rPr>
        <w:t>WCC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5C4C">
        <w:rPr>
          <w:rFonts w:ascii="Times New Roman" w:hAnsi="Times New Roman" w:cs="Times New Roman"/>
          <w:sz w:val="24"/>
          <w:szCs w:val="24"/>
        </w:rPr>
        <w:t>Wonji Catholic Church</w:t>
      </w:r>
    </w:p>
    <w:p w:rsidR="00E829B6" w:rsidRDefault="00E829B6" w:rsidP="00E829B6">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 </w:t>
      </w:r>
    </w:p>
    <w:p w:rsidR="00E829B6" w:rsidRPr="00D83D70" w:rsidRDefault="00E829B6" w:rsidP="00E829B6">
      <w:pPr>
        <w:rPr>
          <w:rFonts w:ascii="Times New Roman" w:hAnsi="Times New Roman" w:cs="Times New Roman"/>
          <w:b/>
          <w:sz w:val="24"/>
          <w:szCs w:val="24"/>
        </w:rPr>
      </w:pPr>
    </w:p>
    <w:p w:rsidR="00E829B6" w:rsidRDefault="00E829B6" w:rsidP="00E829B6">
      <w:pPr>
        <w:pStyle w:val="ListParagraph"/>
        <w:numPr>
          <w:ilvl w:val="0"/>
          <w:numId w:val="3"/>
        </w:numPr>
        <w:jc w:val="center"/>
        <w:rPr>
          <w:rFonts w:ascii="Times New Roman" w:hAnsi="Times New Roman" w:cs="Times New Roman"/>
          <w:b/>
          <w:sz w:val="24"/>
          <w:szCs w:val="24"/>
        </w:rPr>
      </w:pPr>
      <w:r>
        <w:rPr>
          <w:rFonts w:ascii="Times New Roman" w:hAnsi="Times New Roman" w:cs="Times New Roman"/>
          <w:b/>
          <w:sz w:val="24"/>
          <w:szCs w:val="24"/>
        </w:rPr>
        <w:t>INTRODUCTION</w:t>
      </w:r>
    </w:p>
    <w:p w:rsidR="00E829B6" w:rsidRPr="007101A5" w:rsidRDefault="00E829B6" w:rsidP="00E829B6">
      <w:pPr>
        <w:rPr>
          <w:rFonts w:ascii="Times New Roman" w:hAnsi="Times New Roman" w:cs="Times New Roman"/>
          <w:b/>
          <w:sz w:val="24"/>
          <w:szCs w:val="24"/>
        </w:rPr>
      </w:pPr>
      <w:r>
        <w:rPr>
          <w:rFonts w:ascii="Times New Roman" w:hAnsi="Times New Roman" w:cs="Times New Roman"/>
          <w:b/>
          <w:sz w:val="24"/>
          <w:szCs w:val="24"/>
        </w:rPr>
        <w:t>1.1 Background</w:t>
      </w:r>
    </w:p>
    <w:p w:rsidR="00E829B6" w:rsidRPr="00AA7A9F" w:rsidRDefault="00E829B6" w:rsidP="00507D85">
      <w:pPr>
        <w:spacing w:line="480" w:lineRule="auto"/>
        <w:jc w:val="both"/>
        <w:rPr>
          <w:rFonts w:ascii="Times New Roman" w:hAnsi="Times New Roman" w:cs="Times New Roman"/>
          <w:sz w:val="24"/>
          <w:szCs w:val="24"/>
        </w:rPr>
      </w:pPr>
      <w:r w:rsidRPr="00787BED">
        <w:rPr>
          <w:rFonts w:ascii="Times New Roman" w:hAnsi="Times New Roman" w:cs="Times New Roman"/>
          <w:sz w:val="24"/>
          <w:szCs w:val="24"/>
        </w:rPr>
        <w:t>Ethiopia is one of Africa’s largest countries with a population of 8</w:t>
      </w:r>
      <w:r>
        <w:rPr>
          <w:rFonts w:ascii="Times New Roman" w:hAnsi="Times New Roman" w:cs="Times New Roman"/>
          <w:sz w:val="24"/>
          <w:szCs w:val="24"/>
        </w:rPr>
        <w:t>2</w:t>
      </w:r>
      <w:r w:rsidRPr="00787BED">
        <w:rPr>
          <w:rFonts w:ascii="Times New Roman" w:hAnsi="Times New Roman" w:cs="Times New Roman"/>
          <w:sz w:val="24"/>
          <w:szCs w:val="24"/>
        </w:rPr>
        <w:t xml:space="preserve"> million. </w:t>
      </w:r>
      <w:r>
        <w:rPr>
          <w:rFonts w:ascii="Times New Roman" w:hAnsi="Times New Roman" w:cs="Times New Roman"/>
          <w:sz w:val="24"/>
          <w:szCs w:val="24"/>
        </w:rPr>
        <w:t>Based on the result of the National Population &amp; Housing Census of Ethiopia and the</w:t>
      </w:r>
      <w:r w:rsidRPr="00D72B87">
        <w:rPr>
          <w:rFonts w:ascii="Times New Roman" w:hAnsi="Times New Roman" w:cs="Times New Roman"/>
          <w:sz w:val="24"/>
          <w:szCs w:val="24"/>
        </w:rPr>
        <w:t xml:space="preserve"> Central Statistics Agency (CSA 2010</w:t>
      </w:r>
      <w:r>
        <w:rPr>
          <w:rFonts w:ascii="Times New Roman" w:hAnsi="Times New Roman" w:cs="Times New Roman"/>
          <w:sz w:val="24"/>
          <w:szCs w:val="24"/>
        </w:rPr>
        <w:t xml:space="preserve"> </w:t>
      </w:r>
      <w:r w:rsidRPr="00D72B87">
        <w:rPr>
          <w:rFonts w:ascii="Times New Roman" w:hAnsi="Times New Roman" w:cs="Times New Roman"/>
          <w:sz w:val="24"/>
          <w:szCs w:val="24"/>
        </w:rPr>
        <w:t xml:space="preserve">National Statistical </w:t>
      </w:r>
      <w:r>
        <w:rPr>
          <w:rFonts w:ascii="Times New Roman" w:hAnsi="Times New Roman" w:cs="Times New Roman"/>
          <w:sz w:val="24"/>
          <w:szCs w:val="24"/>
        </w:rPr>
        <w:t>A</w:t>
      </w:r>
      <w:r w:rsidRPr="00D72B87">
        <w:rPr>
          <w:rFonts w:ascii="Times New Roman" w:hAnsi="Times New Roman" w:cs="Times New Roman"/>
          <w:sz w:val="24"/>
          <w:szCs w:val="24"/>
        </w:rPr>
        <w:t>bstract</w:t>
      </w:r>
      <w:r>
        <w:rPr>
          <w:rFonts w:ascii="Times New Roman" w:hAnsi="Times New Roman" w:cs="Times New Roman"/>
          <w:sz w:val="24"/>
          <w:szCs w:val="24"/>
        </w:rPr>
        <w:t xml:space="preserve">), the </w:t>
      </w:r>
      <w:r w:rsidRPr="00D72B87">
        <w:rPr>
          <w:rFonts w:ascii="Times New Roman" w:hAnsi="Times New Roman" w:cs="Times New Roman"/>
          <w:sz w:val="24"/>
          <w:szCs w:val="24"/>
        </w:rPr>
        <w:t xml:space="preserve">population </w:t>
      </w:r>
      <w:r>
        <w:rPr>
          <w:rFonts w:ascii="Times New Roman" w:hAnsi="Times New Roman" w:cs="Times New Roman"/>
          <w:sz w:val="24"/>
          <w:szCs w:val="24"/>
        </w:rPr>
        <w:t xml:space="preserve">of Ethiopia </w:t>
      </w:r>
      <w:r w:rsidRPr="00D72B87">
        <w:rPr>
          <w:rFonts w:ascii="Times New Roman" w:hAnsi="Times New Roman" w:cs="Times New Roman"/>
          <w:sz w:val="24"/>
          <w:szCs w:val="24"/>
        </w:rPr>
        <w:t xml:space="preserve">for the year </w:t>
      </w:r>
      <w:r>
        <w:rPr>
          <w:rFonts w:ascii="Times New Roman" w:hAnsi="Times New Roman" w:cs="Times New Roman"/>
          <w:sz w:val="24"/>
          <w:szCs w:val="24"/>
        </w:rPr>
        <w:t>2011</w:t>
      </w:r>
      <w:r w:rsidRPr="00D72B87">
        <w:rPr>
          <w:rFonts w:ascii="Times New Roman" w:hAnsi="Times New Roman" w:cs="Times New Roman"/>
          <w:sz w:val="24"/>
          <w:szCs w:val="24"/>
        </w:rPr>
        <w:t xml:space="preserve"> is</w:t>
      </w:r>
      <w:r>
        <w:rPr>
          <w:rFonts w:ascii="Times New Roman" w:hAnsi="Times New Roman" w:cs="Times New Roman"/>
          <w:sz w:val="24"/>
          <w:szCs w:val="24"/>
        </w:rPr>
        <w:t xml:space="preserve"> projected</w:t>
      </w:r>
      <w:r w:rsidRPr="00D72B87">
        <w:rPr>
          <w:rFonts w:ascii="Times New Roman" w:hAnsi="Times New Roman" w:cs="Times New Roman"/>
          <w:sz w:val="24"/>
          <w:szCs w:val="24"/>
        </w:rPr>
        <w:t xml:space="preserve"> </w:t>
      </w:r>
      <w:r>
        <w:rPr>
          <w:rFonts w:ascii="Times New Roman" w:hAnsi="Times New Roman" w:cs="Times New Roman"/>
          <w:sz w:val="24"/>
          <w:szCs w:val="24"/>
        </w:rPr>
        <w:t xml:space="preserve">to be </w:t>
      </w:r>
      <w:r w:rsidRPr="00D72B87">
        <w:rPr>
          <w:rFonts w:ascii="Times New Roman" w:hAnsi="Times New Roman" w:cs="Times New Roman"/>
          <w:sz w:val="24"/>
          <w:szCs w:val="24"/>
        </w:rPr>
        <w:t>82,101,998</w:t>
      </w:r>
      <w:r>
        <w:rPr>
          <w:rFonts w:ascii="Times New Roman" w:hAnsi="Times New Roman" w:cs="Times New Roman"/>
          <w:sz w:val="24"/>
          <w:szCs w:val="24"/>
        </w:rPr>
        <w:t>. O</w:t>
      </w:r>
      <w:r w:rsidRPr="00D72B87">
        <w:rPr>
          <w:rFonts w:ascii="Times New Roman" w:hAnsi="Times New Roman" w:cs="Times New Roman"/>
          <w:sz w:val="24"/>
          <w:szCs w:val="24"/>
        </w:rPr>
        <w:t>f which 41,431,9</w:t>
      </w:r>
      <w:r>
        <w:rPr>
          <w:rFonts w:ascii="Times New Roman" w:hAnsi="Times New Roman" w:cs="Times New Roman"/>
          <w:sz w:val="24"/>
          <w:szCs w:val="24"/>
        </w:rPr>
        <w:t>8</w:t>
      </w:r>
      <w:r w:rsidRPr="00D72B87">
        <w:rPr>
          <w:rFonts w:ascii="Times New Roman" w:hAnsi="Times New Roman" w:cs="Times New Roman"/>
          <w:sz w:val="24"/>
          <w:szCs w:val="24"/>
        </w:rPr>
        <w:t xml:space="preserve">9 are male and 40,670,009 are female. </w:t>
      </w:r>
      <w:r w:rsidRPr="00E16510">
        <w:rPr>
          <w:rFonts w:ascii="Times New Roman" w:hAnsi="Times New Roman" w:cs="Times New Roman"/>
          <w:sz w:val="24"/>
          <w:szCs w:val="24"/>
        </w:rPr>
        <w:t xml:space="preserve">The nature of farming in Ethiopia is characterized by small and fragmented holdings and subsistence farming. On the average 47.55 % of the households </w:t>
      </w:r>
      <w:r>
        <w:rPr>
          <w:rFonts w:ascii="Times New Roman" w:hAnsi="Times New Roman" w:cs="Times New Roman"/>
          <w:sz w:val="24"/>
          <w:szCs w:val="24"/>
        </w:rPr>
        <w:t>own</w:t>
      </w:r>
      <w:r w:rsidRPr="00E16510">
        <w:rPr>
          <w:rFonts w:ascii="Times New Roman" w:hAnsi="Times New Roman" w:cs="Times New Roman"/>
          <w:sz w:val="24"/>
          <w:szCs w:val="24"/>
        </w:rPr>
        <w:t xml:space="preserve"> below one hectare of land</w:t>
      </w:r>
      <w:r w:rsidRPr="00AA7A9F">
        <w:rPr>
          <w:rFonts w:ascii="Times New Roman" w:hAnsi="Times New Roman" w:cs="Times New Roman"/>
          <w:sz w:val="24"/>
          <w:szCs w:val="24"/>
        </w:rPr>
        <w:t xml:space="preserve"> (CSA Abstract</w:t>
      </w:r>
      <w:r>
        <w:rPr>
          <w:rFonts w:ascii="Times New Roman" w:hAnsi="Times New Roman" w:cs="Times New Roman"/>
          <w:sz w:val="24"/>
          <w:szCs w:val="24"/>
        </w:rPr>
        <w:t>,</w:t>
      </w:r>
      <w:r w:rsidRPr="00AA7A9F">
        <w:rPr>
          <w:rFonts w:ascii="Times New Roman" w:hAnsi="Times New Roman" w:cs="Times New Roman"/>
          <w:sz w:val="24"/>
          <w:szCs w:val="24"/>
        </w:rPr>
        <w:t xml:space="preserve"> 2010).  </w:t>
      </w:r>
      <w:r w:rsidRPr="00787BED">
        <w:rPr>
          <w:rFonts w:ascii="Times New Roman" w:hAnsi="Times New Roman" w:cs="Times New Roman"/>
          <w:sz w:val="24"/>
          <w:szCs w:val="24"/>
        </w:rPr>
        <w:t xml:space="preserve">Ethiopia suffers from chronic food insecurity and continues to require food assistance primarily due to asset loss and high population pressure. </w:t>
      </w:r>
      <w:r>
        <w:rPr>
          <w:rFonts w:ascii="Times New Roman" w:hAnsi="Times New Roman" w:cs="Times New Roman"/>
          <w:sz w:val="24"/>
          <w:szCs w:val="24"/>
        </w:rPr>
        <w:t>In 1995/96, the Government of Ethiopia (</w:t>
      </w:r>
      <w:proofErr w:type="spellStart"/>
      <w:r>
        <w:rPr>
          <w:rFonts w:ascii="Times New Roman" w:hAnsi="Times New Roman" w:cs="Times New Roman"/>
          <w:sz w:val="24"/>
          <w:szCs w:val="24"/>
        </w:rPr>
        <w:t>GoE</w:t>
      </w:r>
      <w:proofErr w:type="spellEnd"/>
      <w:r>
        <w:rPr>
          <w:rFonts w:ascii="Times New Roman" w:hAnsi="Times New Roman" w:cs="Times New Roman"/>
          <w:sz w:val="24"/>
          <w:szCs w:val="24"/>
        </w:rPr>
        <w:t xml:space="preserve">) launched an </w:t>
      </w:r>
      <w:r w:rsidRPr="002F6DBF">
        <w:rPr>
          <w:rFonts w:ascii="Times New Roman" w:hAnsi="Times New Roman" w:cs="Times New Roman"/>
          <w:sz w:val="24"/>
          <w:szCs w:val="24"/>
        </w:rPr>
        <w:t xml:space="preserve">"Agricultural Development Led Industrialization" (ADLI) strategy which aims to use agriculture as the base for the country's overall development. </w:t>
      </w:r>
      <w:r>
        <w:rPr>
          <w:rFonts w:ascii="Times New Roman" w:hAnsi="Times New Roman" w:cs="Times New Roman"/>
          <w:sz w:val="24"/>
          <w:szCs w:val="24"/>
        </w:rPr>
        <w:t xml:space="preserve">The </w:t>
      </w:r>
      <w:r w:rsidRPr="002F6DBF">
        <w:rPr>
          <w:rFonts w:ascii="Times New Roman" w:hAnsi="Times New Roman" w:cs="Times New Roman"/>
          <w:sz w:val="24"/>
          <w:szCs w:val="24"/>
        </w:rPr>
        <w:t xml:space="preserve">objective </w:t>
      </w:r>
      <w:r>
        <w:rPr>
          <w:rFonts w:ascii="Times New Roman" w:hAnsi="Times New Roman" w:cs="Times New Roman"/>
          <w:sz w:val="24"/>
          <w:szCs w:val="24"/>
        </w:rPr>
        <w:t xml:space="preserve">of this strategy is </w:t>
      </w:r>
      <w:r w:rsidRPr="002F6DBF">
        <w:rPr>
          <w:rFonts w:ascii="Times New Roman" w:hAnsi="Times New Roman" w:cs="Times New Roman"/>
          <w:sz w:val="24"/>
          <w:szCs w:val="24"/>
        </w:rPr>
        <w:t>to enhance the productivity of small farmers and to improve food security both in the rural and urban areas.</w:t>
      </w:r>
      <w:r>
        <w:rPr>
          <w:rFonts w:ascii="Times New Roman" w:hAnsi="Times New Roman" w:cs="Times New Roman"/>
          <w:sz w:val="24"/>
          <w:szCs w:val="24"/>
        </w:rPr>
        <w:t xml:space="preserve">  </w:t>
      </w:r>
      <w:r w:rsidRPr="00AA7A9F">
        <w:rPr>
          <w:rFonts w:ascii="Times New Roman" w:hAnsi="Times New Roman" w:cs="Times New Roman"/>
          <w:sz w:val="24"/>
          <w:szCs w:val="24"/>
        </w:rPr>
        <w:t>Agriculture, being the leading sector in the Ethiopian economy</w:t>
      </w:r>
      <w:r>
        <w:rPr>
          <w:rFonts w:ascii="Times New Roman" w:hAnsi="Times New Roman" w:cs="Times New Roman"/>
          <w:sz w:val="24"/>
          <w:szCs w:val="24"/>
        </w:rPr>
        <w:t>,</w:t>
      </w:r>
      <w:r w:rsidRPr="00AA7A9F">
        <w:rPr>
          <w:rFonts w:ascii="Times New Roman" w:hAnsi="Times New Roman" w:cs="Times New Roman"/>
          <w:sz w:val="24"/>
          <w:szCs w:val="24"/>
        </w:rPr>
        <w:t xml:space="preserve"> contributes about 41.1% of the Gross Domestic Product (GDP), 80% of Export and 80% of employment opportunity. Despite its highest share in the countries’ economy, the performance of the agriculture sector is very poor</w:t>
      </w:r>
      <w:r>
        <w:rPr>
          <w:rFonts w:ascii="Times New Roman" w:hAnsi="Times New Roman" w:cs="Times New Roman"/>
          <w:sz w:val="24"/>
          <w:szCs w:val="24"/>
        </w:rPr>
        <w:t>.</w:t>
      </w:r>
      <w:r w:rsidRPr="00AA7A9F">
        <w:rPr>
          <w:rFonts w:ascii="Times New Roman" w:hAnsi="Times New Roman" w:cs="Times New Roman"/>
          <w:sz w:val="24"/>
          <w:szCs w:val="24"/>
        </w:rPr>
        <w:t xml:space="preserve"> The land productivity is low with an average yield of 1.23 tones/ha for food grains (CSA</w:t>
      </w:r>
      <w:r>
        <w:rPr>
          <w:rFonts w:ascii="Times New Roman" w:hAnsi="Times New Roman" w:cs="Times New Roman"/>
          <w:sz w:val="24"/>
          <w:szCs w:val="24"/>
        </w:rPr>
        <w:t>,</w:t>
      </w:r>
      <w:r w:rsidRPr="00AA7A9F">
        <w:rPr>
          <w:rFonts w:ascii="Times New Roman" w:hAnsi="Times New Roman" w:cs="Times New Roman"/>
          <w:sz w:val="24"/>
          <w:szCs w:val="24"/>
        </w:rPr>
        <w:t xml:space="preserve"> 2009). The sector is dominated by small holder agriculture, which is characterized by poor resource base, use of traditional technologies and rain fed production system.</w:t>
      </w:r>
    </w:p>
    <w:p w:rsidR="00E829B6" w:rsidRDefault="00E829B6" w:rsidP="00507D85">
      <w:pPr>
        <w:spacing w:line="480" w:lineRule="auto"/>
        <w:jc w:val="both"/>
        <w:rPr>
          <w:rFonts w:ascii="Times New Roman" w:hAnsi="Times New Roman" w:cs="Times New Roman"/>
          <w:sz w:val="24"/>
          <w:szCs w:val="24"/>
        </w:rPr>
      </w:pPr>
      <w:r w:rsidRPr="00AA7A9F">
        <w:rPr>
          <w:rFonts w:ascii="Times New Roman" w:hAnsi="Times New Roman" w:cs="Times New Roman"/>
          <w:sz w:val="24"/>
          <w:szCs w:val="24"/>
        </w:rPr>
        <w:lastRenderedPageBreak/>
        <w:t>In the subsistence agriculture and low income countries like Ethiopia, where the smallholder farming dominated the overall national economy, small farmers often face scarcity of saving due to low level of production and income. The Ethiopian population is known to grow at a faster pace and, contribute immensely to the food deficit.</w:t>
      </w:r>
    </w:p>
    <w:p w:rsidR="00E829B6" w:rsidRDefault="00E829B6" w:rsidP="00E829B6">
      <w:pPr>
        <w:spacing w:line="480" w:lineRule="auto"/>
        <w:rPr>
          <w:rFonts w:ascii="Times New Roman" w:hAnsi="Times New Roman" w:cs="Times New Roman"/>
          <w:sz w:val="24"/>
          <w:szCs w:val="24"/>
        </w:rPr>
      </w:pPr>
    </w:p>
    <w:p w:rsidR="00E829B6" w:rsidRPr="007101A5" w:rsidRDefault="00E829B6" w:rsidP="00E829B6">
      <w:pPr>
        <w:pStyle w:val="ListParagraph"/>
        <w:numPr>
          <w:ilvl w:val="1"/>
          <w:numId w:val="6"/>
        </w:numPr>
        <w:spacing w:line="480" w:lineRule="auto"/>
        <w:rPr>
          <w:rFonts w:ascii="Times New Roman" w:hAnsi="Times New Roman" w:cs="Times New Roman"/>
          <w:b/>
          <w:sz w:val="24"/>
          <w:szCs w:val="24"/>
        </w:rPr>
      </w:pPr>
      <w:r w:rsidRPr="007101A5">
        <w:rPr>
          <w:rFonts w:ascii="Times New Roman" w:hAnsi="Times New Roman" w:cs="Times New Roman"/>
          <w:b/>
          <w:sz w:val="24"/>
          <w:szCs w:val="24"/>
        </w:rPr>
        <w:t>Statement of the Problem</w:t>
      </w:r>
    </w:p>
    <w:p w:rsidR="00E829B6" w:rsidRDefault="00E829B6" w:rsidP="00507D85">
      <w:pPr>
        <w:pStyle w:val="NormalWeb"/>
        <w:spacing w:line="480" w:lineRule="auto"/>
        <w:jc w:val="both"/>
      </w:pPr>
      <w:r w:rsidRPr="00397C8D">
        <w:t>An estimated 350 million people in sub-Saharan Africa</w:t>
      </w:r>
      <w:r>
        <w:t>—half of the region’s total population—live on less than a dollar a day.</w:t>
      </w:r>
      <w:r>
        <w:rPr>
          <w:rStyle w:val="FootnoteReference"/>
        </w:rPr>
        <w:footnoteReference w:id="11"/>
      </w:r>
      <w:r>
        <w:rPr>
          <w:rStyle w:val="EndnoteReference"/>
        </w:rPr>
        <w:t xml:space="preserve"> </w:t>
      </w:r>
      <w:r>
        <w:t xml:space="preserve"> Rural poverty is most severe where land holdings are small, in areas remote from markets or where there are a high proportion of individuals dependent on the land for a living.  Under these conditions, production of traditional staples and commodity crops using traditional business practices simply does not provide the population with sufficient income to climb out of poverty. </w:t>
      </w:r>
    </w:p>
    <w:p w:rsidR="00E829B6" w:rsidRPr="00397C8D" w:rsidRDefault="00E829B6" w:rsidP="00507D85">
      <w:pPr>
        <w:pStyle w:val="NormalWeb"/>
        <w:spacing w:line="480" w:lineRule="auto"/>
      </w:pPr>
      <w:r w:rsidRPr="009C1335">
        <w:t>Ethiopia, one of the world’s poorest countries, where about 38.7 %</w:t>
      </w:r>
      <w:r w:rsidRPr="009C1335">
        <w:rPr>
          <w:rStyle w:val="FootnoteReference"/>
        </w:rPr>
        <w:footnoteReference w:id="12"/>
      </w:r>
      <w:r w:rsidRPr="009C1335">
        <w:t xml:space="preserve">  of the population lives under</w:t>
      </w:r>
      <w:r w:rsidRPr="00397C8D">
        <w:t xml:space="preserve"> the poverty line, more than </w:t>
      </w:r>
      <w:r>
        <w:t>7</w:t>
      </w:r>
      <w:r w:rsidRPr="00397C8D">
        <w:t xml:space="preserve"> million people are chronically food insecure </w:t>
      </w:r>
      <w:r>
        <w:t>and more than 4.5 million</w:t>
      </w:r>
      <w:r>
        <w:rPr>
          <w:rStyle w:val="FootnoteReference"/>
        </w:rPr>
        <w:footnoteReference w:id="13"/>
      </w:r>
      <w:r>
        <w:t xml:space="preserve"> people are in need of emergency food assistance in the second half of the year of 2011. M</w:t>
      </w:r>
      <w:r w:rsidRPr="00397C8D">
        <w:t xml:space="preserve">ost of them live in rural areas. </w:t>
      </w:r>
      <w:r w:rsidRPr="00397C8D">
        <w:br/>
      </w:r>
      <w:r w:rsidRPr="00397C8D">
        <w:br/>
        <w:t xml:space="preserve">More than </w:t>
      </w:r>
      <w:r>
        <w:t>80% of the population</w:t>
      </w:r>
      <w:r w:rsidRPr="00397C8D">
        <w:t xml:space="preserve"> depends on agriculture as their main livelihood. But agricultural production is extremely vulnerable both to climatic conditions, war and civil </w:t>
      </w:r>
      <w:r w:rsidRPr="00397C8D">
        <w:lastRenderedPageBreak/>
        <w:t>conflict. The cyclic drought ha</w:t>
      </w:r>
      <w:r>
        <w:t>s</w:t>
      </w:r>
      <w:r w:rsidRPr="00397C8D">
        <w:t xml:space="preserve"> caused major fluctuations in agricultural and economic growth. </w:t>
      </w:r>
      <w:r w:rsidRPr="00397C8D">
        <w:br/>
      </w:r>
      <w:r w:rsidRPr="00397C8D">
        <w:br/>
        <w:t>The persistent lack of rainfall is a major factor in rural poverty. Recurring droughts leave poor farming families without food crops, causing periodic famines. People lack coping mechanisms. The situation worsened recently because of increased prices of food which made it more difficult for poor households in Ethiopia compared to other countries.</w:t>
      </w:r>
    </w:p>
    <w:p w:rsidR="00E829B6" w:rsidRPr="00A66ED8" w:rsidRDefault="00E829B6" w:rsidP="00507D85">
      <w:pPr>
        <w:pStyle w:val="NormalWeb"/>
        <w:spacing w:line="480" w:lineRule="auto"/>
        <w:jc w:val="both"/>
        <w:rPr>
          <w:rFonts w:ascii="Verdana" w:hAnsi="Verdana" w:cs="Arial"/>
          <w:sz w:val="18"/>
          <w:szCs w:val="18"/>
        </w:rPr>
      </w:pPr>
      <w:r w:rsidRPr="00397C8D">
        <w:t>The largest group of poor people in Ethiopia is composed of small-scale farmers. Most rural households live on a daily per capita income of less than US$0.50. More than half of the country’s 12 million smallholders have 1 hectare or less of land. Their productivity is low and they are vulnerable to drought and other adverse natural conditions. About a third of rural households cultivate less than 0.5 hectare, which is not enough land to produce adequate food for the average household. A large number of poor households face a prolonged hunger season during the pre-harvest period</w:t>
      </w:r>
      <w:r w:rsidRPr="00A66ED8">
        <w:rPr>
          <w:rFonts w:ascii="Verdana" w:hAnsi="Verdana" w:cs="Arial"/>
          <w:sz w:val="18"/>
          <w:szCs w:val="18"/>
        </w:rPr>
        <w:t>.</w:t>
      </w:r>
      <w:r>
        <w:rPr>
          <w:rStyle w:val="FootnoteReference"/>
          <w:rFonts w:ascii="Verdana" w:hAnsi="Verdana" w:cs="Arial"/>
          <w:sz w:val="18"/>
          <w:szCs w:val="18"/>
        </w:rPr>
        <w:footnoteReference w:id="14"/>
      </w:r>
    </w:p>
    <w:p w:rsidR="00E829B6" w:rsidRDefault="00E829B6" w:rsidP="00507D85">
      <w:pPr>
        <w:spacing w:line="480" w:lineRule="auto"/>
        <w:jc w:val="both"/>
      </w:pPr>
      <w:r>
        <w:rPr>
          <w:rFonts w:ascii="Times New Roman" w:eastAsia="Times New Roman" w:hAnsi="Times New Roman" w:cs="Arial"/>
          <w:sz w:val="24"/>
          <w:szCs w:val="24"/>
        </w:rPr>
        <w:t>T</w:t>
      </w:r>
      <w:r w:rsidRPr="003F7A77">
        <w:rPr>
          <w:rFonts w:ascii="Times New Roman" w:eastAsia="Times New Roman" w:hAnsi="Times New Roman" w:cs="Arial"/>
          <w:sz w:val="24"/>
          <w:szCs w:val="24"/>
        </w:rPr>
        <w:t xml:space="preserve">he rural poor face many obstacles </w:t>
      </w:r>
      <w:r>
        <w:rPr>
          <w:rFonts w:ascii="Times New Roman" w:eastAsia="Times New Roman" w:hAnsi="Times New Roman" w:cs="Arial"/>
          <w:sz w:val="24"/>
          <w:szCs w:val="24"/>
        </w:rPr>
        <w:t xml:space="preserve">when they wish to </w:t>
      </w:r>
      <w:r w:rsidRPr="003F7A77">
        <w:rPr>
          <w:rFonts w:ascii="Times New Roman" w:eastAsia="Times New Roman" w:hAnsi="Times New Roman" w:cs="Arial"/>
          <w:sz w:val="24"/>
          <w:szCs w:val="24"/>
        </w:rPr>
        <w:t xml:space="preserve">link their production </w:t>
      </w:r>
      <w:r>
        <w:rPr>
          <w:rFonts w:ascii="Times New Roman" w:eastAsia="Times New Roman" w:hAnsi="Times New Roman" w:cs="Arial"/>
          <w:sz w:val="24"/>
          <w:szCs w:val="24"/>
        </w:rPr>
        <w:t>to formal markets.</w:t>
      </w:r>
      <w:r w:rsidRPr="003F7A77">
        <w:rPr>
          <w:rFonts w:ascii="Times New Roman" w:eastAsia="Times New Roman" w:hAnsi="Times New Roman" w:cs="Arial"/>
          <w:sz w:val="24"/>
          <w:szCs w:val="24"/>
        </w:rPr>
        <w:t xml:space="preserve">  </w:t>
      </w:r>
      <w:r w:rsidR="00824FFF">
        <w:rPr>
          <w:rFonts w:ascii="Times New Roman" w:eastAsia="Times New Roman" w:hAnsi="Times New Roman" w:cs="Arial"/>
          <w:sz w:val="24"/>
          <w:szCs w:val="24"/>
        </w:rPr>
        <w:t>Well-functioning</w:t>
      </w:r>
      <w:r>
        <w:rPr>
          <w:rFonts w:ascii="Times New Roman" w:eastAsia="Times New Roman" w:hAnsi="Times New Roman" w:cs="Arial"/>
          <w:sz w:val="24"/>
          <w:szCs w:val="24"/>
        </w:rPr>
        <w:t xml:space="preserve"> agricultural markets are essential for rural growth and poverty reduction. Most rural households are connected with market, as sellers of produce, buyer of food, or both. However, the extent to which they are involved is often uncertain, risky and conducted on unfavorable terms.  </w:t>
      </w:r>
      <w:r w:rsidRPr="003F7A77">
        <w:rPr>
          <w:rFonts w:ascii="Times New Roman" w:eastAsia="Times New Roman" w:hAnsi="Times New Roman" w:cs="Arial"/>
          <w:sz w:val="24"/>
          <w:szCs w:val="24"/>
        </w:rPr>
        <w:t xml:space="preserve">As a result, smallholder </w:t>
      </w:r>
      <w:r>
        <w:rPr>
          <w:rFonts w:ascii="Times New Roman" w:eastAsia="Times New Roman" w:hAnsi="Times New Roman" w:cs="Arial"/>
          <w:sz w:val="24"/>
          <w:szCs w:val="24"/>
        </w:rPr>
        <w:t>farmer’s income</w:t>
      </w:r>
      <w:r w:rsidRPr="003F7A77">
        <w:rPr>
          <w:rFonts w:ascii="Times New Roman" w:eastAsia="Times New Roman" w:hAnsi="Times New Roman" w:cs="Arial"/>
          <w:sz w:val="24"/>
          <w:szCs w:val="24"/>
        </w:rPr>
        <w:t xml:space="preserve"> is unpredictable, their market opportunities are often limited to lower-value chains</w:t>
      </w:r>
      <w:r>
        <w:rPr>
          <w:rFonts w:ascii="Times New Roman" w:eastAsia="Times New Roman" w:hAnsi="Times New Roman" w:cs="Arial"/>
          <w:sz w:val="24"/>
          <w:szCs w:val="24"/>
        </w:rPr>
        <w:t xml:space="preserve"> crops</w:t>
      </w:r>
      <w:r w:rsidRPr="003F7A77">
        <w:rPr>
          <w:rFonts w:ascii="Times New Roman" w:eastAsia="Times New Roman" w:hAnsi="Times New Roman" w:cs="Arial"/>
          <w:sz w:val="24"/>
          <w:szCs w:val="24"/>
        </w:rPr>
        <w:t>, and their potential for sustained growth is reduced</w:t>
      </w:r>
      <w:r w:rsidRPr="00327F6A">
        <w:t xml:space="preserve">.   </w:t>
      </w:r>
    </w:p>
    <w:p w:rsidR="00E829B6" w:rsidRDefault="00E829B6" w:rsidP="00507D85">
      <w:pPr>
        <w:pStyle w:val="BodyText"/>
        <w:widowControl w:val="0"/>
        <w:spacing w:after="140" w:line="480" w:lineRule="auto"/>
        <w:jc w:val="both"/>
        <w:rPr>
          <w:rFonts w:ascii="Times New Roman" w:hAnsi="Times New Roman"/>
          <w:bCs/>
          <w:i w:val="0"/>
          <w:iCs w:val="0"/>
          <w:sz w:val="24"/>
        </w:rPr>
      </w:pPr>
      <w:r>
        <w:rPr>
          <w:rFonts w:ascii="Times New Roman" w:hAnsi="Times New Roman"/>
          <w:i w:val="0"/>
          <w:iCs w:val="0"/>
          <w:sz w:val="24"/>
        </w:rPr>
        <w:t xml:space="preserve">A key element of the market restructuring, are meant to ensure food safety, quality, traceability, </w:t>
      </w:r>
      <w:r>
        <w:rPr>
          <w:rFonts w:ascii="Times New Roman" w:hAnsi="Times New Roman"/>
          <w:i w:val="0"/>
          <w:iCs w:val="0"/>
          <w:sz w:val="24"/>
        </w:rPr>
        <w:lastRenderedPageBreak/>
        <w:t xml:space="preserve">and consistency and continuity of supply. But while such qualification may provide long-term benefit by requiring better farm management, it poses a hardship for thousands of small growers by imposing additional costs and higher barriers for market access.  </w:t>
      </w:r>
      <w:r>
        <w:rPr>
          <w:rFonts w:ascii="Times New Roman" w:hAnsi="Times New Roman"/>
          <w:bCs/>
          <w:i w:val="0"/>
          <w:iCs w:val="0"/>
          <w:sz w:val="24"/>
        </w:rPr>
        <w:t xml:space="preserve"> </w:t>
      </w:r>
      <w:r>
        <w:rPr>
          <w:rFonts w:ascii="Times New Roman" w:hAnsi="Times New Roman"/>
          <w:i w:val="0"/>
          <w:iCs w:val="0"/>
          <w:sz w:val="24"/>
        </w:rPr>
        <w:t xml:space="preserve"> Rural farmers, particularly women,  w</w:t>
      </w:r>
      <w:r w:rsidRPr="00F051BE">
        <w:rPr>
          <w:rFonts w:ascii="Times New Roman" w:hAnsi="Times New Roman"/>
          <w:bCs/>
          <w:i w:val="0"/>
          <w:iCs w:val="0"/>
          <w:sz w:val="24"/>
        </w:rPr>
        <w:t>ith their additional responsibilities for looking after children and preparing meals for the family, they have less time to learn about, adapt their practices to, and invest in improvements for the new market requirements</w:t>
      </w:r>
      <w:r>
        <w:rPr>
          <w:rFonts w:ascii="Times New Roman" w:hAnsi="Times New Roman"/>
          <w:bCs/>
          <w:i w:val="0"/>
          <w:iCs w:val="0"/>
          <w:sz w:val="24"/>
        </w:rPr>
        <w:t xml:space="preserve">. </w:t>
      </w:r>
    </w:p>
    <w:p w:rsidR="00E829B6" w:rsidRDefault="00E829B6" w:rsidP="00507D85">
      <w:pPr>
        <w:pStyle w:val="BodyText"/>
        <w:widowControl w:val="0"/>
        <w:spacing w:after="140" w:line="480" w:lineRule="auto"/>
        <w:jc w:val="both"/>
        <w:rPr>
          <w:rFonts w:ascii="Times New Roman" w:hAnsi="Times New Roman" w:cs="Times New Roman"/>
          <w:i w:val="0"/>
          <w:iCs w:val="0"/>
          <w:sz w:val="24"/>
        </w:rPr>
      </w:pPr>
      <w:r>
        <w:rPr>
          <w:rFonts w:ascii="Times New Roman" w:hAnsi="Times New Roman" w:cs="Times New Roman"/>
          <w:i w:val="0"/>
          <w:iCs w:val="0"/>
          <w:sz w:val="24"/>
        </w:rPr>
        <w:t>Market formalization is also affecting domestic markets in developing countries, with an increasing share of fresh and processed products sold domestically. Likewise</w:t>
      </w:r>
      <w:r w:rsidRPr="00537C35">
        <w:rPr>
          <w:rFonts w:ascii="Times New Roman" w:hAnsi="Times New Roman" w:cs="Times New Roman"/>
          <w:i w:val="0"/>
          <w:iCs w:val="0"/>
          <w:sz w:val="24"/>
        </w:rPr>
        <w:t>, less attention has been given to understanding the needs of buyers in order to identify emerging opportunities and establish mutually beneficial, long-term relationships between producers and buyers.  The problem is not that smaller producers aren’t efficient, but that they face difficulty with the costs associated with modern processing and retail chains. These cost barriers present a basic challenge to including smallholders in value chains, and create obstacle to the participation of smallholder farmers.</w:t>
      </w:r>
      <w:r w:rsidRPr="003260FC">
        <w:rPr>
          <w:rFonts w:ascii="Times New Roman" w:hAnsi="Times New Roman" w:cs="Times New Roman"/>
          <w:i w:val="0"/>
          <w:iCs w:val="0"/>
          <w:sz w:val="24"/>
        </w:rPr>
        <w:t xml:space="preserve"> </w:t>
      </w:r>
    </w:p>
    <w:p w:rsidR="00E829B6" w:rsidRDefault="00E829B6" w:rsidP="00507D85">
      <w:pPr>
        <w:pStyle w:val="BodyText"/>
        <w:spacing w:after="140" w:line="480" w:lineRule="auto"/>
        <w:jc w:val="both"/>
        <w:rPr>
          <w:rFonts w:ascii="Times New Roman" w:hAnsi="Times New Roman"/>
          <w:i w:val="0"/>
          <w:iCs w:val="0"/>
          <w:sz w:val="24"/>
        </w:rPr>
      </w:pPr>
      <w:r w:rsidRPr="00AE2DFD">
        <w:rPr>
          <w:rFonts w:ascii="Times New Roman" w:hAnsi="Times New Roman"/>
          <w:i w:val="0"/>
          <w:iCs w:val="0"/>
          <w:sz w:val="24"/>
        </w:rPr>
        <w:t xml:space="preserve">The Ethiopian government encourages farmers to use new production technologies which require inputs purchased on credit on the ground that such a practice enables the country attain food </w:t>
      </w:r>
      <w:r w:rsidR="00824FFF" w:rsidRPr="00AE2DFD">
        <w:rPr>
          <w:rFonts w:ascii="Times New Roman" w:hAnsi="Times New Roman"/>
          <w:i w:val="0"/>
          <w:iCs w:val="0"/>
          <w:sz w:val="24"/>
        </w:rPr>
        <w:t>self-sufficiency</w:t>
      </w:r>
      <w:r w:rsidRPr="00AE2DFD">
        <w:rPr>
          <w:rFonts w:ascii="Times New Roman" w:hAnsi="Times New Roman"/>
          <w:i w:val="0"/>
          <w:iCs w:val="0"/>
          <w:sz w:val="24"/>
        </w:rPr>
        <w:t xml:space="preserve"> in the near future. On the other hand there are factors that hinder small holders to get variety of seeds.</w:t>
      </w:r>
      <w:r>
        <w:rPr>
          <w:rFonts w:ascii="Times New Roman" w:hAnsi="Times New Roman"/>
          <w:i w:val="0"/>
          <w:iCs w:val="0"/>
          <w:sz w:val="24"/>
        </w:rPr>
        <w:t xml:space="preserve"> </w:t>
      </w:r>
      <w:r w:rsidRPr="00AE2DFD">
        <w:rPr>
          <w:rFonts w:ascii="Times New Roman" w:hAnsi="Times New Roman"/>
          <w:i w:val="0"/>
          <w:iCs w:val="0"/>
          <w:sz w:val="24"/>
        </w:rPr>
        <w:t xml:space="preserve"> </w:t>
      </w:r>
      <w:r>
        <w:rPr>
          <w:rFonts w:ascii="Times New Roman" w:hAnsi="Times New Roman"/>
          <w:i w:val="0"/>
          <w:iCs w:val="0"/>
          <w:sz w:val="24"/>
        </w:rPr>
        <w:t xml:space="preserve">In this regard, </w:t>
      </w:r>
      <w:r w:rsidRPr="00AE2DFD">
        <w:rPr>
          <w:rFonts w:ascii="Times New Roman" w:hAnsi="Times New Roman"/>
          <w:i w:val="0"/>
          <w:iCs w:val="0"/>
          <w:sz w:val="24"/>
        </w:rPr>
        <w:t xml:space="preserve">CRS Ethiopia </w:t>
      </w:r>
      <w:r>
        <w:rPr>
          <w:rFonts w:ascii="Times New Roman" w:hAnsi="Times New Roman"/>
          <w:i w:val="0"/>
          <w:iCs w:val="0"/>
          <w:sz w:val="24"/>
        </w:rPr>
        <w:t>introduced a</w:t>
      </w:r>
      <w:r w:rsidRPr="00AE2DFD">
        <w:rPr>
          <w:rFonts w:ascii="Times New Roman" w:hAnsi="Times New Roman"/>
          <w:i w:val="0"/>
          <w:iCs w:val="0"/>
          <w:sz w:val="24"/>
        </w:rPr>
        <w:t xml:space="preserve"> New Business Development Project for White pea beans to offer seeds for quality of improvement, increase</w:t>
      </w:r>
      <w:r>
        <w:rPr>
          <w:rFonts w:ascii="Times New Roman" w:hAnsi="Times New Roman"/>
          <w:i w:val="0"/>
          <w:iCs w:val="0"/>
          <w:sz w:val="24"/>
        </w:rPr>
        <w:t>d</w:t>
      </w:r>
      <w:r w:rsidRPr="00AE2DFD">
        <w:rPr>
          <w:rFonts w:ascii="Times New Roman" w:hAnsi="Times New Roman"/>
          <w:i w:val="0"/>
          <w:iCs w:val="0"/>
          <w:sz w:val="24"/>
        </w:rPr>
        <w:t xml:space="preserve"> production, apply technologies and increase smallholder’s income</w:t>
      </w:r>
      <w:r>
        <w:rPr>
          <w:rFonts w:ascii="Times New Roman" w:hAnsi="Times New Roman"/>
          <w:i w:val="0"/>
          <w:iCs w:val="0"/>
          <w:sz w:val="24"/>
        </w:rPr>
        <w:t xml:space="preserve"> and ultimately link to formal markets</w:t>
      </w:r>
      <w:r w:rsidRPr="00AE2DFD">
        <w:rPr>
          <w:rFonts w:ascii="Times New Roman" w:hAnsi="Times New Roman"/>
          <w:i w:val="0"/>
          <w:iCs w:val="0"/>
          <w:sz w:val="24"/>
        </w:rPr>
        <w:t xml:space="preserve">. </w:t>
      </w:r>
      <w:r>
        <w:rPr>
          <w:rFonts w:ascii="Times New Roman" w:hAnsi="Times New Roman"/>
          <w:i w:val="0"/>
          <w:iCs w:val="0"/>
          <w:sz w:val="24"/>
        </w:rPr>
        <w:t xml:space="preserve">The traditional variety of pea beans grown in Ethiopia has been used for over 40 years, but yields relatively were low and variability quite high. NGOs have been looking at introducing new varieties as a way to increase yields and boost production. When times are good small holder </w:t>
      </w:r>
      <w:r>
        <w:rPr>
          <w:rFonts w:ascii="Times New Roman" w:hAnsi="Times New Roman"/>
          <w:i w:val="0"/>
          <w:iCs w:val="0"/>
          <w:sz w:val="24"/>
        </w:rPr>
        <w:lastRenderedPageBreak/>
        <w:t>farmers keep a portion of the harvest as a seed for subsequent season’s planting. But when farmers need cash, they sell pea beans they saved for seeds. Then at the next planting season they have to take seed as on credit from traders. This was one of the problems for introducing new varieties since the traders mix the varieties with his other existing stocks and when the farmers purchase the seeds the identity of the varieties have already been lost.</w:t>
      </w:r>
    </w:p>
    <w:p w:rsidR="00E829B6" w:rsidRDefault="00E829B6" w:rsidP="00507D85">
      <w:pPr>
        <w:pStyle w:val="BodyText"/>
        <w:spacing w:after="140" w:line="480" w:lineRule="auto"/>
        <w:jc w:val="both"/>
        <w:rPr>
          <w:rFonts w:ascii="Times New Roman" w:hAnsi="Times New Roman" w:cs="Times New Roman"/>
          <w:i w:val="0"/>
          <w:iCs w:val="0"/>
          <w:sz w:val="24"/>
        </w:rPr>
      </w:pPr>
      <w:r>
        <w:rPr>
          <w:rFonts w:ascii="Times New Roman" w:hAnsi="Times New Roman"/>
          <w:i w:val="0"/>
          <w:iCs w:val="0"/>
          <w:sz w:val="24"/>
        </w:rPr>
        <w:t xml:space="preserve"> In 2008, CRS bought 158 tons of white pea bean seeds from an exporter and distributed to smallholder farmers to start up the intervention and continued providing seeds through credit without interest every year up to 2011.  </w:t>
      </w:r>
      <w:r w:rsidRPr="00AE2DFD">
        <w:rPr>
          <w:rFonts w:ascii="Times New Roman" w:hAnsi="Times New Roman"/>
          <w:i w:val="0"/>
          <w:iCs w:val="0"/>
          <w:sz w:val="24"/>
        </w:rPr>
        <w:t>Therefore, this evaluation will focus on the different services provided by the agency whether the</w:t>
      </w:r>
      <w:r>
        <w:rPr>
          <w:rFonts w:ascii="Times New Roman" w:hAnsi="Times New Roman"/>
          <w:i w:val="0"/>
          <w:iCs w:val="0"/>
          <w:sz w:val="24"/>
        </w:rPr>
        <w:t>se</w:t>
      </w:r>
      <w:r w:rsidRPr="00AE2DFD">
        <w:rPr>
          <w:rFonts w:ascii="Times New Roman" w:hAnsi="Times New Roman"/>
          <w:i w:val="0"/>
          <w:iCs w:val="0"/>
          <w:sz w:val="24"/>
        </w:rPr>
        <w:t xml:space="preserve"> interventions hav</w:t>
      </w:r>
      <w:r>
        <w:rPr>
          <w:rFonts w:ascii="Times New Roman" w:hAnsi="Times New Roman"/>
          <w:i w:val="0"/>
          <w:iCs w:val="0"/>
          <w:sz w:val="24"/>
        </w:rPr>
        <w:t>e brought changes in production, quality, income and linkage to formal market.</w:t>
      </w:r>
    </w:p>
    <w:p w:rsidR="00E829B6" w:rsidRDefault="00E829B6" w:rsidP="00E829B6">
      <w:pPr>
        <w:spacing w:line="480" w:lineRule="auto"/>
        <w:rPr>
          <w:rFonts w:ascii="Times New Roman" w:hAnsi="Times New Roman" w:cs="Times New Roman"/>
          <w:sz w:val="24"/>
          <w:szCs w:val="24"/>
        </w:rPr>
      </w:pPr>
    </w:p>
    <w:p w:rsidR="00E829B6" w:rsidRPr="007101A5" w:rsidRDefault="00E829B6" w:rsidP="00E829B6">
      <w:pPr>
        <w:pStyle w:val="ListParagraph"/>
        <w:numPr>
          <w:ilvl w:val="1"/>
          <w:numId w:val="6"/>
        </w:numPr>
        <w:spacing w:line="480" w:lineRule="auto"/>
        <w:rPr>
          <w:rFonts w:ascii="Times New Roman" w:hAnsi="Times New Roman" w:cs="Times New Roman"/>
          <w:b/>
          <w:sz w:val="24"/>
          <w:szCs w:val="24"/>
        </w:rPr>
      </w:pPr>
      <w:r w:rsidRPr="007101A5">
        <w:rPr>
          <w:rFonts w:ascii="Times New Roman" w:hAnsi="Times New Roman" w:cs="Times New Roman"/>
          <w:b/>
          <w:sz w:val="24"/>
          <w:szCs w:val="24"/>
        </w:rPr>
        <w:t>Objective of the Study:</w:t>
      </w:r>
    </w:p>
    <w:p w:rsidR="00E829B6" w:rsidRPr="004B6CE8" w:rsidRDefault="00E829B6" w:rsidP="00E829B6">
      <w:pPr>
        <w:pStyle w:val="BodyText"/>
        <w:spacing w:after="140" w:line="480" w:lineRule="auto"/>
        <w:rPr>
          <w:rFonts w:ascii="Times New Roman" w:hAnsi="Times New Roman" w:cs="Times New Roman"/>
          <w:i w:val="0"/>
          <w:iCs w:val="0"/>
          <w:sz w:val="24"/>
        </w:rPr>
      </w:pPr>
      <w:r w:rsidRPr="004B6CE8">
        <w:rPr>
          <w:rFonts w:ascii="Times New Roman" w:hAnsi="Times New Roman" w:cs="Times New Roman"/>
          <w:i w:val="0"/>
          <w:iCs w:val="0"/>
          <w:sz w:val="24"/>
        </w:rPr>
        <w:t xml:space="preserve">The </w:t>
      </w:r>
      <w:r>
        <w:rPr>
          <w:rFonts w:ascii="Times New Roman" w:hAnsi="Times New Roman" w:cs="Times New Roman"/>
          <w:i w:val="0"/>
          <w:iCs w:val="0"/>
          <w:sz w:val="24"/>
        </w:rPr>
        <w:t>objective of the study focus on the following points:</w:t>
      </w:r>
    </w:p>
    <w:p w:rsidR="00E829B6" w:rsidRDefault="00E829B6" w:rsidP="00E829B6">
      <w:pPr>
        <w:pStyle w:val="BodyText"/>
        <w:numPr>
          <w:ilvl w:val="0"/>
          <w:numId w:val="2"/>
        </w:numPr>
        <w:spacing w:after="140" w:line="480" w:lineRule="auto"/>
        <w:rPr>
          <w:rFonts w:ascii="Times New Roman" w:hAnsi="Times New Roman" w:cs="Times New Roman"/>
          <w:i w:val="0"/>
          <w:iCs w:val="0"/>
          <w:sz w:val="24"/>
        </w:rPr>
      </w:pPr>
      <w:r>
        <w:rPr>
          <w:rFonts w:ascii="Times New Roman" w:hAnsi="Times New Roman" w:cs="Times New Roman"/>
          <w:i w:val="0"/>
          <w:iCs w:val="0"/>
          <w:sz w:val="24"/>
        </w:rPr>
        <w:t>Evaluating the increase of white pea bean production compared to the non-existent of the NBM project in the evaluation area.</w:t>
      </w:r>
    </w:p>
    <w:p w:rsidR="00E829B6" w:rsidRDefault="00E829B6" w:rsidP="00E829B6">
      <w:pPr>
        <w:pStyle w:val="BodyText"/>
        <w:numPr>
          <w:ilvl w:val="0"/>
          <w:numId w:val="2"/>
        </w:numPr>
        <w:spacing w:after="140" w:line="480" w:lineRule="auto"/>
        <w:rPr>
          <w:rFonts w:ascii="Times New Roman" w:hAnsi="Times New Roman" w:cs="Times New Roman"/>
          <w:i w:val="0"/>
          <w:iCs w:val="0"/>
          <w:sz w:val="24"/>
        </w:rPr>
      </w:pPr>
      <w:r>
        <w:rPr>
          <w:rFonts w:ascii="Times New Roman" w:hAnsi="Times New Roman" w:cs="Times New Roman"/>
          <w:i w:val="0"/>
          <w:iCs w:val="0"/>
          <w:sz w:val="24"/>
        </w:rPr>
        <w:t>Evaluate the quality improvement of white pea beans due to new variety seed introduction compared to previous years.</w:t>
      </w:r>
    </w:p>
    <w:p w:rsidR="00E829B6" w:rsidRDefault="00E829B6" w:rsidP="00E829B6">
      <w:pPr>
        <w:pStyle w:val="BodyText"/>
        <w:numPr>
          <w:ilvl w:val="0"/>
          <w:numId w:val="2"/>
        </w:numPr>
        <w:spacing w:after="140" w:line="480" w:lineRule="auto"/>
        <w:rPr>
          <w:rFonts w:ascii="Times New Roman" w:hAnsi="Times New Roman" w:cs="Times New Roman"/>
          <w:i w:val="0"/>
          <w:iCs w:val="0"/>
          <w:sz w:val="24"/>
        </w:rPr>
      </w:pPr>
      <w:r>
        <w:rPr>
          <w:rFonts w:ascii="Times New Roman" w:hAnsi="Times New Roman" w:cs="Times New Roman"/>
          <w:i w:val="0"/>
          <w:iCs w:val="0"/>
          <w:sz w:val="24"/>
        </w:rPr>
        <w:t>Evaluate the increase in income at household level due to the intervention of the NBM project.</w:t>
      </w:r>
    </w:p>
    <w:p w:rsidR="00E829B6" w:rsidRPr="00E150A9" w:rsidRDefault="00E829B6" w:rsidP="00E829B6">
      <w:pPr>
        <w:pStyle w:val="BodyText"/>
        <w:numPr>
          <w:ilvl w:val="0"/>
          <w:numId w:val="2"/>
        </w:numPr>
        <w:spacing w:after="140" w:line="480" w:lineRule="auto"/>
        <w:rPr>
          <w:rFonts w:ascii="Times New Roman" w:hAnsi="Times New Roman" w:cs="Times New Roman"/>
          <w:i w:val="0"/>
          <w:iCs w:val="0"/>
          <w:sz w:val="24"/>
        </w:rPr>
      </w:pPr>
      <w:r w:rsidRPr="00E150A9">
        <w:rPr>
          <w:rFonts w:ascii="Times New Roman" w:hAnsi="Times New Roman" w:cs="Times New Roman"/>
          <w:i w:val="0"/>
          <w:iCs w:val="0"/>
          <w:sz w:val="24"/>
        </w:rPr>
        <w:t>Study the level of participation of the smallholder farmers with the NBM</w:t>
      </w:r>
      <w:r>
        <w:rPr>
          <w:rFonts w:ascii="Times New Roman" w:hAnsi="Times New Roman" w:cs="Times New Roman"/>
          <w:i w:val="0"/>
          <w:iCs w:val="0"/>
          <w:sz w:val="24"/>
        </w:rPr>
        <w:t>.</w:t>
      </w:r>
    </w:p>
    <w:p w:rsidR="00E829B6" w:rsidRPr="00BF604A" w:rsidRDefault="00E829B6" w:rsidP="00E829B6">
      <w:pPr>
        <w:pStyle w:val="BodyText"/>
        <w:numPr>
          <w:ilvl w:val="0"/>
          <w:numId w:val="2"/>
        </w:numPr>
        <w:spacing w:after="140" w:line="480" w:lineRule="auto"/>
        <w:rPr>
          <w:rFonts w:ascii="Times New Roman" w:hAnsi="Times New Roman" w:cs="Times New Roman"/>
          <w:i w:val="0"/>
          <w:iCs w:val="0"/>
          <w:sz w:val="24"/>
        </w:rPr>
      </w:pPr>
      <w:r w:rsidRPr="00BF604A">
        <w:rPr>
          <w:rFonts w:ascii="Times New Roman" w:hAnsi="Times New Roman" w:cs="Times New Roman"/>
          <w:i w:val="0"/>
          <w:iCs w:val="0"/>
          <w:sz w:val="24"/>
        </w:rPr>
        <w:lastRenderedPageBreak/>
        <w:t>Study the level of linkage with formal mark</w:t>
      </w:r>
      <w:r>
        <w:rPr>
          <w:rFonts w:ascii="Times New Roman" w:hAnsi="Times New Roman" w:cs="Times New Roman"/>
          <w:i w:val="0"/>
          <w:iCs w:val="0"/>
          <w:sz w:val="24"/>
        </w:rPr>
        <w:t>ets due to the existent of NBM through the different services production, quality etc.</w:t>
      </w:r>
    </w:p>
    <w:p w:rsidR="00E829B6" w:rsidRDefault="00E829B6" w:rsidP="00E829B6">
      <w:pPr>
        <w:pStyle w:val="BodyText"/>
        <w:numPr>
          <w:ilvl w:val="0"/>
          <w:numId w:val="2"/>
        </w:numPr>
        <w:spacing w:after="140" w:line="480" w:lineRule="auto"/>
        <w:rPr>
          <w:rFonts w:ascii="Times New Roman" w:hAnsi="Times New Roman" w:cs="Times New Roman"/>
          <w:i w:val="0"/>
          <w:iCs w:val="0"/>
          <w:sz w:val="24"/>
        </w:rPr>
      </w:pPr>
      <w:r>
        <w:rPr>
          <w:rFonts w:ascii="Times New Roman" w:hAnsi="Times New Roman" w:cs="Times New Roman"/>
          <w:i w:val="0"/>
          <w:iCs w:val="0"/>
          <w:sz w:val="24"/>
        </w:rPr>
        <w:t>To offer suggestion for the sustainability of the project</w:t>
      </w: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Pr>
          <w:rFonts w:ascii="Times New Roman" w:hAnsi="Times New Roman" w:cs="Times New Roman"/>
          <w:b/>
          <w:sz w:val="24"/>
          <w:szCs w:val="24"/>
        </w:rPr>
        <w:t>Limitation</w:t>
      </w:r>
      <w:r w:rsidRPr="007101A5">
        <w:rPr>
          <w:rFonts w:ascii="Times New Roman" w:hAnsi="Times New Roman" w:cs="Times New Roman"/>
          <w:b/>
          <w:sz w:val="24"/>
          <w:szCs w:val="24"/>
        </w:rPr>
        <w:t xml:space="preserve"> of the Study:</w:t>
      </w:r>
    </w:p>
    <w:p w:rsidR="00E829B6" w:rsidRPr="00AB3CF9" w:rsidRDefault="00E829B6" w:rsidP="00507D85">
      <w:pPr>
        <w:pStyle w:val="BodyText"/>
        <w:spacing w:after="140" w:line="480" w:lineRule="auto"/>
        <w:ind w:left="720"/>
        <w:jc w:val="both"/>
        <w:rPr>
          <w:rFonts w:ascii="Times New Roman" w:hAnsi="Times New Roman" w:cs="Times New Roman"/>
          <w:i w:val="0"/>
          <w:iCs w:val="0"/>
          <w:sz w:val="24"/>
        </w:rPr>
      </w:pPr>
      <w:r w:rsidRPr="00AB3CF9">
        <w:rPr>
          <w:rFonts w:ascii="Times New Roman" w:hAnsi="Times New Roman" w:cs="Times New Roman"/>
          <w:i w:val="0"/>
          <w:iCs w:val="0"/>
          <w:sz w:val="24"/>
        </w:rPr>
        <w:t>Haricot bean is an important crop in terms of generating household income and foreign currency for the nation</w:t>
      </w:r>
      <w:r>
        <w:rPr>
          <w:rFonts w:ascii="Times New Roman" w:hAnsi="Times New Roman" w:cs="Times New Roman"/>
          <w:i w:val="0"/>
          <w:iCs w:val="0"/>
          <w:sz w:val="24"/>
        </w:rPr>
        <w:t xml:space="preserve"> as being short season crop for harvesting</w:t>
      </w:r>
      <w:r w:rsidRPr="00AB3CF9">
        <w:rPr>
          <w:rFonts w:ascii="Times New Roman" w:hAnsi="Times New Roman" w:cs="Times New Roman"/>
          <w:i w:val="0"/>
          <w:iCs w:val="0"/>
          <w:sz w:val="24"/>
        </w:rPr>
        <w:t>. It greatly contributes in attaining food security through generating income and enable farmers to purchase food</w:t>
      </w:r>
      <w:r>
        <w:rPr>
          <w:rFonts w:ascii="Times New Roman" w:hAnsi="Times New Roman" w:cs="Times New Roman"/>
          <w:i w:val="0"/>
          <w:iCs w:val="0"/>
          <w:sz w:val="24"/>
        </w:rPr>
        <w:t xml:space="preserve">. </w:t>
      </w:r>
      <w:r w:rsidRPr="00AB3CF9">
        <w:rPr>
          <w:rFonts w:ascii="Times New Roman" w:hAnsi="Times New Roman" w:cs="Times New Roman"/>
          <w:i w:val="0"/>
          <w:iCs w:val="0"/>
          <w:sz w:val="24"/>
        </w:rPr>
        <w:t xml:space="preserve">Thus, it is strategic crop in </w:t>
      </w:r>
      <w:r>
        <w:rPr>
          <w:rFonts w:ascii="Times New Roman" w:hAnsi="Times New Roman" w:cs="Times New Roman"/>
          <w:i w:val="0"/>
          <w:iCs w:val="0"/>
          <w:sz w:val="24"/>
        </w:rPr>
        <w:t>filling the gap of</w:t>
      </w:r>
      <w:r w:rsidRPr="00AB3CF9">
        <w:rPr>
          <w:rFonts w:ascii="Times New Roman" w:hAnsi="Times New Roman" w:cs="Times New Roman"/>
          <w:i w:val="0"/>
          <w:iCs w:val="0"/>
          <w:sz w:val="24"/>
        </w:rPr>
        <w:t xml:space="preserve"> transitory food insecurity problem during September and October</w:t>
      </w:r>
      <w:r>
        <w:rPr>
          <w:rFonts w:ascii="Times New Roman" w:hAnsi="Times New Roman" w:cs="Times New Roman"/>
          <w:i w:val="0"/>
          <w:iCs w:val="0"/>
          <w:sz w:val="24"/>
        </w:rPr>
        <w:t xml:space="preserve"> of the lean months in a given year</w:t>
      </w:r>
      <w:r w:rsidRPr="00AB3CF9">
        <w:rPr>
          <w:rFonts w:ascii="Times New Roman" w:hAnsi="Times New Roman" w:cs="Times New Roman"/>
          <w:i w:val="0"/>
          <w:iCs w:val="0"/>
          <w:sz w:val="24"/>
        </w:rPr>
        <w:t xml:space="preserve">. White Pea bean is </w:t>
      </w:r>
      <w:r>
        <w:rPr>
          <w:rFonts w:ascii="Times New Roman" w:hAnsi="Times New Roman" w:cs="Times New Roman"/>
          <w:i w:val="0"/>
          <w:iCs w:val="0"/>
          <w:sz w:val="24"/>
        </w:rPr>
        <w:t>one of the</w:t>
      </w:r>
      <w:r w:rsidRPr="00AB3CF9">
        <w:rPr>
          <w:rFonts w:ascii="Times New Roman" w:hAnsi="Times New Roman" w:cs="Times New Roman"/>
          <w:i w:val="0"/>
          <w:iCs w:val="0"/>
          <w:sz w:val="24"/>
        </w:rPr>
        <w:t xml:space="preserve"> crop</w:t>
      </w:r>
      <w:r>
        <w:rPr>
          <w:rFonts w:ascii="Times New Roman" w:hAnsi="Times New Roman" w:cs="Times New Roman"/>
          <w:i w:val="0"/>
          <w:iCs w:val="0"/>
          <w:sz w:val="24"/>
        </w:rPr>
        <w:t>s</w:t>
      </w:r>
      <w:r w:rsidRPr="00AB3CF9">
        <w:rPr>
          <w:rFonts w:ascii="Times New Roman" w:hAnsi="Times New Roman" w:cs="Times New Roman"/>
          <w:i w:val="0"/>
          <w:iCs w:val="0"/>
          <w:sz w:val="24"/>
        </w:rPr>
        <w:t xml:space="preserve"> in th</w:t>
      </w:r>
      <w:r>
        <w:rPr>
          <w:rFonts w:ascii="Times New Roman" w:hAnsi="Times New Roman" w:cs="Times New Roman"/>
          <w:i w:val="0"/>
          <w:iCs w:val="0"/>
          <w:sz w:val="24"/>
        </w:rPr>
        <w:t>e Haricot bean</w:t>
      </w:r>
      <w:r w:rsidRPr="00AB3CF9">
        <w:rPr>
          <w:rFonts w:ascii="Times New Roman" w:hAnsi="Times New Roman" w:cs="Times New Roman"/>
          <w:i w:val="0"/>
          <w:iCs w:val="0"/>
          <w:sz w:val="24"/>
        </w:rPr>
        <w:t xml:space="preserve"> family group.</w:t>
      </w:r>
    </w:p>
    <w:p w:rsidR="00E829B6" w:rsidRDefault="00E829B6" w:rsidP="00507D85">
      <w:pPr>
        <w:pStyle w:val="BodyText"/>
        <w:spacing w:after="140" w:line="480" w:lineRule="auto"/>
        <w:ind w:left="720"/>
        <w:jc w:val="both"/>
        <w:rPr>
          <w:rFonts w:ascii="Times New Roman" w:hAnsi="Times New Roman" w:cs="Times New Roman"/>
          <w:i w:val="0"/>
          <w:iCs w:val="0"/>
          <w:sz w:val="24"/>
        </w:rPr>
      </w:pPr>
      <w:r w:rsidRPr="007D11DD">
        <w:rPr>
          <w:rFonts w:ascii="Times New Roman" w:hAnsi="Times New Roman" w:cs="Times New Roman"/>
          <w:i w:val="0"/>
          <w:iCs w:val="0"/>
          <w:sz w:val="24"/>
        </w:rPr>
        <w:t>There is no sufficient information and understanding of white pea bean production systems, management practices, marketing systems, roles and contributions of different actors in the industry. Factors influencing white pea bean production are not well documented. The interactions between different market actors are not well known. Above all</w:t>
      </w:r>
      <w:r>
        <w:rPr>
          <w:rFonts w:ascii="Times New Roman" w:hAnsi="Times New Roman" w:cs="Times New Roman"/>
          <w:i w:val="0"/>
          <w:iCs w:val="0"/>
          <w:sz w:val="24"/>
        </w:rPr>
        <w:t>,</w:t>
      </w:r>
      <w:r w:rsidRPr="007D11DD">
        <w:rPr>
          <w:rFonts w:ascii="Times New Roman" w:hAnsi="Times New Roman" w:cs="Times New Roman"/>
          <w:i w:val="0"/>
          <w:iCs w:val="0"/>
          <w:sz w:val="24"/>
        </w:rPr>
        <w:t xml:space="preserve"> production and marketing constraints that limit expansion of white pea bean are not identified.</w:t>
      </w:r>
      <w:r>
        <w:rPr>
          <w:rFonts w:ascii="Times New Roman" w:hAnsi="Times New Roman" w:cs="Times New Roman"/>
          <w:i w:val="0"/>
          <w:iCs w:val="0"/>
          <w:sz w:val="24"/>
        </w:rPr>
        <w:t xml:space="preserve"> But this evaluation will rely in the CRS areas of documentation in the implementation areas.</w:t>
      </w:r>
    </w:p>
    <w:p w:rsidR="00E829B6" w:rsidRDefault="00E829B6" w:rsidP="00E829B6">
      <w:pPr>
        <w:pStyle w:val="BodyText"/>
        <w:spacing w:after="140" w:line="480" w:lineRule="auto"/>
        <w:ind w:left="720"/>
        <w:rPr>
          <w:rFonts w:ascii="Times New Roman" w:hAnsi="Times New Roman" w:cs="Times New Roman"/>
          <w:i w:val="0"/>
          <w:iCs w:val="0"/>
          <w:sz w:val="24"/>
        </w:rPr>
      </w:pPr>
    </w:p>
    <w:p w:rsidR="00E829B6" w:rsidRDefault="00E829B6" w:rsidP="00E829B6">
      <w:pPr>
        <w:pStyle w:val="BodyText"/>
        <w:spacing w:after="140" w:line="480" w:lineRule="auto"/>
        <w:ind w:left="720"/>
        <w:rPr>
          <w:rFonts w:ascii="Times New Roman" w:hAnsi="Times New Roman" w:cs="Times New Roman"/>
          <w:i w:val="0"/>
          <w:iCs w:val="0"/>
          <w:sz w:val="24"/>
        </w:rPr>
      </w:pPr>
    </w:p>
    <w:p w:rsidR="00E829B6" w:rsidRPr="007D11DD" w:rsidRDefault="00E829B6" w:rsidP="00E829B6">
      <w:pPr>
        <w:pStyle w:val="BodyText"/>
        <w:spacing w:after="140" w:line="480" w:lineRule="auto"/>
        <w:ind w:left="720"/>
        <w:rPr>
          <w:rFonts w:ascii="Times New Roman" w:hAnsi="Times New Roman" w:cs="Times New Roman"/>
          <w:i w:val="0"/>
          <w:iCs w:val="0"/>
          <w:sz w:val="24"/>
        </w:rPr>
      </w:pPr>
    </w:p>
    <w:p w:rsidR="00E829B6" w:rsidRDefault="00E829B6" w:rsidP="00E829B6">
      <w:pPr>
        <w:pStyle w:val="ListParagraph"/>
        <w:numPr>
          <w:ilvl w:val="0"/>
          <w:numId w:val="6"/>
        </w:num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LITERATURE REVIEW</w:t>
      </w: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Pr>
          <w:rFonts w:ascii="Times New Roman" w:hAnsi="Times New Roman" w:cs="Times New Roman"/>
          <w:b/>
          <w:sz w:val="24"/>
          <w:szCs w:val="24"/>
        </w:rPr>
        <w:t>What is “New Business Model?”</w:t>
      </w:r>
    </w:p>
    <w:p w:rsidR="00E829B6" w:rsidRDefault="00E829B6" w:rsidP="00507D8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Many small holders, even those with quite modest levels of output, can be at least as efficient as larger farms, even when the opportunity cost of family labor is considered. However, a growing feature of export markets is the greater difficulty that </w:t>
      </w:r>
      <w:r w:rsidRPr="0010629A">
        <w:rPr>
          <w:rFonts w:ascii="Times New Roman" w:hAnsi="Times New Roman" w:cs="Times New Roman"/>
          <w:i/>
          <w:sz w:val="24"/>
          <w:szCs w:val="24"/>
        </w:rPr>
        <w:t xml:space="preserve">transaction </w:t>
      </w:r>
      <w:proofErr w:type="gramStart"/>
      <w:r w:rsidRPr="0010629A">
        <w:rPr>
          <w:rFonts w:ascii="Times New Roman" w:hAnsi="Times New Roman" w:cs="Times New Roman"/>
          <w:i/>
          <w:sz w:val="24"/>
          <w:szCs w:val="24"/>
        </w:rPr>
        <w:t>cost</w:t>
      </w:r>
      <w:proofErr w:type="gramEnd"/>
      <w:r w:rsidRPr="0010629A">
        <w:rPr>
          <w:rFonts w:ascii="Times New Roman" w:hAnsi="Times New Roman" w:cs="Times New Roman"/>
          <w:i/>
          <w:sz w:val="24"/>
          <w:szCs w:val="24"/>
        </w:rPr>
        <w:t xml:space="preserve"> barriers</w:t>
      </w:r>
      <w:r>
        <w:rPr>
          <w:rFonts w:ascii="Times New Roman" w:hAnsi="Times New Roman" w:cs="Times New Roman"/>
          <w:sz w:val="24"/>
          <w:szCs w:val="24"/>
        </w:rPr>
        <w:t xml:space="preserve"> pose to smaller producers, These off-farm barriers require higher level of specialization, supply chain management around product scheduling, higher quality and integrity, and closer supply chain collaboration. The tendency is therefore for exporters to shift procurement to large-scale producers or to bring production “in-house”.</w:t>
      </w:r>
    </w:p>
    <w:p w:rsidR="00E829B6" w:rsidRDefault="00E829B6" w:rsidP="00507D8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However, there are successful business models which build on smallholders’ comparative advantage in production. These include fair trade and other certification schemes, which point to the potential for mainstreaming that builds on:</w:t>
      </w:r>
    </w:p>
    <w:p w:rsidR="00E829B6" w:rsidRPr="00246359" w:rsidRDefault="00E829B6" w:rsidP="00507D85">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sz w:val="24"/>
          <w:szCs w:val="24"/>
        </w:rPr>
        <w:t>Support for effective organization of smallholders, by which they can overcome the associated higher transaction costs/barriers.</w:t>
      </w:r>
    </w:p>
    <w:p w:rsidR="00E829B6" w:rsidRPr="00246359" w:rsidRDefault="00E829B6" w:rsidP="00507D85">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sz w:val="24"/>
          <w:szCs w:val="24"/>
        </w:rPr>
        <w:t>Long-term and direct relationships with producers built around information-sharing and training, which creates a more stable environment for producers to plan and re-invest in the farm; and</w:t>
      </w:r>
    </w:p>
    <w:p w:rsidR="00E829B6" w:rsidRPr="00246359" w:rsidRDefault="00E829B6" w:rsidP="00E829B6">
      <w:pPr>
        <w:pStyle w:val="ListParagraph"/>
        <w:numPr>
          <w:ilvl w:val="0"/>
          <w:numId w:val="8"/>
        </w:numPr>
        <w:spacing w:line="480" w:lineRule="auto"/>
        <w:rPr>
          <w:rFonts w:ascii="Times New Roman" w:hAnsi="Times New Roman" w:cs="Times New Roman"/>
          <w:b/>
          <w:sz w:val="24"/>
          <w:szCs w:val="24"/>
        </w:rPr>
      </w:pPr>
      <w:r>
        <w:rPr>
          <w:rFonts w:ascii="Times New Roman" w:hAnsi="Times New Roman" w:cs="Times New Roman"/>
          <w:sz w:val="24"/>
          <w:szCs w:val="24"/>
        </w:rPr>
        <w:t>Pre-financing production</w:t>
      </w:r>
    </w:p>
    <w:p w:rsidR="00E829B6" w:rsidRDefault="00E829B6" w:rsidP="00507D85">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Costs of standards compliance can be reduced through streamlined farm evaluation procedure and group audits. In addition, better forecasting and longer lead times by buyers reduces the vulnerability of suppliers and producers.</w:t>
      </w:r>
      <w:r>
        <w:rPr>
          <w:rStyle w:val="FootnoteReference"/>
          <w:rFonts w:ascii="Times New Roman" w:hAnsi="Times New Roman" w:cs="Times New Roman"/>
          <w:sz w:val="24"/>
          <w:szCs w:val="24"/>
        </w:rPr>
        <w:footnoteReference w:id="15"/>
      </w:r>
    </w:p>
    <w:p w:rsidR="00E829B6" w:rsidRPr="00234BCE" w:rsidRDefault="00E829B6" w:rsidP="00507D85">
      <w:pPr>
        <w:spacing w:line="480" w:lineRule="auto"/>
        <w:ind w:left="360"/>
        <w:jc w:val="both"/>
        <w:rPr>
          <w:rFonts w:ascii="Times New Roman" w:hAnsi="Times New Roman" w:cs="Times New Roman"/>
          <w:sz w:val="24"/>
          <w:szCs w:val="24"/>
        </w:rPr>
      </w:pPr>
      <w:r w:rsidRPr="00234BCE">
        <w:rPr>
          <w:rFonts w:ascii="Times New Roman" w:hAnsi="Times New Roman" w:cs="Times New Roman"/>
          <w:sz w:val="24"/>
          <w:szCs w:val="24"/>
        </w:rPr>
        <w:t>The aim of the New Business Model framework is not to design the perfect business model, but rather to identify and then test the structures that can be built into commercial trading relationships to improve the chances of smallholders participating successfully in formal markets and overcoming the potential pitfalls. The goal over time is to build a set of principles, tools, and cases that work as a checklist – helping producers, support agencies and companies find concrete opportunities in value chains.</w:t>
      </w:r>
      <w:r>
        <w:rPr>
          <w:rStyle w:val="FootnoteReference"/>
          <w:rFonts w:ascii="Times New Roman" w:hAnsi="Times New Roman" w:cs="Times New Roman"/>
          <w:sz w:val="24"/>
          <w:szCs w:val="24"/>
        </w:rPr>
        <w:footnoteReference w:id="16"/>
      </w: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0"/>
          <w:numId w:val="6"/>
        </w:numPr>
        <w:spacing w:line="48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sidRPr="00A72B8C">
        <w:rPr>
          <w:rFonts w:ascii="Times New Roman" w:hAnsi="Times New Roman" w:cs="Times New Roman"/>
          <w:b/>
          <w:sz w:val="24"/>
          <w:szCs w:val="24"/>
        </w:rPr>
        <w:t>Description of the study Area</w:t>
      </w:r>
      <w:r>
        <w:rPr>
          <w:rFonts w:ascii="Times New Roman" w:hAnsi="Times New Roman" w:cs="Times New Roman"/>
          <w:b/>
          <w:sz w:val="24"/>
          <w:szCs w:val="24"/>
        </w:rPr>
        <w:t>:</w:t>
      </w:r>
    </w:p>
    <w:p w:rsidR="00E829B6" w:rsidRDefault="00E829B6" w:rsidP="00507D85">
      <w:pPr>
        <w:pStyle w:val="BodyText"/>
        <w:spacing w:after="140" w:line="480" w:lineRule="auto"/>
        <w:ind w:left="720"/>
        <w:jc w:val="both"/>
        <w:rPr>
          <w:rFonts w:ascii="Times New Roman" w:hAnsi="Times New Roman" w:cs="Times New Roman"/>
          <w:i w:val="0"/>
          <w:iCs w:val="0"/>
          <w:sz w:val="24"/>
        </w:rPr>
      </w:pPr>
      <w:r>
        <w:rPr>
          <w:rFonts w:ascii="Times New Roman" w:hAnsi="Times New Roman" w:cs="Times New Roman"/>
          <w:i w:val="0"/>
          <w:iCs w:val="0"/>
          <w:sz w:val="24"/>
        </w:rPr>
        <w:t xml:space="preserve">CRS is implementing the New Business Model (NBM) project in three zones of the country: </w:t>
      </w:r>
      <w:proofErr w:type="spellStart"/>
      <w:r>
        <w:rPr>
          <w:rFonts w:ascii="Times New Roman" w:hAnsi="Times New Roman" w:cs="Times New Roman"/>
          <w:i w:val="0"/>
          <w:iCs w:val="0"/>
          <w:sz w:val="24"/>
        </w:rPr>
        <w:t>Eeast</w:t>
      </w:r>
      <w:proofErr w:type="spellEnd"/>
      <w:r>
        <w:rPr>
          <w:rFonts w:ascii="Times New Roman" w:hAnsi="Times New Roman" w:cs="Times New Roman"/>
          <w:i w:val="0"/>
          <w:iCs w:val="0"/>
          <w:sz w:val="24"/>
        </w:rPr>
        <w:t xml:space="preserve"> </w:t>
      </w:r>
      <w:proofErr w:type="spellStart"/>
      <w:r>
        <w:rPr>
          <w:rFonts w:ascii="Times New Roman" w:hAnsi="Times New Roman" w:cs="Times New Roman"/>
          <w:i w:val="0"/>
          <w:iCs w:val="0"/>
          <w:sz w:val="24"/>
        </w:rPr>
        <w:t>Harerghe</w:t>
      </w:r>
      <w:proofErr w:type="spellEnd"/>
      <w:r>
        <w:rPr>
          <w:rFonts w:ascii="Times New Roman" w:hAnsi="Times New Roman" w:cs="Times New Roman"/>
          <w:i w:val="0"/>
          <w:iCs w:val="0"/>
          <w:sz w:val="24"/>
        </w:rPr>
        <w:t xml:space="preserve"> zone, </w:t>
      </w:r>
      <w:proofErr w:type="spellStart"/>
      <w:r>
        <w:rPr>
          <w:rFonts w:ascii="Times New Roman" w:hAnsi="Times New Roman" w:cs="Times New Roman"/>
          <w:i w:val="0"/>
          <w:iCs w:val="0"/>
          <w:sz w:val="24"/>
        </w:rPr>
        <w:t>Arsi</w:t>
      </w:r>
      <w:proofErr w:type="spellEnd"/>
      <w:r>
        <w:rPr>
          <w:rFonts w:ascii="Times New Roman" w:hAnsi="Times New Roman" w:cs="Times New Roman"/>
          <w:i w:val="0"/>
          <w:iCs w:val="0"/>
          <w:sz w:val="24"/>
        </w:rPr>
        <w:t xml:space="preserve"> Zone and East </w:t>
      </w:r>
      <w:proofErr w:type="spellStart"/>
      <w:r>
        <w:rPr>
          <w:rFonts w:ascii="Times New Roman" w:hAnsi="Times New Roman" w:cs="Times New Roman"/>
          <w:i w:val="0"/>
          <w:iCs w:val="0"/>
          <w:sz w:val="24"/>
        </w:rPr>
        <w:t>Shoa</w:t>
      </w:r>
      <w:proofErr w:type="spellEnd"/>
      <w:r>
        <w:rPr>
          <w:rFonts w:ascii="Times New Roman" w:hAnsi="Times New Roman" w:cs="Times New Roman"/>
          <w:i w:val="0"/>
          <w:iCs w:val="0"/>
          <w:sz w:val="24"/>
        </w:rPr>
        <w:t xml:space="preserve"> Zone in </w:t>
      </w:r>
      <w:proofErr w:type="spellStart"/>
      <w:r>
        <w:rPr>
          <w:rFonts w:ascii="Times New Roman" w:hAnsi="Times New Roman" w:cs="Times New Roman"/>
          <w:i w:val="0"/>
          <w:iCs w:val="0"/>
          <w:sz w:val="24"/>
        </w:rPr>
        <w:t>Oromia</w:t>
      </w:r>
      <w:proofErr w:type="spellEnd"/>
      <w:r>
        <w:rPr>
          <w:rFonts w:ascii="Times New Roman" w:hAnsi="Times New Roman" w:cs="Times New Roman"/>
          <w:i w:val="0"/>
          <w:iCs w:val="0"/>
          <w:sz w:val="24"/>
        </w:rPr>
        <w:t xml:space="preserve"> Regional State. </w:t>
      </w:r>
      <w:r w:rsidRPr="00E1638B">
        <w:rPr>
          <w:rFonts w:ascii="Times New Roman" w:hAnsi="Times New Roman" w:cs="Times New Roman"/>
          <w:i w:val="0"/>
          <w:iCs w:val="0"/>
          <w:sz w:val="24"/>
        </w:rPr>
        <w:t xml:space="preserve">The study areas </w:t>
      </w:r>
      <w:r>
        <w:rPr>
          <w:rFonts w:ascii="Times New Roman" w:hAnsi="Times New Roman" w:cs="Times New Roman"/>
          <w:i w:val="0"/>
          <w:iCs w:val="0"/>
          <w:sz w:val="24"/>
        </w:rPr>
        <w:t xml:space="preserve">in this evaluation </w:t>
      </w:r>
      <w:r w:rsidRPr="00E1638B">
        <w:rPr>
          <w:rFonts w:ascii="Times New Roman" w:hAnsi="Times New Roman" w:cs="Times New Roman"/>
          <w:i w:val="0"/>
          <w:iCs w:val="0"/>
          <w:sz w:val="24"/>
        </w:rPr>
        <w:t xml:space="preserve">are located in </w:t>
      </w:r>
      <w:r>
        <w:rPr>
          <w:rFonts w:ascii="Times New Roman" w:hAnsi="Times New Roman" w:cs="Times New Roman"/>
          <w:i w:val="0"/>
          <w:iCs w:val="0"/>
          <w:sz w:val="24"/>
        </w:rPr>
        <w:t xml:space="preserve">two sites at </w:t>
      </w:r>
      <w:r w:rsidRPr="00E1638B">
        <w:rPr>
          <w:rFonts w:ascii="Times New Roman" w:hAnsi="Times New Roman" w:cs="Times New Roman"/>
          <w:i w:val="0"/>
          <w:iCs w:val="0"/>
          <w:sz w:val="24"/>
        </w:rPr>
        <w:t>the Rift Valley of Ethiopia</w:t>
      </w:r>
      <w:r>
        <w:rPr>
          <w:rFonts w:ascii="Times New Roman" w:hAnsi="Times New Roman" w:cs="Times New Roman"/>
          <w:i w:val="0"/>
          <w:iCs w:val="0"/>
          <w:sz w:val="24"/>
        </w:rPr>
        <w:t xml:space="preserve"> of</w:t>
      </w:r>
      <w:r w:rsidRPr="00E1638B">
        <w:rPr>
          <w:rFonts w:ascii="Times New Roman" w:hAnsi="Times New Roman" w:cs="Times New Roman"/>
          <w:i w:val="0"/>
          <w:iCs w:val="0"/>
          <w:sz w:val="24"/>
        </w:rPr>
        <w:t xml:space="preserve"> </w:t>
      </w:r>
      <w:proofErr w:type="spellStart"/>
      <w:r w:rsidRPr="009B44C6">
        <w:rPr>
          <w:rFonts w:ascii="Times New Roman" w:hAnsi="Times New Roman" w:cs="Times New Roman"/>
          <w:i w:val="0"/>
          <w:iCs w:val="0"/>
          <w:sz w:val="24"/>
          <w:u w:val="single"/>
        </w:rPr>
        <w:t>Ar</w:t>
      </w:r>
      <w:r>
        <w:rPr>
          <w:rFonts w:ascii="Times New Roman" w:hAnsi="Times New Roman" w:cs="Times New Roman"/>
          <w:i w:val="0"/>
          <w:iCs w:val="0"/>
          <w:sz w:val="24"/>
          <w:u w:val="single"/>
        </w:rPr>
        <w:t>isi</w:t>
      </w:r>
      <w:proofErr w:type="spellEnd"/>
      <w:r w:rsidRPr="009B44C6">
        <w:rPr>
          <w:rFonts w:ascii="Times New Roman" w:hAnsi="Times New Roman" w:cs="Times New Roman"/>
          <w:i w:val="0"/>
          <w:iCs w:val="0"/>
          <w:sz w:val="24"/>
          <w:u w:val="single"/>
        </w:rPr>
        <w:t xml:space="preserve"> </w:t>
      </w:r>
      <w:proofErr w:type="gramStart"/>
      <w:r w:rsidRPr="009B44C6">
        <w:rPr>
          <w:rFonts w:ascii="Times New Roman" w:hAnsi="Times New Roman" w:cs="Times New Roman"/>
          <w:i w:val="0"/>
          <w:iCs w:val="0"/>
          <w:sz w:val="24"/>
          <w:u w:val="single"/>
        </w:rPr>
        <w:t>Zone</w:t>
      </w:r>
      <w:r w:rsidRPr="00E1638B">
        <w:rPr>
          <w:rFonts w:ascii="Times New Roman" w:hAnsi="Times New Roman" w:cs="Times New Roman"/>
          <w:i w:val="0"/>
          <w:iCs w:val="0"/>
          <w:sz w:val="24"/>
        </w:rPr>
        <w:t xml:space="preserve"> </w:t>
      </w:r>
      <w:r>
        <w:rPr>
          <w:rFonts w:ascii="Times New Roman" w:hAnsi="Times New Roman" w:cs="Times New Roman"/>
          <w:i w:val="0"/>
          <w:iCs w:val="0"/>
          <w:sz w:val="24"/>
        </w:rPr>
        <w:t>,</w:t>
      </w:r>
      <w:proofErr w:type="gramEnd"/>
      <w:r w:rsidRPr="00E1638B">
        <w:rPr>
          <w:rFonts w:ascii="Times New Roman" w:hAnsi="Times New Roman" w:cs="Times New Roman"/>
          <w:i w:val="0"/>
          <w:iCs w:val="0"/>
          <w:sz w:val="24"/>
        </w:rPr>
        <w:t xml:space="preserve"> Sire </w:t>
      </w:r>
      <w:proofErr w:type="spellStart"/>
      <w:r w:rsidRPr="00E1638B">
        <w:rPr>
          <w:rFonts w:ascii="Times New Roman" w:hAnsi="Times New Roman" w:cs="Times New Roman"/>
          <w:i w:val="0"/>
          <w:iCs w:val="0"/>
          <w:sz w:val="24"/>
        </w:rPr>
        <w:t>Woreda</w:t>
      </w:r>
      <w:proofErr w:type="spellEnd"/>
      <w:r w:rsidRPr="00E1638B">
        <w:rPr>
          <w:rFonts w:ascii="Times New Roman" w:hAnsi="Times New Roman" w:cs="Times New Roman"/>
          <w:i w:val="0"/>
          <w:iCs w:val="0"/>
          <w:sz w:val="24"/>
        </w:rPr>
        <w:t xml:space="preserve"> and </w:t>
      </w:r>
      <w:r w:rsidRPr="009B44C6">
        <w:rPr>
          <w:rFonts w:ascii="Times New Roman" w:hAnsi="Times New Roman" w:cs="Times New Roman"/>
          <w:i w:val="0"/>
          <w:iCs w:val="0"/>
          <w:sz w:val="24"/>
          <w:u w:val="single"/>
        </w:rPr>
        <w:t xml:space="preserve">East </w:t>
      </w:r>
      <w:proofErr w:type="spellStart"/>
      <w:r w:rsidRPr="009B44C6">
        <w:rPr>
          <w:rFonts w:ascii="Times New Roman" w:hAnsi="Times New Roman" w:cs="Times New Roman"/>
          <w:i w:val="0"/>
          <w:iCs w:val="0"/>
          <w:sz w:val="24"/>
          <w:u w:val="single"/>
        </w:rPr>
        <w:t>Shoa</w:t>
      </w:r>
      <w:proofErr w:type="spellEnd"/>
      <w:r w:rsidRPr="00E1638B">
        <w:rPr>
          <w:rFonts w:ascii="Times New Roman" w:hAnsi="Times New Roman" w:cs="Times New Roman"/>
          <w:i w:val="0"/>
          <w:iCs w:val="0"/>
          <w:sz w:val="24"/>
        </w:rPr>
        <w:t xml:space="preserve"> Zone of Bora </w:t>
      </w:r>
      <w:proofErr w:type="spellStart"/>
      <w:r w:rsidRPr="00E1638B">
        <w:rPr>
          <w:rFonts w:ascii="Times New Roman" w:hAnsi="Times New Roman" w:cs="Times New Roman"/>
          <w:i w:val="0"/>
          <w:iCs w:val="0"/>
          <w:sz w:val="24"/>
        </w:rPr>
        <w:t>woreda</w:t>
      </w:r>
      <w:proofErr w:type="spellEnd"/>
      <w:r w:rsidRPr="00E1638B">
        <w:rPr>
          <w:rFonts w:ascii="Times New Roman" w:hAnsi="Times New Roman" w:cs="Times New Roman"/>
          <w:i w:val="0"/>
          <w:iCs w:val="0"/>
          <w:sz w:val="24"/>
        </w:rPr>
        <w:t xml:space="preserve">. </w:t>
      </w:r>
    </w:p>
    <w:p w:rsidR="00E829B6" w:rsidRPr="00E1638B" w:rsidRDefault="00E829B6" w:rsidP="00507D85">
      <w:pPr>
        <w:pStyle w:val="BodyText"/>
        <w:spacing w:after="140" w:line="480" w:lineRule="auto"/>
        <w:ind w:left="720"/>
        <w:jc w:val="both"/>
        <w:rPr>
          <w:rFonts w:ascii="Times New Roman" w:hAnsi="Times New Roman" w:cs="Times New Roman"/>
          <w:i w:val="0"/>
          <w:iCs w:val="0"/>
          <w:sz w:val="24"/>
        </w:rPr>
      </w:pPr>
      <w:r>
        <w:rPr>
          <w:rFonts w:ascii="Times New Roman" w:hAnsi="Times New Roman" w:cs="Times New Roman"/>
          <w:i w:val="0"/>
          <w:iCs w:val="0"/>
          <w:sz w:val="24"/>
        </w:rPr>
        <w:t xml:space="preserve">According to the </w:t>
      </w:r>
      <w:r w:rsidRPr="00000547">
        <w:rPr>
          <w:rFonts w:ascii="Times New Roman" w:hAnsi="Times New Roman" w:cs="Times New Roman"/>
          <w:i w:val="0"/>
          <w:iCs w:val="0"/>
          <w:sz w:val="24"/>
        </w:rPr>
        <w:t xml:space="preserve">Central Statistics Agency CSA </w:t>
      </w:r>
      <w:r>
        <w:rPr>
          <w:rFonts w:ascii="Times New Roman" w:hAnsi="Times New Roman" w:cs="Times New Roman"/>
          <w:i w:val="0"/>
          <w:iCs w:val="0"/>
          <w:sz w:val="24"/>
        </w:rPr>
        <w:t>(</w:t>
      </w:r>
      <w:r w:rsidRPr="00000547">
        <w:rPr>
          <w:rFonts w:ascii="Times New Roman" w:hAnsi="Times New Roman" w:cs="Times New Roman"/>
          <w:i w:val="0"/>
          <w:iCs w:val="0"/>
          <w:sz w:val="24"/>
        </w:rPr>
        <w:t>2010</w:t>
      </w:r>
      <w:r>
        <w:rPr>
          <w:rFonts w:ascii="Times New Roman" w:hAnsi="Times New Roman" w:cs="Times New Roman"/>
          <w:i w:val="0"/>
          <w:iCs w:val="0"/>
          <w:sz w:val="24"/>
        </w:rPr>
        <w:t>)</w:t>
      </w:r>
      <w:r w:rsidRPr="00000547">
        <w:rPr>
          <w:rFonts w:ascii="Times New Roman" w:hAnsi="Times New Roman" w:cs="Times New Roman"/>
          <w:i w:val="0"/>
          <w:iCs w:val="0"/>
          <w:sz w:val="24"/>
        </w:rPr>
        <w:t xml:space="preserve"> National Statistical abstract, the population of </w:t>
      </w:r>
      <w:r>
        <w:rPr>
          <w:rFonts w:ascii="Times New Roman" w:hAnsi="Times New Roman" w:cs="Times New Roman"/>
          <w:i w:val="0"/>
          <w:iCs w:val="0"/>
          <w:sz w:val="24"/>
        </w:rPr>
        <w:t xml:space="preserve">Bora </w:t>
      </w:r>
      <w:proofErr w:type="spellStart"/>
      <w:r>
        <w:rPr>
          <w:rFonts w:ascii="Times New Roman" w:hAnsi="Times New Roman" w:cs="Times New Roman"/>
          <w:i w:val="0"/>
          <w:iCs w:val="0"/>
          <w:sz w:val="24"/>
        </w:rPr>
        <w:t>woreda</w:t>
      </w:r>
      <w:proofErr w:type="spellEnd"/>
      <w:r w:rsidRPr="00000547">
        <w:rPr>
          <w:rFonts w:ascii="Times New Roman" w:hAnsi="Times New Roman" w:cs="Times New Roman"/>
          <w:i w:val="0"/>
          <w:iCs w:val="0"/>
          <w:sz w:val="24"/>
        </w:rPr>
        <w:t xml:space="preserve"> for the year 2011 is projected</w:t>
      </w:r>
      <w:r w:rsidRPr="00E1638B">
        <w:rPr>
          <w:rFonts w:ascii="Times New Roman" w:hAnsi="Times New Roman" w:cs="Times New Roman"/>
          <w:i w:val="0"/>
          <w:iCs w:val="0"/>
          <w:sz w:val="24"/>
        </w:rPr>
        <w:t xml:space="preserve"> </w:t>
      </w:r>
      <w:r>
        <w:rPr>
          <w:rFonts w:ascii="Times New Roman" w:hAnsi="Times New Roman" w:cs="Times New Roman"/>
          <w:i w:val="0"/>
          <w:iCs w:val="0"/>
          <w:sz w:val="24"/>
        </w:rPr>
        <w:t xml:space="preserve">66,429 (34,466 Men and 31,963 </w:t>
      </w:r>
      <w:r>
        <w:rPr>
          <w:rFonts w:ascii="Times New Roman" w:hAnsi="Times New Roman" w:cs="Times New Roman"/>
          <w:i w:val="0"/>
          <w:iCs w:val="0"/>
          <w:sz w:val="24"/>
        </w:rPr>
        <w:lastRenderedPageBreak/>
        <w:t xml:space="preserve">Women) with a land size of 435.67 </w:t>
      </w:r>
      <w:proofErr w:type="spellStart"/>
      <w:r>
        <w:rPr>
          <w:rFonts w:ascii="Times New Roman" w:hAnsi="Times New Roman" w:cs="Times New Roman"/>
          <w:i w:val="0"/>
          <w:iCs w:val="0"/>
          <w:sz w:val="24"/>
        </w:rPr>
        <w:t>sq.m</w:t>
      </w:r>
      <w:proofErr w:type="spellEnd"/>
      <w:r>
        <w:rPr>
          <w:rFonts w:ascii="Times New Roman" w:hAnsi="Times New Roman" w:cs="Times New Roman"/>
          <w:i w:val="0"/>
          <w:iCs w:val="0"/>
          <w:sz w:val="24"/>
        </w:rPr>
        <w:t xml:space="preserve">. Likewise, the </w:t>
      </w:r>
      <w:r w:rsidRPr="00000547">
        <w:rPr>
          <w:rFonts w:ascii="Times New Roman" w:hAnsi="Times New Roman" w:cs="Times New Roman"/>
          <w:i w:val="0"/>
          <w:iCs w:val="0"/>
          <w:sz w:val="24"/>
        </w:rPr>
        <w:t>Central Statistics Agency CSA</w:t>
      </w:r>
      <w:r>
        <w:rPr>
          <w:rFonts w:ascii="Times New Roman" w:hAnsi="Times New Roman" w:cs="Times New Roman"/>
          <w:i w:val="0"/>
          <w:iCs w:val="0"/>
          <w:sz w:val="24"/>
        </w:rPr>
        <w:t>,</w:t>
      </w:r>
      <w:r w:rsidRPr="00000547">
        <w:rPr>
          <w:rFonts w:ascii="Times New Roman" w:hAnsi="Times New Roman" w:cs="Times New Roman"/>
          <w:i w:val="0"/>
          <w:iCs w:val="0"/>
          <w:sz w:val="24"/>
        </w:rPr>
        <w:t xml:space="preserve"> </w:t>
      </w:r>
      <w:r>
        <w:rPr>
          <w:rFonts w:ascii="Times New Roman" w:hAnsi="Times New Roman" w:cs="Times New Roman"/>
          <w:i w:val="0"/>
          <w:iCs w:val="0"/>
          <w:sz w:val="24"/>
        </w:rPr>
        <w:t>(</w:t>
      </w:r>
      <w:r w:rsidRPr="00000547">
        <w:rPr>
          <w:rFonts w:ascii="Times New Roman" w:hAnsi="Times New Roman" w:cs="Times New Roman"/>
          <w:i w:val="0"/>
          <w:iCs w:val="0"/>
          <w:sz w:val="24"/>
        </w:rPr>
        <w:t>2010</w:t>
      </w:r>
      <w:r>
        <w:rPr>
          <w:rFonts w:ascii="Times New Roman" w:hAnsi="Times New Roman" w:cs="Times New Roman"/>
          <w:i w:val="0"/>
          <w:iCs w:val="0"/>
          <w:sz w:val="24"/>
        </w:rPr>
        <w:t>)</w:t>
      </w:r>
      <w:r w:rsidRPr="00000547">
        <w:rPr>
          <w:rFonts w:ascii="Times New Roman" w:hAnsi="Times New Roman" w:cs="Times New Roman"/>
          <w:i w:val="0"/>
          <w:iCs w:val="0"/>
          <w:sz w:val="24"/>
        </w:rPr>
        <w:t xml:space="preserve"> National Statistical abstract, </w:t>
      </w:r>
      <w:r>
        <w:rPr>
          <w:rFonts w:ascii="Times New Roman" w:hAnsi="Times New Roman" w:cs="Times New Roman"/>
          <w:i w:val="0"/>
          <w:iCs w:val="0"/>
          <w:sz w:val="24"/>
        </w:rPr>
        <w:t xml:space="preserve">projected </w:t>
      </w:r>
      <w:r w:rsidRPr="00000547">
        <w:rPr>
          <w:rFonts w:ascii="Times New Roman" w:hAnsi="Times New Roman" w:cs="Times New Roman"/>
          <w:i w:val="0"/>
          <w:iCs w:val="0"/>
          <w:sz w:val="24"/>
        </w:rPr>
        <w:t xml:space="preserve">the population of </w:t>
      </w:r>
      <w:proofErr w:type="spellStart"/>
      <w:r>
        <w:rPr>
          <w:rFonts w:ascii="Times New Roman" w:hAnsi="Times New Roman" w:cs="Times New Roman"/>
          <w:i w:val="0"/>
          <w:iCs w:val="0"/>
          <w:sz w:val="24"/>
        </w:rPr>
        <w:t>Sirea</w:t>
      </w:r>
      <w:proofErr w:type="spellEnd"/>
      <w:r>
        <w:rPr>
          <w:rFonts w:ascii="Times New Roman" w:hAnsi="Times New Roman" w:cs="Times New Roman"/>
          <w:i w:val="0"/>
          <w:iCs w:val="0"/>
          <w:sz w:val="24"/>
        </w:rPr>
        <w:t xml:space="preserve"> </w:t>
      </w:r>
      <w:proofErr w:type="spellStart"/>
      <w:r>
        <w:rPr>
          <w:rFonts w:ascii="Times New Roman" w:hAnsi="Times New Roman" w:cs="Times New Roman"/>
          <w:i w:val="0"/>
          <w:iCs w:val="0"/>
          <w:sz w:val="24"/>
        </w:rPr>
        <w:t>woreda</w:t>
      </w:r>
      <w:proofErr w:type="spellEnd"/>
      <w:r w:rsidRPr="00000547">
        <w:rPr>
          <w:rFonts w:ascii="Times New Roman" w:hAnsi="Times New Roman" w:cs="Times New Roman"/>
          <w:i w:val="0"/>
          <w:iCs w:val="0"/>
          <w:sz w:val="24"/>
        </w:rPr>
        <w:t xml:space="preserve"> for the year 2011</w:t>
      </w:r>
      <w:r>
        <w:rPr>
          <w:rFonts w:ascii="Times New Roman" w:hAnsi="Times New Roman" w:cs="Times New Roman"/>
          <w:i w:val="0"/>
          <w:iCs w:val="0"/>
          <w:sz w:val="24"/>
        </w:rPr>
        <w:t xml:space="preserve"> to be</w:t>
      </w:r>
      <w:r w:rsidRPr="00E1638B">
        <w:rPr>
          <w:rFonts w:ascii="Times New Roman" w:hAnsi="Times New Roman" w:cs="Times New Roman"/>
          <w:i w:val="0"/>
          <w:iCs w:val="0"/>
          <w:sz w:val="24"/>
        </w:rPr>
        <w:t xml:space="preserve"> </w:t>
      </w:r>
      <w:r>
        <w:rPr>
          <w:rFonts w:ascii="Times New Roman" w:hAnsi="Times New Roman" w:cs="Times New Roman"/>
          <w:i w:val="0"/>
          <w:iCs w:val="0"/>
          <w:sz w:val="24"/>
        </w:rPr>
        <w:t xml:space="preserve">83,252 (42,566 Men and 40,686 Women) with a land size of 528.21 </w:t>
      </w:r>
      <w:proofErr w:type="spellStart"/>
      <w:r>
        <w:rPr>
          <w:rFonts w:ascii="Times New Roman" w:hAnsi="Times New Roman" w:cs="Times New Roman"/>
          <w:i w:val="0"/>
          <w:iCs w:val="0"/>
          <w:sz w:val="24"/>
        </w:rPr>
        <w:t>sq.m</w:t>
      </w:r>
      <w:proofErr w:type="spellEnd"/>
      <w:r>
        <w:rPr>
          <w:rFonts w:ascii="Times New Roman" w:hAnsi="Times New Roman" w:cs="Times New Roman"/>
          <w:i w:val="0"/>
          <w:iCs w:val="0"/>
          <w:sz w:val="24"/>
        </w:rPr>
        <w:t xml:space="preserve">. </w:t>
      </w:r>
      <w:r w:rsidRPr="00E1638B">
        <w:rPr>
          <w:rFonts w:ascii="Times New Roman" w:hAnsi="Times New Roman" w:cs="Times New Roman"/>
          <w:i w:val="0"/>
          <w:iCs w:val="0"/>
          <w:sz w:val="24"/>
        </w:rPr>
        <w:t>As CRS is not a direct implementing agency</w:t>
      </w:r>
      <w:r>
        <w:rPr>
          <w:rFonts w:ascii="Times New Roman" w:hAnsi="Times New Roman" w:cs="Times New Roman"/>
          <w:i w:val="0"/>
          <w:iCs w:val="0"/>
          <w:sz w:val="24"/>
        </w:rPr>
        <w:t>,</w:t>
      </w:r>
      <w:r w:rsidRPr="00E1638B">
        <w:rPr>
          <w:rFonts w:ascii="Times New Roman" w:hAnsi="Times New Roman" w:cs="Times New Roman"/>
          <w:i w:val="0"/>
          <w:iCs w:val="0"/>
          <w:sz w:val="24"/>
        </w:rPr>
        <w:t xml:space="preserve"> it works through the local </w:t>
      </w:r>
      <w:r>
        <w:rPr>
          <w:rFonts w:ascii="Times New Roman" w:hAnsi="Times New Roman" w:cs="Times New Roman"/>
          <w:i w:val="0"/>
          <w:iCs w:val="0"/>
          <w:sz w:val="24"/>
        </w:rPr>
        <w:t xml:space="preserve">implementing </w:t>
      </w:r>
      <w:r w:rsidRPr="00E1638B">
        <w:rPr>
          <w:rFonts w:ascii="Times New Roman" w:hAnsi="Times New Roman" w:cs="Times New Roman"/>
          <w:i w:val="0"/>
          <w:iCs w:val="0"/>
          <w:sz w:val="24"/>
        </w:rPr>
        <w:t xml:space="preserve">partners of Meki and Wonji Catholic </w:t>
      </w:r>
      <w:r>
        <w:rPr>
          <w:rFonts w:ascii="Times New Roman" w:hAnsi="Times New Roman" w:cs="Times New Roman"/>
          <w:i w:val="0"/>
          <w:iCs w:val="0"/>
          <w:sz w:val="24"/>
        </w:rPr>
        <w:t>Church (MCS &amp; WCC)</w:t>
      </w:r>
      <w:r w:rsidRPr="00E1638B">
        <w:rPr>
          <w:rFonts w:ascii="Times New Roman" w:hAnsi="Times New Roman" w:cs="Times New Roman"/>
          <w:i w:val="0"/>
          <w:iCs w:val="0"/>
          <w:sz w:val="24"/>
        </w:rPr>
        <w:t>. M</w:t>
      </w:r>
      <w:r>
        <w:rPr>
          <w:rFonts w:ascii="Times New Roman" w:hAnsi="Times New Roman" w:cs="Times New Roman"/>
          <w:i w:val="0"/>
          <w:iCs w:val="0"/>
          <w:sz w:val="24"/>
        </w:rPr>
        <w:t>CS</w:t>
      </w:r>
      <w:r w:rsidRPr="00E1638B">
        <w:rPr>
          <w:rFonts w:ascii="Times New Roman" w:hAnsi="Times New Roman" w:cs="Times New Roman"/>
          <w:i w:val="0"/>
          <w:iCs w:val="0"/>
          <w:sz w:val="24"/>
        </w:rPr>
        <w:t xml:space="preserve"> oversees </w:t>
      </w:r>
      <w:r>
        <w:rPr>
          <w:rFonts w:ascii="Times New Roman" w:hAnsi="Times New Roman" w:cs="Times New Roman"/>
          <w:i w:val="0"/>
          <w:iCs w:val="0"/>
          <w:sz w:val="24"/>
        </w:rPr>
        <w:t xml:space="preserve">&amp; coordinate </w:t>
      </w:r>
      <w:r w:rsidRPr="00E1638B">
        <w:rPr>
          <w:rFonts w:ascii="Times New Roman" w:hAnsi="Times New Roman" w:cs="Times New Roman"/>
          <w:i w:val="0"/>
          <w:iCs w:val="0"/>
          <w:sz w:val="24"/>
        </w:rPr>
        <w:t xml:space="preserve">the Bora </w:t>
      </w:r>
      <w:proofErr w:type="spellStart"/>
      <w:r w:rsidRPr="00E1638B">
        <w:rPr>
          <w:rFonts w:ascii="Times New Roman" w:hAnsi="Times New Roman" w:cs="Times New Roman"/>
          <w:i w:val="0"/>
          <w:iCs w:val="0"/>
          <w:sz w:val="24"/>
        </w:rPr>
        <w:t>Woreda</w:t>
      </w:r>
      <w:proofErr w:type="spellEnd"/>
      <w:r w:rsidRPr="00E1638B">
        <w:rPr>
          <w:rFonts w:ascii="Times New Roman" w:hAnsi="Times New Roman" w:cs="Times New Roman"/>
          <w:i w:val="0"/>
          <w:iCs w:val="0"/>
          <w:sz w:val="24"/>
        </w:rPr>
        <w:t xml:space="preserve"> while W</w:t>
      </w:r>
      <w:r>
        <w:rPr>
          <w:rFonts w:ascii="Times New Roman" w:hAnsi="Times New Roman" w:cs="Times New Roman"/>
          <w:i w:val="0"/>
          <w:iCs w:val="0"/>
          <w:sz w:val="24"/>
        </w:rPr>
        <w:t>CC</w:t>
      </w:r>
      <w:r w:rsidRPr="00E1638B">
        <w:rPr>
          <w:rFonts w:ascii="Times New Roman" w:hAnsi="Times New Roman" w:cs="Times New Roman"/>
          <w:i w:val="0"/>
          <w:iCs w:val="0"/>
          <w:sz w:val="24"/>
        </w:rPr>
        <w:t xml:space="preserve"> oversees the </w:t>
      </w:r>
      <w:r>
        <w:rPr>
          <w:rFonts w:ascii="Times New Roman" w:hAnsi="Times New Roman" w:cs="Times New Roman"/>
          <w:i w:val="0"/>
          <w:iCs w:val="0"/>
          <w:sz w:val="24"/>
        </w:rPr>
        <w:t>Sire</w:t>
      </w:r>
      <w:r w:rsidRPr="00E1638B">
        <w:rPr>
          <w:rFonts w:ascii="Times New Roman" w:hAnsi="Times New Roman" w:cs="Times New Roman"/>
          <w:i w:val="0"/>
          <w:iCs w:val="0"/>
          <w:sz w:val="24"/>
        </w:rPr>
        <w:t xml:space="preserve"> </w:t>
      </w:r>
      <w:proofErr w:type="spellStart"/>
      <w:r w:rsidRPr="00E1638B">
        <w:rPr>
          <w:rFonts w:ascii="Times New Roman" w:hAnsi="Times New Roman" w:cs="Times New Roman"/>
          <w:i w:val="0"/>
          <w:iCs w:val="0"/>
          <w:sz w:val="24"/>
        </w:rPr>
        <w:t>Woreda</w:t>
      </w:r>
      <w:proofErr w:type="spellEnd"/>
      <w:r w:rsidRPr="00E1638B">
        <w:rPr>
          <w:rFonts w:ascii="Times New Roman" w:hAnsi="Times New Roman" w:cs="Times New Roman"/>
          <w:i w:val="0"/>
          <w:iCs w:val="0"/>
          <w:sz w:val="24"/>
        </w:rPr>
        <w:t xml:space="preserve">. </w:t>
      </w:r>
      <w:r>
        <w:rPr>
          <w:rFonts w:ascii="Times New Roman" w:hAnsi="Times New Roman" w:cs="Times New Roman"/>
          <w:i w:val="0"/>
          <w:iCs w:val="0"/>
          <w:sz w:val="24"/>
        </w:rPr>
        <w:t xml:space="preserve"> Both </w:t>
      </w:r>
      <w:proofErr w:type="spellStart"/>
      <w:r w:rsidRPr="00E1638B">
        <w:rPr>
          <w:rFonts w:ascii="Times New Roman" w:hAnsi="Times New Roman" w:cs="Times New Roman"/>
          <w:i w:val="0"/>
          <w:iCs w:val="0"/>
          <w:sz w:val="24"/>
        </w:rPr>
        <w:t>woredas</w:t>
      </w:r>
      <w:proofErr w:type="spellEnd"/>
      <w:r w:rsidRPr="00E1638B">
        <w:rPr>
          <w:rFonts w:ascii="Times New Roman" w:hAnsi="Times New Roman" w:cs="Times New Roman"/>
          <w:i w:val="0"/>
          <w:iCs w:val="0"/>
          <w:sz w:val="24"/>
        </w:rPr>
        <w:t xml:space="preserve"> fall in white pea bean production belt</w:t>
      </w:r>
      <w:r>
        <w:rPr>
          <w:rFonts w:ascii="Times New Roman" w:hAnsi="Times New Roman" w:cs="Times New Roman"/>
          <w:i w:val="0"/>
          <w:iCs w:val="0"/>
          <w:sz w:val="24"/>
        </w:rPr>
        <w:t xml:space="preserve"> and are </w:t>
      </w:r>
      <w:r w:rsidRPr="00E1638B">
        <w:rPr>
          <w:rFonts w:ascii="Times New Roman" w:hAnsi="Times New Roman" w:cs="Times New Roman"/>
          <w:i w:val="0"/>
          <w:iCs w:val="0"/>
          <w:sz w:val="24"/>
        </w:rPr>
        <w:t xml:space="preserve">identified by the </w:t>
      </w:r>
      <w:r>
        <w:rPr>
          <w:rFonts w:ascii="Times New Roman" w:hAnsi="Times New Roman" w:cs="Times New Roman"/>
          <w:i w:val="0"/>
          <w:iCs w:val="0"/>
          <w:sz w:val="24"/>
        </w:rPr>
        <w:t xml:space="preserve">Ethiopian </w:t>
      </w:r>
      <w:r w:rsidRPr="00E1638B">
        <w:rPr>
          <w:rFonts w:ascii="Times New Roman" w:hAnsi="Times New Roman" w:cs="Times New Roman"/>
          <w:i w:val="0"/>
          <w:iCs w:val="0"/>
          <w:sz w:val="24"/>
        </w:rPr>
        <w:t xml:space="preserve">government for specialization of white pea bean production. </w:t>
      </w:r>
    </w:p>
    <w:p w:rsidR="00E829B6" w:rsidRPr="00E1638B" w:rsidRDefault="00E829B6" w:rsidP="00507D85">
      <w:pPr>
        <w:pStyle w:val="BodyText"/>
        <w:spacing w:after="140" w:line="480" w:lineRule="auto"/>
        <w:ind w:left="720"/>
        <w:jc w:val="both"/>
        <w:rPr>
          <w:rFonts w:ascii="Times New Roman" w:hAnsi="Times New Roman" w:cs="Times New Roman"/>
          <w:i w:val="0"/>
          <w:iCs w:val="0"/>
          <w:sz w:val="24"/>
        </w:rPr>
      </w:pPr>
      <w:r w:rsidRPr="00E1638B">
        <w:rPr>
          <w:rFonts w:ascii="Times New Roman" w:hAnsi="Times New Roman" w:cs="Times New Roman"/>
          <w:i w:val="0"/>
          <w:iCs w:val="0"/>
          <w:sz w:val="24"/>
        </w:rPr>
        <w:t xml:space="preserve">The </w:t>
      </w:r>
      <w:r>
        <w:rPr>
          <w:rFonts w:ascii="Times New Roman" w:hAnsi="Times New Roman" w:cs="Times New Roman"/>
          <w:i w:val="0"/>
          <w:iCs w:val="0"/>
          <w:sz w:val="24"/>
        </w:rPr>
        <w:t xml:space="preserve">evaluation </w:t>
      </w:r>
      <w:r w:rsidRPr="00E1638B">
        <w:rPr>
          <w:rFonts w:ascii="Times New Roman" w:hAnsi="Times New Roman" w:cs="Times New Roman"/>
          <w:i w:val="0"/>
          <w:iCs w:val="0"/>
          <w:sz w:val="24"/>
        </w:rPr>
        <w:t xml:space="preserve">areas fall in sub-tropical and represents moisture stress dry areas frequently experiencing moisture </w:t>
      </w:r>
      <w:r>
        <w:rPr>
          <w:rFonts w:ascii="Times New Roman" w:hAnsi="Times New Roman" w:cs="Times New Roman"/>
          <w:i w:val="0"/>
          <w:iCs w:val="0"/>
          <w:sz w:val="24"/>
        </w:rPr>
        <w:t>deficiency</w:t>
      </w:r>
      <w:r w:rsidRPr="00E1638B">
        <w:rPr>
          <w:rFonts w:ascii="Times New Roman" w:hAnsi="Times New Roman" w:cs="Times New Roman"/>
          <w:i w:val="0"/>
          <w:iCs w:val="0"/>
          <w:sz w:val="24"/>
        </w:rPr>
        <w:t xml:space="preserve">. The mean seasonal rainfall from January to September ranges from 500-800 mm (Adam et al., 2005). The area experiences erratic rain fall distribution.  </w:t>
      </w:r>
    </w:p>
    <w:p w:rsidR="00E829B6" w:rsidRPr="00A72B8C" w:rsidRDefault="00E829B6" w:rsidP="00E829B6">
      <w:pPr>
        <w:pStyle w:val="BodyText"/>
        <w:spacing w:after="140" w:line="480" w:lineRule="auto"/>
        <w:ind w:left="720"/>
        <w:rPr>
          <w:rFonts w:ascii="Times New Roman" w:hAnsi="Times New Roman" w:cs="Times New Roman"/>
          <w:b/>
          <w:sz w:val="24"/>
        </w:rPr>
      </w:pPr>
      <w:r w:rsidRPr="00E1638B">
        <w:rPr>
          <w:rFonts w:ascii="Times New Roman" w:hAnsi="Times New Roman" w:cs="Times New Roman"/>
          <w:i w:val="0"/>
          <w:iCs w:val="0"/>
          <w:sz w:val="24"/>
        </w:rPr>
        <w:t xml:space="preserve"> </w:t>
      </w: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Pr>
          <w:rFonts w:ascii="Times New Roman" w:hAnsi="Times New Roman" w:cs="Times New Roman"/>
          <w:b/>
          <w:sz w:val="24"/>
          <w:szCs w:val="24"/>
        </w:rPr>
        <w:t>Source of Data</w:t>
      </w:r>
    </w:p>
    <w:p w:rsidR="00E829B6" w:rsidRDefault="00E829B6" w:rsidP="00507D85">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In order to achieve the objectives of the evaluation, both primary and secondary data will be collected. Primary data will be gathered from the samples of the small holder farmers of the project and project staff thorough structured questionnaires. The questionnaires will be designed in a way to answer or get clear information such as production levels, quality of produce &amp; generated incomes out of the produce. The main reason why the two zones out of three were selected was that, the project intervention in the two zones accounts for more than 70% of the NBM intervention and the proximity to the researcher will be convenient for close supervision of the data collections.</w:t>
      </w:r>
      <w:r>
        <w:rPr>
          <w:rFonts w:ascii="Times New Roman" w:hAnsi="Times New Roman" w:cs="Times New Roman"/>
          <w:b/>
          <w:sz w:val="24"/>
          <w:szCs w:val="24"/>
        </w:rPr>
        <w:t xml:space="preserve"> </w:t>
      </w:r>
    </w:p>
    <w:p w:rsidR="00E829B6" w:rsidRDefault="00E829B6" w:rsidP="00E829B6">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Before carrying out the data collections, appropriate training will be given to enumerators to test their understanding of the questionnaire, limitations of the questionnaire, the approach to the respondents and the interview process. The trained enumerators will make pre-testing of the questionnaires and provide a feedback for any adjustment of the questionnaires or the final instrument.</w:t>
      </w:r>
    </w:p>
    <w:p w:rsidR="00E829B6" w:rsidRPr="008F737B" w:rsidRDefault="00E829B6" w:rsidP="00E829B6">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The researcher will collect secondary data from CRS project documents such as quarter, bi-annual and annual reports. Further, the researcher will look into published documents of Ministry of Agriculture (</w:t>
      </w:r>
      <w:proofErr w:type="spellStart"/>
      <w:r>
        <w:rPr>
          <w:rFonts w:ascii="Times New Roman" w:hAnsi="Times New Roman" w:cs="Times New Roman"/>
          <w:sz w:val="24"/>
          <w:szCs w:val="24"/>
        </w:rPr>
        <w:t>MoA</w:t>
      </w:r>
      <w:proofErr w:type="spellEnd"/>
      <w:r>
        <w:rPr>
          <w:rFonts w:ascii="Times New Roman" w:hAnsi="Times New Roman" w:cs="Times New Roman"/>
          <w:sz w:val="24"/>
          <w:szCs w:val="24"/>
        </w:rPr>
        <w:t xml:space="preserve">), and Ethiopian Commodity Exchange (ECX). </w:t>
      </w: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Pr>
          <w:rFonts w:ascii="Times New Roman" w:hAnsi="Times New Roman" w:cs="Times New Roman"/>
          <w:b/>
          <w:sz w:val="24"/>
          <w:szCs w:val="24"/>
        </w:rPr>
        <w:t>Sampling Techniques &amp; Methods of Data Collection</w:t>
      </w:r>
    </w:p>
    <w:p w:rsidR="00E829B6" w:rsidRDefault="00E829B6" w:rsidP="00E829B6">
      <w:pPr>
        <w:pStyle w:val="ListParagraph"/>
        <w:spacing w:line="480" w:lineRule="auto"/>
        <w:ind w:left="360"/>
        <w:rPr>
          <w:rFonts w:ascii="Times New Roman" w:hAnsi="Times New Roman" w:cs="Times New Roman"/>
          <w:b/>
          <w:sz w:val="24"/>
          <w:szCs w:val="24"/>
        </w:rPr>
      </w:pPr>
      <w:r>
        <w:rPr>
          <w:rFonts w:ascii="Times New Roman" w:hAnsi="Times New Roman" w:cs="Times New Roman"/>
          <w:sz w:val="24"/>
          <w:szCs w:val="24"/>
        </w:rPr>
        <w:t xml:space="preserve">The target beneficiaries of this evaluation will be the mall holder farmers who were benefited from the NBM project. A total of 70 farmers i.e. 35 farmers from each </w:t>
      </w: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composed of both male and female headed households will be selected randomly. The project experts at each zone will play be part in the data collection process. The trained enumerators will interview the selected respondents and collect the information based upon </w:t>
      </w:r>
      <w:proofErr w:type="gramStart"/>
      <w:r>
        <w:rPr>
          <w:rFonts w:ascii="Times New Roman" w:hAnsi="Times New Roman" w:cs="Times New Roman"/>
          <w:sz w:val="24"/>
          <w:szCs w:val="24"/>
        </w:rPr>
        <w:t>the  final</w:t>
      </w:r>
      <w:proofErr w:type="gramEnd"/>
      <w:r>
        <w:rPr>
          <w:rFonts w:ascii="Times New Roman" w:hAnsi="Times New Roman" w:cs="Times New Roman"/>
          <w:sz w:val="24"/>
          <w:szCs w:val="24"/>
        </w:rPr>
        <w:t xml:space="preserve"> endorsed questionnaires.</w:t>
      </w:r>
    </w:p>
    <w:p w:rsidR="00E829B6" w:rsidRDefault="00E829B6" w:rsidP="00E829B6">
      <w:pPr>
        <w:pStyle w:val="ListParagraph"/>
        <w:spacing w:line="480" w:lineRule="auto"/>
        <w:ind w:left="360"/>
        <w:rPr>
          <w:rFonts w:ascii="Times New Roman" w:hAnsi="Times New Roman" w:cs="Times New Roman"/>
          <w:b/>
          <w:sz w:val="24"/>
          <w:szCs w:val="24"/>
        </w:rPr>
      </w:pPr>
    </w:p>
    <w:p w:rsidR="00E829B6" w:rsidRPr="00212A68" w:rsidRDefault="00E829B6" w:rsidP="00E829B6">
      <w:pPr>
        <w:pStyle w:val="ListParagraph"/>
        <w:spacing w:line="480" w:lineRule="auto"/>
        <w:ind w:left="360"/>
        <w:rPr>
          <w:rFonts w:ascii="Times New Roman" w:hAnsi="Times New Roman" w:cs="Times New Roman"/>
          <w:sz w:val="24"/>
          <w:szCs w:val="24"/>
        </w:rPr>
      </w:pPr>
      <w:r w:rsidRPr="00212A68">
        <w:rPr>
          <w:rFonts w:ascii="Times New Roman" w:hAnsi="Times New Roman" w:cs="Times New Roman"/>
          <w:sz w:val="24"/>
          <w:szCs w:val="24"/>
        </w:rPr>
        <w:t>Table1. Sampling Design</w:t>
      </w:r>
    </w:p>
    <w:tbl>
      <w:tblPr>
        <w:tblStyle w:val="TableGrid"/>
        <w:tblW w:w="8838" w:type="dxa"/>
        <w:tblInd w:w="360" w:type="dxa"/>
        <w:tblLayout w:type="fixed"/>
        <w:tblLook w:val="04A0"/>
      </w:tblPr>
      <w:tblGrid>
        <w:gridCol w:w="1278"/>
        <w:gridCol w:w="1350"/>
        <w:gridCol w:w="3600"/>
        <w:gridCol w:w="2610"/>
      </w:tblGrid>
      <w:tr w:rsidR="00E829B6" w:rsidTr="00910506">
        <w:trPr>
          <w:trHeight w:val="1187"/>
        </w:trPr>
        <w:tc>
          <w:tcPr>
            <w:tcW w:w="1278" w:type="dxa"/>
          </w:tcPr>
          <w:p w:rsidR="00E829B6" w:rsidRDefault="00E829B6" w:rsidP="00910506">
            <w:pPr>
              <w:pStyle w:val="ListParagraph"/>
              <w:spacing w:line="480" w:lineRule="auto"/>
              <w:ind w:left="0"/>
              <w:jc w:val="center"/>
              <w:rPr>
                <w:rFonts w:ascii="Times New Roman" w:hAnsi="Times New Roman" w:cs="Times New Roman"/>
                <w:b/>
                <w:sz w:val="24"/>
                <w:szCs w:val="24"/>
              </w:rPr>
            </w:pPr>
          </w:p>
          <w:p w:rsidR="00E829B6" w:rsidRDefault="00E829B6" w:rsidP="0091050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Zone</w:t>
            </w:r>
          </w:p>
        </w:tc>
        <w:tc>
          <w:tcPr>
            <w:tcW w:w="1350" w:type="dxa"/>
          </w:tcPr>
          <w:p w:rsidR="00E829B6" w:rsidRDefault="00E829B6" w:rsidP="00910506">
            <w:pPr>
              <w:pStyle w:val="ListParagraph"/>
              <w:spacing w:line="480" w:lineRule="auto"/>
              <w:ind w:left="0"/>
              <w:jc w:val="center"/>
              <w:rPr>
                <w:rFonts w:ascii="Times New Roman" w:hAnsi="Times New Roman" w:cs="Times New Roman"/>
                <w:b/>
                <w:sz w:val="24"/>
                <w:szCs w:val="24"/>
              </w:rPr>
            </w:pPr>
          </w:p>
          <w:p w:rsidR="00E829B6" w:rsidRDefault="00E829B6" w:rsidP="00910506">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Woreda</w:t>
            </w:r>
            <w:proofErr w:type="spellEnd"/>
          </w:p>
        </w:tc>
        <w:tc>
          <w:tcPr>
            <w:tcW w:w="3600" w:type="dxa"/>
          </w:tcPr>
          <w:p w:rsidR="00E829B6" w:rsidRDefault="00E829B6" w:rsidP="00910506">
            <w:pPr>
              <w:pStyle w:val="ListParagraph"/>
              <w:spacing w:line="480" w:lineRule="auto"/>
              <w:ind w:left="0"/>
              <w:jc w:val="center"/>
              <w:rPr>
                <w:rFonts w:ascii="Times New Roman" w:hAnsi="Times New Roman" w:cs="Times New Roman"/>
                <w:b/>
                <w:sz w:val="24"/>
                <w:szCs w:val="24"/>
              </w:rPr>
            </w:pPr>
          </w:p>
          <w:p w:rsidR="00E829B6" w:rsidRDefault="00E829B6" w:rsidP="00910506">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Kebele</w:t>
            </w:r>
            <w:proofErr w:type="spellEnd"/>
          </w:p>
        </w:tc>
        <w:tc>
          <w:tcPr>
            <w:tcW w:w="2610" w:type="dxa"/>
          </w:tcPr>
          <w:p w:rsidR="00E829B6" w:rsidRDefault="00E829B6" w:rsidP="0091050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of Respondents HHs (Sample Size)</w:t>
            </w:r>
          </w:p>
        </w:tc>
      </w:tr>
      <w:tr w:rsidR="00E829B6" w:rsidTr="00910506">
        <w:tc>
          <w:tcPr>
            <w:tcW w:w="1278" w:type="dxa"/>
          </w:tcPr>
          <w:p w:rsidR="00E829B6" w:rsidRDefault="00E829B6" w:rsidP="00910506">
            <w:pPr>
              <w:pStyle w:val="ListParagraph"/>
              <w:spacing w:line="480" w:lineRule="auto"/>
              <w:ind w:left="0"/>
              <w:rPr>
                <w:rFonts w:ascii="Times New Roman" w:hAnsi="Times New Roman" w:cs="Times New Roman"/>
                <w:b/>
                <w:sz w:val="24"/>
                <w:szCs w:val="24"/>
              </w:rPr>
            </w:pPr>
            <w:proofErr w:type="spellStart"/>
            <w:r>
              <w:rPr>
                <w:rFonts w:ascii="Times New Roman" w:hAnsi="Times New Roman" w:cs="Times New Roman"/>
                <w:b/>
                <w:sz w:val="24"/>
                <w:szCs w:val="24"/>
              </w:rPr>
              <w:t>Arsi</w:t>
            </w:r>
            <w:proofErr w:type="spellEnd"/>
          </w:p>
        </w:tc>
        <w:tc>
          <w:tcPr>
            <w:tcW w:w="1350" w:type="dxa"/>
          </w:tcPr>
          <w:p w:rsidR="00E829B6" w:rsidRPr="004651CA" w:rsidRDefault="00E829B6" w:rsidP="00910506">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Sire</w:t>
            </w:r>
          </w:p>
        </w:tc>
        <w:tc>
          <w:tcPr>
            <w:tcW w:w="3600" w:type="dxa"/>
          </w:tcPr>
          <w:p w:rsidR="00E829B6" w:rsidRPr="004651CA" w:rsidRDefault="00E829B6" w:rsidP="00910506">
            <w:pPr>
              <w:pStyle w:val="ListParagraph"/>
              <w:spacing w:line="480" w:lineRule="auto"/>
              <w:ind w:left="0"/>
              <w:rPr>
                <w:rFonts w:ascii="Times New Roman" w:hAnsi="Times New Roman" w:cs="Times New Roman"/>
                <w:sz w:val="24"/>
                <w:szCs w:val="24"/>
              </w:rPr>
            </w:pPr>
            <w:proofErr w:type="spellStart"/>
            <w:r>
              <w:rPr>
                <w:rFonts w:ascii="Times New Roman" w:hAnsi="Times New Roman" w:cs="Times New Roman"/>
                <w:sz w:val="24"/>
                <w:szCs w:val="24"/>
              </w:rPr>
              <w:t>Alelu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Ibseta</w:t>
            </w:r>
            <w:proofErr w:type="spellEnd"/>
          </w:p>
        </w:tc>
        <w:tc>
          <w:tcPr>
            <w:tcW w:w="2610" w:type="dxa"/>
          </w:tcPr>
          <w:p w:rsidR="00E829B6" w:rsidRPr="004651CA" w:rsidRDefault="00E829B6" w:rsidP="00910506">
            <w:pPr>
              <w:pStyle w:val="ListParagraph"/>
              <w:spacing w:line="480" w:lineRule="auto"/>
              <w:ind w:left="0"/>
              <w:jc w:val="right"/>
              <w:rPr>
                <w:rFonts w:ascii="Times New Roman" w:hAnsi="Times New Roman" w:cs="Times New Roman"/>
                <w:sz w:val="24"/>
                <w:szCs w:val="24"/>
              </w:rPr>
            </w:pPr>
            <w:r>
              <w:rPr>
                <w:rFonts w:ascii="Times New Roman" w:hAnsi="Times New Roman" w:cs="Times New Roman"/>
                <w:sz w:val="24"/>
                <w:szCs w:val="24"/>
              </w:rPr>
              <w:t>35</w:t>
            </w:r>
          </w:p>
        </w:tc>
      </w:tr>
      <w:tr w:rsidR="00E829B6" w:rsidTr="00910506">
        <w:tc>
          <w:tcPr>
            <w:tcW w:w="1278" w:type="dxa"/>
          </w:tcPr>
          <w:p w:rsidR="00E829B6" w:rsidRDefault="00E829B6" w:rsidP="0091050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East </w:t>
            </w:r>
            <w:proofErr w:type="spellStart"/>
            <w:r>
              <w:rPr>
                <w:rFonts w:ascii="Times New Roman" w:hAnsi="Times New Roman" w:cs="Times New Roman"/>
                <w:b/>
                <w:sz w:val="24"/>
                <w:szCs w:val="24"/>
              </w:rPr>
              <w:t>Shoa</w:t>
            </w:r>
            <w:proofErr w:type="spellEnd"/>
          </w:p>
        </w:tc>
        <w:tc>
          <w:tcPr>
            <w:tcW w:w="1350" w:type="dxa"/>
          </w:tcPr>
          <w:p w:rsidR="00E829B6" w:rsidRPr="008E688A" w:rsidRDefault="00E829B6" w:rsidP="00910506">
            <w:pPr>
              <w:pStyle w:val="ListParagraph"/>
              <w:spacing w:line="480" w:lineRule="auto"/>
              <w:ind w:left="0"/>
              <w:rPr>
                <w:rFonts w:ascii="Times New Roman" w:hAnsi="Times New Roman" w:cs="Times New Roman"/>
                <w:sz w:val="24"/>
                <w:szCs w:val="24"/>
              </w:rPr>
            </w:pPr>
            <w:r w:rsidRPr="008E688A">
              <w:rPr>
                <w:rFonts w:ascii="Times New Roman" w:hAnsi="Times New Roman" w:cs="Times New Roman"/>
                <w:sz w:val="24"/>
                <w:szCs w:val="24"/>
              </w:rPr>
              <w:t>Bora</w:t>
            </w:r>
          </w:p>
        </w:tc>
        <w:tc>
          <w:tcPr>
            <w:tcW w:w="3600" w:type="dxa"/>
          </w:tcPr>
          <w:p w:rsidR="00E829B6" w:rsidRPr="008E688A" w:rsidRDefault="00E829B6" w:rsidP="00910506">
            <w:pPr>
              <w:pStyle w:val="ListParagraph"/>
              <w:spacing w:line="480" w:lineRule="auto"/>
              <w:ind w:left="0"/>
              <w:rPr>
                <w:rFonts w:ascii="Times New Roman" w:hAnsi="Times New Roman" w:cs="Times New Roman"/>
                <w:sz w:val="24"/>
                <w:szCs w:val="24"/>
              </w:rPr>
            </w:pPr>
            <w:proofErr w:type="spellStart"/>
            <w:r w:rsidRPr="008E688A">
              <w:rPr>
                <w:rFonts w:ascii="Times New Roman" w:hAnsi="Times New Roman" w:cs="Times New Roman"/>
                <w:sz w:val="24"/>
                <w:szCs w:val="24"/>
              </w:rPr>
              <w:t>Sori</w:t>
            </w:r>
            <w:proofErr w:type="spellEnd"/>
            <w:r w:rsidRPr="008E688A">
              <w:rPr>
                <w:rFonts w:ascii="Times New Roman" w:hAnsi="Times New Roman" w:cs="Times New Roman"/>
                <w:sz w:val="24"/>
                <w:szCs w:val="24"/>
              </w:rPr>
              <w:t xml:space="preserve"> </w:t>
            </w:r>
            <w:proofErr w:type="spellStart"/>
            <w:r w:rsidRPr="008E688A">
              <w:rPr>
                <w:rFonts w:ascii="Times New Roman" w:hAnsi="Times New Roman" w:cs="Times New Roman"/>
                <w:sz w:val="24"/>
                <w:szCs w:val="24"/>
              </w:rPr>
              <w:t>Dolessa</w:t>
            </w:r>
            <w:proofErr w:type="spellEnd"/>
            <w:r w:rsidRPr="008E688A">
              <w:rPr>
                <w:rFonts w:ascii="Times New Roman" w:hAnsi="Times New Roman" w:cs="Times New Roman"/>
                <w:sz w:val="24"/>
                <w:szCs w:val="24"/>
              </w:rPr>
              <w:t xml:space="preserve">; </w:t>
            </w:r>
            <w:proofErr w:type="spellStart"/>
            <w:r w:rsidRPr="008E688A">
              <w:rPr>
                <w:rFonts w:ascii="Times New Roman" w:hAnsi="Times New Roman" w:cs="Times New Roman"/>
                <w:sz w:val="24"/>
                <w:szCs w:val="24"/>
              </w:rPr>
              <w:t>Tuka</w:t>
            </w:r>
            <w:proofErr w:type="spellEnd"/>
            <w:r w:rsidRPr="008E688A">
              <w:rPr>
                <w:rFonts w:ascii="Times New Roman" w:hAnsi="Times New Roman" w:cs="Times New Roman"/>
                <w:sz w:val="24"/>
                <w:szCs w:val="24"/>
              </w:rPr>
              <w:t xml:space="preserve"> </w:t>
            </w:r>
            <w:proofErr w:type="spellStart"/>
            <w:r w:rsidRPr="008E688A">
              <w:rPr>
                <w:rFonts w:ascii="Times New Roman" w:hAnsi="Times New Roman" w:cs="Times New Roman"/>
                <w:sz w:val="24"/>
                <w:szCs w:val="24"/>
              </w:rPr>
              <w:t>Langano</w:t>
            </w:r>
            <w:proofErr w:type="spellEnd"/>
          </w:p>
        </w:tc>
        <w:tc>
          <w:tcPr>
            <w:tcW w:w="2610" w:type="dxa"/>
          </w:tcPr>
          <w:p w:rsidR="00E829B6" w:rsidRPr="004651CA" w:rsidRDefault="00E829B6" w:rsidP="00910506">
            <w:pPr>
              <w:pStyle w:val="ListParagraph"/>
              <w:spacing w:line="480" w:lineRule="auto"/>
              <w:ind w:left="0"/>
              <w:jc w:val="right"/>
              <w:rPr>
                <w:rFonts w:ascii="Times New Roman" w:hAnsi="Times New Roman" w:cs="Times New Roman"/>
                <w:sz w:val="24"/>
                <w:szCs w:val="24"/>
              </w:rPr>
            </w:pPr>
            <w:r>
              <w:rPr>
                <w:rFonts w:ascii="Times New Roman" w:hAnsi="Times New Roman" w:cs="Times New Roman"/>
                <w:sz w:val="24"/>
                <w:szCs w:val="24"/>
              </w:rPr>
              <w:t>35</w:t>
            </w:r>
          </w:p>
        </w:tc>
      </w:tr>
      <w:tr w:rsidR="00E829B6" w:rsidTr="00910506">
        <w:tc>
          <w:tcPr>
            <w:tcW w:w="1278" w:type="dxa"/>
          </w:tcPr>
          <w:p w:rsidR="00E829B6" w:rsidRDefault="00E829B6" w:rsidP="0091050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Total</w:t>
            </w:r>
          </w:p>
        </w:tc>
        <w:tc>
          <w:tcPr>
            <w:tcW w:w="1350" w:type="dxa"/>
          </w:tcPr>
          <w:p w:rsidR="00E829B6" w:rsidRPr="004651CA" w:rsidRDefault="00E829B6" w:rsidP="00910506">
            <w:pPr>
              <w:pStyle w:val="ListParagraph"/>
              <w:spacing w:line="480" w:lineRule="auto"/>
              <w:ind w:left="0"/>
              <w:rPr>
                <w:rFonts w:ascii="Times New Roman" w:hAnsi="Times New Roman" w:cs="Times New Roman"/>
                <w:sz w:val="24"/>
                <w:szCs w:val="24"/>
              </w:rPr>
            </w:pPr>
          </w:p>
        </w:tc>
        <w:tc>
          <w:tcPr>
            <w:tcW w:w="3600" w:type="dxa"/>
          </w:tcPr>
          <w:p w:rsidR="00E829B6" w:rsidRPr="004651CA" w:rsidRDefault="00E829B6" w:rsidP="00910506">
            <w:pPr>
              <w:pStyle w:val="ListParagraph"/>
              <w:spacing w:line="480" w:lineRule="auto"/>
              <w:ind w:left="0"/>
              <w:jc w:val="right"/>
              <w:rPr>
                <w:rFonts w:ascii="Times New Roman" w:hAnsi="Times New Roman" w:cs="Times New Roman"/>
                <w:sz w:val="24"/>
                <w:szCs w:val="24"/>
              </w:rPr>
            </w:pPr>
          </w:p>
        </w:tc>
        <w:tc>
          <w:tcPr>
            <w:tcW w:w="2610" w:type="dxa"/>
          </w:tcPr>
          <w:p w:rsidR="00E829B6" w:rsidRPr="004651CA" w:rsidRDefault="00E829B6" w:rsidP="00910506">
            <w:pPr>
              <w:pStyle w:val="ListParagraph"/>
              <w:spacing w:line="480" w:lineRule="auto"/>
              <w:ind w:left="0"/>
              <w:jc w:val="right"/>
              <w:rPr>
                <w:rFonts w:ascii="Times New Roman" w:hAnsi="Times New Roman" w:cs="Times New Roman"/>
                <w:sz w:val="24"/>
                <w:szCs w:val="24"/>
              </w:rPr>
            </w:pPr>
            <w:r>
              <w:rPr>
                <w:rFonts w:ascii="Times New Roman" w:hAnsi="Times New Roman" w:cs="Times New Roman"/>
                <w:sz w:val="24"/>
                <w:szCs w:val="24"/>
              </w:rPr>
              <w:t>70</w:t>
            </w:r>
          </w:p>
        </w:tc>
      </w:tr>
    </w:tbl>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spacing w:line="480" w:lineRule="auto"/>
        <w:ind w:left="360"/>
        <w:rPr>
          <w:rFonts w:ascii="Times New Roman" w:hAnsi="Times New Roman" w:cs="Times New Roman"/>
          <w:b/>
          <w:sz w:val="24"/>
          <w:szCs w:val="24"/>
        </w:rPr>
      </w:pPr>
    </w:p>
    <w:p w:rsidR="00E829B6" w:rsidRDefault="00E829B6" w:rsidP="00E829B6">
      <w:pPr>
        <w:pStyle w:val="ListParagraph"/>
        <w:numPr>
          <w:ilvl w:val="1"/>
          <w:numId w:val="6"/>
        </w:numPr>
        <w:spacing w:line="480" w:lineRule="auto"/>
        <w:rPr>
          <w:rFonts w:ascii="Times New Roman" w:hAnsi="Times New Roman" w:cs="Times New Roman"/>
          <w:b/>
          <w:sz w:val="24"/>
          <w:szCs w:val="24"/>
        </w:rPr>
      </w:pPr>
      <w:r>
        <w:rPr>
          <w:rFonts w:ascii="Times New Roman" w:hAnsi="Times New Roman" w:cs="Times New Roman"/>
          <w:b/>
          <w:sz w:val="24"/>
          <w:szCs w:val="24"/>
        </w:rPr>
        <w:t>Data Analysis</w:t>
      </w:r>
      <w:r w:rsidRPr="00A72B8C">
        <w:rPr>
          <w:rFonts w:ascii="Times New Roman" w:hAnsi="Times New Roman" w:cs="Times New Roman"/>
          <w:b/>
          <w:sz w:val="24"/>
          <w:szCs w:val="24"/>
        </w:rPr>
        <w:t xml:space="preserve"> </w:t>
      </w:r>
    </w:p>
    <w:p w:rsidR="00E829B6" w:rsidRPr="006B5C4C" w:rsidRDefault="00E829B6" w:rsidP="00E829B6">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The analysis of data will be carried out in congruent to the type of questionnaires: information from close-ended questions &amp; quantifiable will be analyzed through quantitative methods &amp; through descriptive statistics and will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discussed using tabulation and cross tabulation of variables. Those information obtained from open ended questions or semi structured, will be analyzed through qualitative description &amp; will be discussed using Phrases and statements.</w:t>
      </w:r>
      <w:r>
        <w:rPr>
          <w:rFonts w:ascii="Times New Roman" w:hAnsi="Times New Roman" w:cs="Times New Roman"/>
          <w:b/>
          <w:sz w:val="24"/>
          <w:szCs w:val="24"/>
        </w:rPr>
        <w:t xml:space="preserve">  </w:t>
      </w:r>
      <w:r w:rsidRPr="006B5C4C">
        <w:rPr>
          <w:rFonts w:ascii="Times New Roman" w:hAnsi="Times New Roman" w:cs="Times New Roman"/>
          <w:sz w:val="24"/>
          <w:szCs w:val="24"/>
        </w:rPr>
        <w:t>Descriptive Statistical Analysis will be used for the evaluation and the data obtained will be analyzed by Stati</w:t>
      </w:r>
      <w:r>
        <w:rPr>
          <w:rFonts w:ascii="Times New Roman" w:hAnsi="Times New Roman" w:cs="Times New Roman"/>
          <w:sz w:val="24"/>
          <w:szCs w:val="24"/>
        </w:rPr>
        <w:t>sti</w:t>
      </w:r>
      <w:r w:rsidRPr="006B5C4C">
        <w:rPr>
          <w:rFonts w:ascii="Times New Roman" w:hAnsi="Times New Roman" w:cs="Times New Roman"/>
          <w:sz w:val="24"/>
          <w:szCs w:val="24"/>
        </w:rPr>
        <w:t>cal</w:t>
      </w:r>
      <w:r>
        <w:rPr>
          <w:rFonts w:ascii="Times New Roman" w:hAnsi="Times New Roman" w:cs="Times New Roman"/>
          <w:sz w:val="24"/>
          <w:szCs w:val="24"/>
        </w:rPr>
        <w:t xml:space="preserve"> Package</w:t>
      </w:r>
      <w:r w:rsidRPr="006B5C4C">
        <w:rPr>
          <w:rFonts w:ascii="Times New Roman" w:hAnsi="Times New Roman" w:cs="Times New Roman"/>
          <w:sz w:val="24"/>
          <w:szCs w:val="24"/>
        </w:rPr>
        <w:t xml:space="preserve"> for Social Science (SPSS).</w:t>
      </w:r>
    </w:p>
    <w:p w:rsidR="00E829B6" w:rsidRPr="006B5C4C" w:rsidRDefault="00E829B6" w:rsidP="00E829B6">
      <w:pPr>
        <w:pStyle w:val="ListParagraph"/>
        <w:spacing w:line="480" w:lineRule="auto"/>
        <w:ind w:left="360"/>
        <w:rPr>
          <w:rFonts w:ascii="Times New Roman" w:hAnsi="Times New Roman" w:cs="Times New Roman"/>
          <w:sz w:val="24"/>
          <w:szCs w:val="24"/>
        </w:rPr>
      </w:pPr>
    </w:p>
    <w:p w:rsidR="00E829B6" w:rsidRPr="00A72B8C"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numPr>
          <w:ilvl w:val="0"/>
          <w:numId w:val="6"/>
        </w:numPr>
        <w:jc w:val="center"/>
        <w:rPr>
          <w:rFonts w:ascii="Times New Roman" w:hAnsi="Times New Roman" w:cs="Times New Roman"/>
          <w:b/>
          <w:sz w:val="24"/>
          <w:szCs w:val="24"/>
        </w:rPr>
      </w:pPr>
      <w:r>
        <w:rPr>
          <w:rFonts w:ascii="Times New Roman" w:hAnsi="Times New Roman" w:cs="Times New Roman"/>
          <w:b/>
          <w:sz w:val="24"/>
          <w:szCs w:val="24"/>
        </w:rPr>
        <w:t>TIME FRAME</w:t>
      </w:r>
    </w:p>
    <w:p w:rsidR="00E829B6" w:rsidRPr="000004AA" w:rsidRDefault="00E829B6" w:rsidP="00E829B6">
      <w:pPr>
        <w:pStyle w:val="ListParagraph"/>
        <w:ind w:left="360"/>
        <w:rPr>
          <w:rFonts w:ascii="Times New Roman" w:hAnsi="Times New Roman" w:cs="Times New Roman"/>
          <w:b/>
          <w:sz w:val="24"/>
        </w:rPr>
      </w:pPr>
    </w:p>
    <w:tbl>
      <w:tblPr>
        <w:tblStyle w:val="TableGrid"/>
        <w:tblW w:w="0" w:type="auto"/>
        <w:tblLook w:val="04A0"/>
      </w:tblPr>
      <w:tblGrid>
        <w:gridCol w:w="828"/>
        <w:gridCol w:w="5556"/>
        <w:gridCol w:w="3192"/>
      </w:tblGrid>
      <w:tr w:rsidR="00E829B6" w:rsidTr="00910506">
        <w:tc>
          <w:tcPr>
            <w:tcW w:w="828" w:type="dxa"/>
          </w:tcPr>
          <w:p w:rsidR="00E829B6" w:rsidRPr="000004AA" w:rsidRDefault="00E829B6" w:rsidP="00910506">
            <w:pPr>
              <w:pStyle w:val="BodyText"/>
              <w:spacing w:after="140" w:line="240" w:lineRule="auto"/>
              <w:jc w:val="center"/>
              <w:rPr>
                <w:rFonts w:ascii="Times New Roman" w:hAnsi="Times New Roman" w:cs="Times New Roman"/>
                <w:b/>
                <w:i w:val="0"/>
                <w:iCs w:val="0"/>
                <w:sz w:val="24"/>
              </w:rPr>
            </w:pPr>
          </w:p>
          <w:p w:rsidR="00E829B6" w:rsidRPr="000004AA" w:rsidRDefault="00E829B6" w:rsidP="00910506">
            <w:pPr>
              <w:pStyle w:val="BodyText"/>
              <w:spacing w:after="140" w:line="240" w:lineRule="auto"/>
              <w:jc w:val="center"/>
              <w:rPr>
                <w:rFonts w:ascii="Times New Roman" w:hAnsi="Times New Roman" w:cs="Times New Roman"/>
                <w:b/>
                <w:i w:val="0"/>
                <w:iCs w:val="0"/>
                <w:sz w:val="24"/>
              </w:rPr>
            </w:pPr>
            <w:r w:rsidRPr="000004AA">
              <w:rPr>
                <w:rFonts w:ascii="Times New Roman" w:hAnsi="Times New Roman" w:cs="Times New Roman"/>
                <w:b/>
                <w:i w:val="0"/>
                <w:iCs w:val="0"/>
                <w:sz w:val="24"/>
              </w:rPr>
              <w:t>#</w:t>
            </w:r>
          </w:p>
        </w:tc>
        <w:tc>
          <w:tcPr>
            <w:tcW w:w="5556" w:type="dxa"/>
          </w:tcPr>
          <w:p w:rsidR="00E829B6" w:rsidRPr="000004AA" w:rsidRDefault="00E829B6" w:rsidP="00910506">
            <w:pPr>
              <w:pStyle w:val="BodyText"/>
              <w:spacing w:after="140" w:line="240" w:lineRule="auto"/>
              <w:jc w:val="center"/>
              <w:rPr>
                <w:rFonts w:ascii="Times New Roman" w:hAnsi="Times New Roman" w:cs="Times New Roman"/>
                <w:b/>
                <w:i w:val="0"/>
                <w:iCs w:val="0"/>
                <w:sz w:val="24"/>
              </w:rPr>
            </w:pPr>
          </w:p>
          <w:p w:rsidR="00E829B6" w:rsidRPr="000004AA" w:rsidRDefault="00E829B6" w:rsidP="00910506">
            <w:pPr>
              <w:pStyle w:val="BodyText"/>
              <w:spacing w:after="140" w:line="240" w:lineRule="auto"/>
              <w:jc w:val="center"/>
              <w:rPr>
                <w:rFonts w:ascii="Times New Roman" w:hAnsi="Times New Roman" w:cs="Times New Roman"/>
                <w:b/>
                <w:i w:val="0"/>
                <w:iCs w:val="0"/>
                <w:sz w:val="24"/>
              </w:rPr>
            </w:pPr>
            <w:r w:rsidRPr="000004AA">
              <w:rPr>
                <w:rFonts w:ascii="Times New Roman" w:hAnsi="Times New Roman" w:cs="Times New Roman"/>
                <w:b/>
                <w:i w:val="0"/>
                <w:iCs w:val="0"/>
                <w:sz w:val="24"/>
              </w:rPr>
              <w:t>Activity</w:t>
            </w:r>
          </w:p>
        </w:tc>
        <w:tc>
          <w:tcPr>
            <w:tcW w:w="3192" w:type="dxa"/>
          </w:tcPr>
          <w:p w:rsidR="00E829B6" w:rsidRPr="000004AA" w:rsidRDefault="00E829B6" w:rsidP="00910506">
            <w:pPr>
              <w:pStyle w:val="BodyText"/>
              <w:spacing w:after="140" w:line="240" w:lineRule="auto"/>
              <w:jc w:val="center"/>
              <w:rPr>
                <w:rFonts w:ascii="Times New Roman" w:hAnsi="Times New Roman" w:cs="Times New Roman"/>
                <w:b/>
                <w:i w:val="0"/>
                <w:iCs w:val="0"/>
                <w:sz w:val="24"/>
              </w:rPr>
            </w:pPr>
          </w:p>
          <w:p w:rsidR="00E829B6" w:rsidRPr="000004AA" w:rsidRDefault="00E829B6" w:rsidP="00910506">
            <w:pPr>
              <w:pStyle w:val="BodyText"/>
              <w:spacing w:after="140" w:line="240" w:lineRule="auto"/>
              <w:jc w:val="center"/>
              <w:rPr>
                <w:rFonts w:ascii="Times New Roman" w:hAnsi="Times New Roman" w:cs="Times New Roman"/>
                <w:b/>
                <w:i w:val="0"/>
                <w:iCs w:val="0"/>
                <w:sz w:val="24"/>
              </w:rPr>
            </w:pPr>
            <w:r w:rsidRPr="000004AA">
              <w:rPr>
                <w:rFonts w:ascii="Times New Roman" w:hAnsi="Times New Roman" w:cs="Times New Roman"/>
                <w:b/>
                <w:i w:val="0"/>
                <w:iCs w:val="0"/>
                <w:sz w:val="24"/>
              </w:rPr>
              <w:t>Period</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1</w:t>
            </w:r>
          </w:p>
        </w:tc>
        <w:tc>
          <w:tcPr>
            <w:tcW w:w="5556" w:type="dxa"/>
          </w:tcPr>
          <w:p w:rsidR="00E829B6" w:rsidRDefault="00E829B6" w:rsidP="00910506">
            <w:pPr>
              <w:pStyle w:val="BodyText"/>
              <w:spacing w:after="140" w:line="240" w:lineRule="auto"/>
              <w:jc w:val="both"/>
              <w:rPr>
                <w:rFonts w:ascii="Times New Roman" w:hAnsi="Times New Roman" w:cs="Times New Roman"/>
                <w:i w:val="0"/>
                <w:iCs w:val="0"/>
                <w:sz w:val="24"/>
              </w:rPr>
            </w:pPr>
            <w:r>
              <w:rPr>
                <w:rFonts w:ascii="Times New Roman" w:hAnsi="Times New Roman" w:cs="Times New Roman"/>
                <w:i w:val="0"/>
                <w:iCs w:val="0"/>
                <w:sz w:val="24"/>
              </w:rPr>
              <w:t xml:space="preserve">Literature review </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July 1 – 25, 2011</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2</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Development of Data Tools (Questionnaires …)</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July 26-31</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3</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Training of Enumerators</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August3 -5</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5</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 xml:space="preserve">Primary Data Collection </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August 8 -12</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6</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Data Entry</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August 15-20</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7</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Analyzing of Data</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August 22-26</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8</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Drafting of Narrative Report</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August 29- September 29</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9</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Submission of Final Draft to Advisor/Supervisor</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September 30</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10</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Collect Final Draft from Supervisor</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October 6</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 xml:space="preserve">11 </w:t>
            </w: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Submit the Final/Final Copy to Registrar/IGNOU</w:t>
            </w: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October 14</w:t>
            </w:r>
          </w:p>
        </w:tc>
      </w:tr>
      <w:tr w:rsidR="00E829B6" w:rsidTr="00910506">
        <w:tc>
          <w:tcPr>
            <w:tcW w:w="828" w:type="dxa"/>
          </w:tcPr>
          <w:p w:rsidR="00E829B6" w:rsidRDefault="00E829B6" w:rsidP="00910506">
            <w:pPr>
              <w:pStyle w:val="BodyText"/>
              <w:spacing w:after="140" w:line="240" w:lineRule="auto"/>
              <w:rPr>
                <w:rFonts w:ascii="Times New Roman" w:hAnsi="Times New Roman" w:cs="Times New Roman"/>
                <w:i w:val="0"/>
                <w:iCs w:val="0"/>
                <w:sz w:val="24"/>
              </w:rPr>
            </w:pPr>
          </w:p>
        </w:tc>
        <w:tc>
          <w:tcPr>
            <w:tcW w:w="5556" w:type="dxa"/>
          </w:tcPr>
          <w:p w:rsidR="00E829B6" w:rsidRDefault="00E829B6" w:rsidP="00910506">
            <w:pPr>
              <w:pStyle w:val="BodyText"/>
              <w:spacing w:after="140" w:line="240" w:lineRule="auto"/>
              <w:rPr>
                <w:rFonts w:ascii="Times New Roman" w:hAnsi="Times New Roman" w:cs="Times New Roman"/>
                <w:i w:val="0"/>
                <w:iCs w:val="0"/>
                <w:sz w:val="24"/>
              </w:rPr>
            </w:pPr>
          </w:p>
        </w:tc>
        <w:tc>
          <w:tcPr>
            <w:tcW w:w="3192" w:type="dxa"/>
          </w:tcPr>
          <w:p w:rsidR="00E829B6" w:rsidRDefault="00E829B6" w:rsidP="00910506">
            <w:pPr>
              <w:pStyle w:val="BodyText"/>
              <w:spacing w:after="140" w:line="240" w:lineRule="auto"/>
              <w:rPr>
                <w:rFonts w:ascii="Times New Roman" w:hAnsi="Times New Roman" w:cs="Times New Roman"/>
                <w:i w:val="0"/>
                <w:iCs w:val="0"/>
                <w:sz w:val="24"/>
              </w:rPr>
            </w:pPr>
          </w:p>
        </w:tc>
      </w:tr>
    </w:tbl>
    <w:p w:rsidR="00E829B6" w:rsidRDefault="00E829B6" w:rsidP="00E829B6">
      <w:pPr>
        <w:rPr>
          <w:rFonts w:ascii="Times New Roman" w:hAnsi="Times New Roman" w:cs="Times New Roman"/>
          <w:b/>
          <w:sz w:val="24"/>
        </w:rPr>
      </w:pPr>
    </w:p>
    <w:p w:rsidR="00E829B6" w:rsidRDefault="00E829B6" w:rsidP="00E829B6">
      <w:pPr>
        <w:pStyle w:val="ListParagraph"/>
        <w:spacing w:after="140" w:line="240" w:lineRule="auto"/>
        <w:rPr>
          <w:rFonts w:ascii="Times New Roman" w:hAnsi="Times New Roman" w:cs="Times New Roman"/>
          <w:sz w:val="24"/>
        </w:rPr>
      </w:pPr>
    </w:p>
    <w:p w:rsidR="00E829B6" w:rsidRDefault="00E829B6" w:rsidP="00E829B6">
      <w:pPr>
        <w:pStyle w:val="ListParagraph"/>
        <w:spacing w:after="140" w:line="240" w:lineRule="auto"/>
        <w:rPr>
          <w:rFonts w:ascii="Times New Roman" w:hAnsi="Times New Roman" w:cs="Times New Roman"/>
          <w:sz w:val="24"/>
        </w:rPr>
      </w:pPr>
    </w:p>
    <w:p w:rsidR="00E829B6" w:rsidRDefault="00E829B6" w:rsidP="00E829B6">
      <w:pPr>
        <w:pStyle w:val="ListParagraph"/>
        <w:spacing w:after="140" w:line="240" w:lineRule="auto"/>
        <w:rPr>
          <w:rFonts w:ascii="Times New Roman" w:hAnsi="Times New Roman" w:cs="Times New Roman"/>
          <w:sz w:val="24"/>
        </w:rPr>
      </w:pPr>
    </w:p>
    <w:p w:rsidR="00E829B6" w:rsidRPr="00905CBF" w:rsidRDefault="00E829B6" w:rsidP="00E829B6">
      <w:pPr>
        <w:pStyle w:val="ListParagraph"/>
        <w:spacing w:after="140" w:line="240" w:lineRule="auto"/>
        <w:rPr>
          <w:rFonts w:ascii="Times New Roman" w:hAnsi="Times New Roman" w:cs="Times New Roman"/>
          <w:sz w:val="24"/>
        </w:rPr>
      </w:pPr>
    </w:p>
    <w:p w:rsidR="00E829B6" w:rsidRDefault="00E829B6" w:rsidP="00E829B6">
      <w:pPr>
        <w:pStyle w:val="ListParagraph"/>
        <w:numPr>
          <w:ilvl w:val="0"/>
          <w:numId w:val="6"/>
        </w:numPr>
        <w:jc w:val="center"/>
        <w:rPr>
          <w:rFonts w:ascii="Times New Roman" w:hAnsi="Times New Roman" w:cs="Times New Roman"/>
          <w:b/>
          <w:sz w:val="24"/>
          <w:szCs w:val="24"/>
        </w:rPr>
      </w:pPr>
      <w:r>
        <w:rPr>
          <w:rFonts w:ascii="Times New Roman" w:hAnsi="Times New Roman" w:cs="Times New Roman"/>
          <w:b/>
          <w:sz w:val="24"/>
          <w:szCs w:val="24"/>
        </w:rPr>
        <w:t>BUDGET</w:t>
      </w:r>
    </w:p>
    <w:p w:rsidR="00E829B6" w:rsidRPr="00905CBF" w:rsidRDefault="00E829B6" w:rsidP="00E829B6">
      <w:pPr>
        <w:pStyle w:val="ListParagraph"/>
        <w:spacing w:after="140" w:line="240" w:lineRule="auto"/>
        <w:ind w:left="360"/>
        <w:rPr>
          <w:rFonts w:ascii="Times New Roman" w:hAnsi="Times New Roman" w:cs="Times New Roman"/>
          <w:sz w:val="24"/>
        </w:rPr>
      </w:pPr>
      <w:r w:rsidRPr="00905CBF">
        <w:rPr>
          <w:rFonts w:ascii="Times New Roman" w:hAnsi="Times New Roman" w:cs="Times New Roman"/>
          <w:b/>
          <w:sz w:val="24"/>
        </w:rPr>
        <w:t xml:space="preserve">Budget </w:t>
      </w:r>
      <w:r>
        <w:rPr>
          <w:rFonts w:ascii="Times New Roman" w:hAnsi="Times New Roman" w:cs="Times New Roman"/>
          <w:b/>
          <w:sz w:val="24"/>
        </w:rPr>
        <w:t>(ET Birr)</w:t>
      </w:r>
    </w:p>
    <w:p w:rsidR="00E829B6" w:rsidRDefault="00E829B6" w:rsidP="00E829B6">
      <w:pPr>
        <w:spacing w:after="140" w:line="240" w:lineRule="auto"/>
        <w:rPr>
          <w:rFonts w:ascii="Times New Roman" w:hAnsi="Times New Roman" w:cs="Times New Roman"/>
          <w:sz w:val="24"/>
        </w:rPr>
      </w:pPr>
    </w:p>
    <w:tbl>
      <w:tblPr>
        <w:tblStyle w:val="TableGrid"/>
        <w:tblW w:w="0" w:type="auto"/>
        <w:tblLook w:val="04A0"/>
      </w:tblPr>
      <w:tblGrid>
        <w:gridCol w:w="459"/>
        <w:gridCol w:w="2354"/>
        <w:gridCol w:w="1496"/>
        <w:gridCol w:w="1286"/>
        <w:gridCol w:w="1154"/>
        <w:gridCol w:w="1563"/>
        <w:gridCol w:w="1264"/>
      </w:tblGrid>
      <w:tr w:rsidR="00E829B6" w:rsidTr="00910506">
        <w:tc>
          <w:tcPr>
            <w:tcW w:w="672"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w:t>
            </w:r>
          </w:p>
        </w:tc>
        <w:tc>
          <w:tcPr>
            <w:tcW w:w="3641"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Description</w:t>
            </w:r>
          </w:p>
        </w:tc>
        <w:tc>
          <w:tcPr>
            <w:tcW w:w="1496"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Unit of measurement</w:t>
            </w:r>
          </w:p>
        </w:tc>
        <w:tc>
          <w:tcPr>
            <w:tcW w:w="1770"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Number of unit</w:t>
            </w:r>
          </w:p>
        </w:tc>
        <w:tc>
          <w:tcPr>
            <w:tcW w:w="1834"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Unit Cost</w:t>
            </w:r>
          </w:p>
        </w:tc>
        <w:tc>
          <w:tcPr>
            <w:tcW w:w="1836" w:type="dxa"/>
          </w:tcPr>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Period days/month/</w:t>
            </w:r>
          </w:p>
        </w:tc>
        <w:tc>
          <w:tcPr>
            <w:tcW w:w="1927" w:type="dxa"/>
          </w:tcPr>
          <w:p w:rsidR="00E829B6" w:rsidRDefault="00E829B6" w:rsidP="00910506">
            <w:pPr>
              <w:spacing w:after="140"/>
              <w:jc w:val="center"/>
              <w:rPr>
                <w:rFonts w:ascii="Times New Roman" w:hAnsi="Times New Roman" w:cs="Times New Roman"/>
                <w:sz w:val="24"/>
              </w:rPr>
            </w:pPr>
          </w:p>
          <w:p w:rsidR="00E829B6" w:rsidRDefault="00E829B6" w:rsidP="00910506">
            <w:pPr>
              <w:spacing w:after="140"/>
              <w:jc w:val="center"/>
              <w:rPr>
                <w:rFonts w:ascii="Times New Roman" w:hAnsi="Times New Roman" w:cs="Times New Roman"/>
                <w:sz w:val="24"/>
              </w:rPr>
            </w:pPr>
            <w:r>
              <w:rPr>
                <w:rFonts w:ascii="Times New Roman" w:hAnsi="Times New Roman" w:cs="Times New Roman"/>
                <w:sz w:val="24"/>
              </w:rPr>
              <w:t>Total Cost (Birr)</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1</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Training of Enumerators</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Lump sum</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3</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900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900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2</w:t>
            </w:r>
          </w:p>
        </w:tc>
        <w:tc>
          <w:tcPr>
            <w:tcW w:w="3641" w:type="dxa"/>
          </w:tcPr>
          <w:p w:rsidR="00E829B6" w:rsidRDefault="00E829B6" w:rsidP="00910506">
            <w:pPr>
              <w:tabs>
                <w:tab w:val="left" w:pos="1305"/>
              </w:tabs>
              <w:spacing w:after="140"/>
              <w:rPr>
                <w:rFonts w:ascii="Times New Roman" w:hAnsi="Times New Roman" w:cs="Times New Roman"/>
                <w:sz w:val="24"/>
              </w:rPr>
            </w:pPr>
            <w:r>
              <w:rPr>
                <w:rFonts w:ascii="Times New Roman" w:hAnsi="Times New Roman" w:cs="Times New Roman"/>
                <w:sz w:val="24"/>
              </w:rPr>
              <w:t>Enumerators fee</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person</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3</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150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4</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1,800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3</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 xml:space="preserve">Researcher </w:t>
            </w:r>
            <w:proofErr w:type="spellStart"/>
            <w:r>
              <w:rPr>
                <w:rFonts w:ascii="Times New Roman" w:hAnsi="Times New Roman" w:cs="Times New Roman"/>
                <w:sz w:val="24"/>
              </w:rPr>
              <w:t>Perdiem</w:t>
            </w:r>
            <w:proofErr w:type="spellEnd"/>
            <w:r>
              <w:rPr>
                <w:rFonts w:ascii="Times New Roman" w:hAnsi="Times New Roman" w:cs="Times New Roman"/>
                <w:sz w:val="24"/>
              </w:rPr>
              <w:t xml:space="preserve"> &amp; Transport Costs</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Person</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300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15</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4,500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4</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Stationary</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Ream</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2</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500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1,000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5</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Secretary and Bindings</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Lump sum</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2,000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2,000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6</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Miscellaneous</w:t>
            </w:r>
          </w:p>
        </w:tc>
        <w:tc>
          <w:tcPr>
            <w:tcW w:w="1496"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Lump sum</w:t>
            </w:r>
          </w:p>
        </w:tc>
        <w:tc>
          <w:tcPr>
            <w:tcW w:w="1770"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834"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1,000</w:t>
            </w:r>
          </w:p>
        </w:tc>
        <w:tc>
          <w:tcPr>
            <w:tcW w:w="1836"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w:t>
            </w: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1,000</w:t>
            </w:r>
          </w:p>
        </w:tc>
      </w:tr>
      <w:tr w:rsidR="00E829B6" w:rsidTr="00910506">
        <w:tc>
          <w:tcPr>
            <w:tcW w:w="672" w:type="dxa"/>
          </w:tcPr>
          <w:p w:rsidR="00E829B6" w:rsidRDefault="00E829B6" w:rsidP="00910506">
            <w:pPr>
              <w:pStyle w:val="BodyText"/>
              <w:spacing w:after="140" w:line="240" w:lineRule="auto"/>
              <w:rPr>
                <w:rFonts w:ascii="Times New Roman" w:hAnsi="Times New Roman" w:cs="Times New Roman"/>
                <w:i w:val="0"/>
                <w:iCs w:val="0"/>
                <w:sz w:val="24"/>
              </w:rPr>
            </w:pPr>
            <w:r>
              <w:rPr>
                <w:rFonts w:ascii="Times New Roman" w:hAnsi="Times New Roman" w:cs="Times New Roman"/>
                <w:i w:val="0"/>
                <w:iCs w:val="0"/>
                <w:sz w:val="24"/>
              </w:rPr>
              <w:t xml:space="preserve"> </w:t>
            </w:r>
          </w:p>
        </w:tc>
        <w:tc>
          <w:tcPr>
            <w:tcW w:w="3641" w:type="dxa"/>
          </w:tcPr>
          <w:p w:rsidR="00E829B6" w:rsidRDefault="00E829B6" w:rsidP="00910506">
            <w:pPr>
              <w:spacing w:after="140"/>
              <w:rPr>
                <w:rFonts w:ascii="Times New Roman" w:hAnsi="Times New Roman" w:cs="Times New Roman"/>
                <w:sz w:val="24"/>
              </w:rPr>
            </w:pPr>
            <w:r>
              <w:rPr>
                <w:rFonts w:ascii="Times New Roman" w:hAnsi="Times New Roman" w:cs="Times New Roman"/>
                <w:sz w:val="24"/>
              </w:rPr>
              <w:t xml:space="preserve">    Total Cost</w:t>
            </w:r>
          </w:p>
        </w:tc>
        <w:tc>
          <w:tcPr>
            <w:tcW w:w="1496" w:type="dxa"/>
          </w:tcPr>
          <w:p w:rsidR="00E829B6" w:rsidRDefault="00E829B6" w:rsidP="00910506">
            <w:pPr>
              <w:spacing w:after="140"/>
              <w:rPr>
                <w:rFonts w:ascii="Times New Roman" w:hAnsi="Times New Roman" w:cs="Times New Roman"/>
                <w:sz w:val="24"/>
              </w:rPr>
            </w:pPr>
          </w:p>
        </w:tc>
        <w:tc>
          <w:tcPr>
            <w:tcW w:w="1770" w:type="dxa"/>
          </w:tcPr>
          <w:p w:rsidR="00E829B6" w:rsidRDefault="00E829B6" w:rsidP="00910506">
            <w:pPr>
              <w:spacing w:after="140"/>
              <w:jc w:val="right"/>
              <w:rPr>
                <w:rFonts w:ascii="Times New Roman" w:hAnsi="Times New Roman" w:cs="Times New Roman"/>
                <w:sz w:val="24"/>
              </w:rPr>
            </w:pPr>
          </w:p>
        </w:tc>
        <w:tc>
          <w:tcPr>
            <w:tcW w:w="1834" w:type="dxa"/>
          </w:tcPr>
          <w:p w:rsidR="00E829B6" w:rsidRDefault="00E829B6" w:rsidP="00910506">
            <w:pPr>
              <w:spacing w:after="140"/>
              <w:jc w:val="right"/>
              <w:rPr>
                <w:rFonts w:ascii="Times New Roman" w:hAnsi="Times New Roman" w:cs="Times New Roman"/>
                <w:sz w:val="24"/>
              </w:rPr>
            </w:pPr>
          </w:p>
        </w:tc>
        <w:tc>
          <w:tcPr>
            <w:tcW w:w="1836" w:type="dxa"/>
          </w:tcPr>
          <w:p w:rsidR="00E829B6" w:rsidRDefault="00E829B6" w:rsidP="00910506">
            <w:pPr>
              <w:spacing w:after="140"/>
              <w:jc w:val="right"/>
              <w:rPr>
                <w:rFonts w:ascii="Times New Roman" w:hAnsi="Times New Roman" w:cs="Times New Roman"/>
                <w:sz w:val="24"/>
              </w:rPr>
            </w:pPr>
          </w:p>
        </w:tc>
        <w:tc>
          <w:tcPr>
            <w:tcW w:w="1927" w:type="dxa"/>
          </w:tcPr>
          <w:p w:rsidR="00E829B6" w:rsidRDefault="00E829B6" w:rsidP="00910506">
            <w:pPr>
              <w:spacing w:after="140"/>
              <w:jc w:val="right"/>
              <w:rPr>
                <w:rFonts w:ascii="Times New Roman" w:hAnsi="Times New Roman" w:cs="Times New Roman"/>
                <w:sz w:val="24"/>
              </w:rPr>
            </w:pPr>
            <w:r>
              <w:rPr>
                <w:rFonts w:ascii="Times New Roman" w:hAnsi="Times New Roman" w:cs="Times New Roman"/>
                <w:sz w:val="24"/>
              </w:rPr>
              <w:t>11,200</w:t>
            </w:r>
          </w:p>
        </w:tc>
      </w:tr>
    </w:tbl>
    <w:p w:rsidR="00E829B6" w:rsidRPr="00905CBF" w:rsidRDefault="00E829B6" w:rsidP="00E829B6">
      <w:pPr>
        <w:spacing w:after="140" w:line="240" w:lineRule="auto"/>
        <w:rPr>
          <w:rFonts w:ascii="Times New Roman" w:hAnsi="Times New Roman" w:cs="Times New Roman"/>
          <w:sz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ind w:left="360"/>
        <w:rPr>
          <w:rFonts w:ascii="Times New Roman" w:hAnsi="Times New Roman" w:cs="Times New Roman"/>
          <w:b/>
          <w:sz w:val="24"/>
          <w:szCs w:val="24"/>
        </w:rPr>
      </w:pPr>
    </w:p>
    <w:p w:rsidR="00E829B6" w:rsidRDefault="00E829B6" w:rsidP="00E829B6">
      <w:pPr>
        <w:pStyle w:val="ListParagraph"/>
        <w:numPr>
          <w:ilvl w:val="0"/>
          <w:numId w:val="6"/>
        </w:numPr>
        <w:jc w:val="center"/>
        <w:rPr>
          <w:rFonts w:ascii="Times New Roman" w:hAnsi="Times New Roman" w:cs="Times New Roman"/>
          <w:b/>
          <w:sz w:val="24"/>
          <w:szCs w:val="24"/>
        </w:rPr>
      </w:pPr>
      <w:r>
        <w:rPr>
          <w:rFonts w:ascii="Times New Roman" w:hAnsi="Times New Roman" w:cs="Times New Roman"/>
          <w:b/>
          <w:sz w:val="24"/>
          <w:szCs w:val="24"/>
        </w:rPr>
        <w:lastRenderedPageBreak/>
        <w:t>REFERECNCES</w:t>
      </w:r>
    </w:p>
    <w:p w:rsidR="00E829B6" w:rsidRDefault="00E829B6" w:rsidP="00E829B6">
      <w:pPr>
        <w:pStyle w:val="ListParagraph"/>
        <w:ind w:left="360"/>
        <w:rPr>
          <w:rFonts w:ascii="Times New Roman" w:hAnsi="Times New Roman" w:cs="Times New Roman"/>
          <w:b/>
          <w:sz w:val="24"/>
          <w:szCs w:val="24"/>
        </w:rPr>
      </w:pPr>
    </w:p>
    <w:p w:rsidR="00E829B6" w:rsidRPr="004F1AD1" w:rsidRDefault="00E829B6" w:rsidP="00E829B6">
      <w:pPr>
        <w:pStyle w:val="BodyText"/>
        <w:spacing w:after="140" w:line="240" w:lineRule="auto"/>
        <w:rPr>
          <w:rFonts w:ascii="Times New Roman" w:hAnsi="Times New Roman" w:cs="Times New Roman"/>
          <w:i w:val="0"/>
          <w:iCs w:val="0"/>
          <w:sz w:val="24"/>
        </w:rPr>
      </w:pPr>
      <w:r>
        <w:rPr>
          <w:rFonts w:ascii="Times New Roman" w:hAnsi="Times New Roman" w:cs="Times New Roman"/>
          <w:iCs w:val="0"/>
          <w:sz w:val="24"/>
        </w:rPr>
        <w:t xml:space="preserve"> </w:t>
      </w:r>
      <w:proofErr w:type="gramStart"/>
      <w:r w:rsidRPr="004F1AD1">
        <w:rPr>
          <w:rFonts w:ascii="Times New Roman" w:hAnsi="Times New Roman" w:cs="Times New Roman"/>
          <w:i w:val="0"/>
          <w:iCs w:val="0"/>
          <w:sz w:val="24"/>
        </w:rPr>
        <w:t xml:space="preserve">Bill </w:t>
      </w:r>
      <w:proofErr w:type="spellStart"/>
      <w:r w:rsidRPr="004F1AD1">
        <w:rPr>
          <w:rFonts w:ascii="Times New Roman" w:hAnsi="Times New Roman" w:cs="Times New Roman"/>
          <w:i w:val="0"/>
          <w:iCs w:val="0"/>
          <w:sz w:val="24"/>
        </w:rPr>
        <w:t>Vorelly</w:t>
      </w:r>
      <w:proofErr w:type="spellEnd"/>
      <w:r w:rsidRPr="004F1AD1">
        <w:rPr>
          <w:rFonts w:ascii="Times New Roman" w:hAnsi="Times New Roman" w:cs="Times New Roman"/>
          <w:i w:val="0"/>
          <w:iCs w:val="0"/>
          <w:sz w:val="24"/>
        </w:rPr>
        <w:t xml:space="preserve">, Andre </w:t>
      </w:r>
      <w:proofErr w:type="spellStart"/>
      <w:r w:rsidRPr="004F1AD1">
        <w:rPr>
          <w:rFonts w:ascii="Times New Roman" w:hAnsi="Times New Roman" w:cs="Times New Roman"/>
          <w:i w:val="0"/>
          <w:iCs w:val="0"/>
          <w:sz w:val="24"/>
        </w:rPr>
        <w:t>Fearne</w:t>
      </w:r>
      <w:proofErr w:type="spellEnd"/>
      <w:r w:rsidRPr="004F1AD1">
        <w:rPr>
          <w:rFonts w:ascii="Times New Roman" w:hAnsi="Times New Roman" w:cs="Times New Roman"/>
          <w:i w:val="0"/>
          <w:iCs w:val="0"/>
          <w:sz w:val="24"/>
        </w:rPr>
        <w:t xml:space="preserve"> and Derek Ray, 2007.</w:t>
      </w:r>
      <w:proofErr w:type="gramEnd"/>
      <w:r w:rsidRPr="004F1AD1">
        <w:rPr>
          <w:rFonts w:ascii="Times New Roman" w:hAnsi="Times New Roman" w:cs="Times New Roman"/>
          <w:i w:val="0"/>
          <w:iCs w:val="0"/>
          <w:sz w:val="24"/>
        </w:rPr>
        <w:t xml:space="preserve"> </w:t>
      </w:r>
      <w:proofErr w:type="gramStart"/>
      <w:r w:rsidRPr="004F1AD1">
        <w:rPr>
          <w:rFonts w:ascii="Times New Roman" w:hAnsi="Times New Roman" w:cs="Times New Roman"/>
          <w:i w:val="0"/>
          <w:iCs w:val="0"/>
          <w:sz w:val="24"/>
        </w:rPr>
        <w:t>Re-governing Markets.</w:t>
      </w:r>
      <w:proofErr w:type="gramEnd"/>
      <w:r w:rsidRPr="004F1AD1">
        <w:rPr>
          <w:rFonts w:ascii="Times New Roman" w:hAnsi="Times New Roman" w:cs="Times New Roman"/>
          <w:i w:val="0"/>
          <w:iCs w:val="0"/>
          <w:sz w:val="24"/>
        </w:rPr>
        <w:t xml:space="preserve"> Hampshire, England.</w:t>
      </w:r>
    </w:p>
    <w:p w:rsidR="00E829B6" w:rsidRPr="004F1AD1" w:rsidRDefault="00E829B6" w:rsidP="00E829B6">
      <w:pPr>
        <w:pStyle w:val="BodyText"/>
        <w:spacing w:after="140" w:line="240" w:lineRule="auto"/>
        <w:rPr>
          <w:rFonts w:ascii="Times New Roman" w:hAnsi="Times New Roman" w:cs="Times New Roman"/>
          <w:i w:val="0"/>
          <w:iCs w:val="0"/>
          <w:sz w:val="24"/>
        </w:rPr>
      </w:pPr>
    </w:p>
    <w:p w:rsidR="00E829B6" w:rsidRPr="004F1AD1" w:rsidRDefault="00E829B6" w:rsidP="00E829B6">
      <w:pPr>
        <w:spacing w:line="240" w:lineRule="auto"/>
        <w:rPr>
          <w:rFonts w:ascii="Times New Roman" w:hAnsi="Times New Roman" w:cs="Times New Roman"/>
          <w:sz w:val="24"/>
          <w:szCs w:val="24"/>
        </w:rPr>
      </w:pPr>
      <w:r w:rsidRPr="004F1AD1">
        <w:rPr>
          <w:rFonts w:ascii="Times New Roman" w:hAnsi="Times New Roman" w:cs="Times New Roman"/>
          <w:iCs/>
          <w:sz w:val="24"/>
        </w:rPr>
        <w:t xml:space="preserve"> </w:t>
      </w:r>
      <w:r w:rsidRPr="004F1AD1">
        <w:rPr>
          <w:rFonts w:ascii="Times New Roman" w:hAnsi="Times New Roman" w:cs="Times New Roman"/>
          <w:sz w:val="24"/>
          <w:szCs w:val="24"/>
        </w:rPr>
        <w:t>Central Statistics Agency (CSA) 2011. Central Statistics Agency Abstract for 2010;</w:t>
      </w:r>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pStyle w:val="BodyText"/>
        <w:spacing w:after="140" w:line="240" w:lineRule="auto"/>
        <w:rPr>
          <w:rFonts w:ascii="Times New Roman" w:hAnsi="Times New Roman" w:cs="Times New Roman"/>
          <w:i w:val="0"/>
          <w:iCs w:val="0"/>
          <w:sz w:val="24"/>
        </w:rPr>
      </w:pPr>
      <w:r w:rsidRPr="004F1AD1">
        <w:rPr>
          <w:rFonts w:ascii="Times New Roman" w:hAnsi="Times New Roman" w:cs="Times New Roman"/>
          <w:i w:val="0"/>
          <w:iCs w:val="0"/>
          <w:sz w:val="24"/>
        </w:rPr>
        <w:t xml:space="preserve">CRS Annual &amp; Quarterly Reports of NBM project 2010/2011; </w:t>
      </w:r>
    </w:p>
    <w:p w:rsidR="00E829B6" w:rsidRPr="004F1AD1" w:rsidRDefault="00E829B6" w:rsidP="00E829B6">
      <w:pPr>
        <w:pStyle w:val="BodyText"/>
        <w:spacing w:after="140" w:line="240" w:lineRule="auto"/>
        <w:rPr>
          <w:rFonts w:ascii="Times New Roman" w:hAnsi="Times New Roman" w:cs="Times New Roman"/>
          <w:i w:val="0"/>
          <w:iCs w:val="0"/>
          <w:sz w:val="24"/>
        </w:rPr>
      </w:pPr>
    </w:p>
    <w:p w:rsidR="00E829B6" w:rsidRPr="004F1AD1" w:rsidRDefault="00E829B6" w:rsidP="00E829B6">
      <w:pPr>
        <w:pStyle w:val="BodyText"/>
        <w:spacing w:after="140" w:line="240" w:lineRule="auto"/>
        <w:rPr>
          <w:rFonts w:ascii="Times New Roman" w:hAnsi="Times New Roman" w:cs="Times New Roman"/>
          <w:i w:val="0"/>
          <w:iCs w:val="0"/>
          <w:sz w:val="24"/>
        </w:rPr>
      </w:pPr>
      <w:r w:rsidRPr="004F1AD1">
        <w:rPr>
          <w:rFonts w:ascii="Times New Roman" w:hAnsi="Times New Roman" w:cs="Times New Roman"/>
          <w:i w:val="0"/>
          <w:iCs w:val="0"/>
          <w:sz w:val="24"/>
        </w:rPr>
        <w:t>CRS Project Proposal New Business Model 2008/9;</w:t>
      </w:r>
    </w:p>
    <w:p w:rsidR="00E829B6" w:rsidRPr="004F1AD1" w:rsidRDefault="00E829B6" w:rsidP="00E829B6">
      <w:pPr>
        <w:pStyle w:val="BodyText"/>
        <w:spacing w:after="140" w:line="240" w:lineRule="auto"/>
        <w:rPr>
          <w:rFonts w:ascii="Times New Roman" w:hAnsi="Times New Roman" w:cs="Times New Roman"/>
          <w:i w:val="0"/>
          <w:iCs w:val="0"/>
          <w:sz w:val="24"/>
        </w:rPr>
      </w:pPr>
    </w:p>
    <w:p w:rsidR="00E829B6" w:rsidRPr="004F1AD1" w:rsidRDefault="00E829B6" w:rsidP="00E829B6">
      <w:pPr>
        <w:pStyle w:val="BodyText"/>
        <w:spacing w:after="140" w:line="240" w:lineRule="auto"/>
        <w:rPr>
          <w:rFonts w:ascii="Times New Roman" w:hAnsi="Times New Roman" w:cs="Times New Roman"/>
          <w:i w:val="0"/>
          <w:iCs w:val="0"/>
          <w:sz w:val="24"/>
        </w:rPr>
      </w:pPr>
      <w:proofErr w:type="gramStart"/>
      <w:r w:rsidRPr="004F1AD1">
        <w:rPr>
          <w:rFonts w:ascii="Times New Roman" w:hAnsi="Times New Roman" w:cs="Times New Roman"/>
          <w:i w:val="0"/>
          <w:iCs w:val="0"/>
          <w:sz w:val="24"/>
        </w:rPr>
        <w:t>Dadi, Legesse and Lennon, Shane, 2009.</w:t>
      </w:r>
      <w:proofErr w:type="gramEnd"/>
      <w:r w:rsidRPr="004F1AD1">
        <w:rPr>
          <w:rFonts w:ascii="Times New Roman" w:hAnsi="Times New Roman" w:cs="Times New Roman"/>
          <w:i w:val="0"/>
          <w:iCs w:val="0"/>
          <w:sz w:val="24"/>
        </w:rPr>
        <w:t xml:space="preserve">  Scaling up Navy Beans in Ethiopia, in Shaun </w:t>
      </w:r>
      <w:proofErr w:type="spellStart"/>
      <w:r w:rsidRPr="004F1AD1">
        <w:rPr>
          <w:rFonts w:ascii="Times New Roman" w:hAnsi="Times New Roman" w:cs="Times New Roman"/>
          <w:i w:val="0"/>
          <w:iCs w:val="0"/>
          <w:sz w:val="24"/>
        </w:rPr>
        <w:t>Faris</w:t>
      </w:r>
      <w:proofErr w:type="spellEnd"/>
      <w:r w:rsidRPr="004F1AD1">
        <w:rPr>
          <w:rFonts w:ascii="Times New Roman" w:hAnsi="Times New Roman" w:cs="Times New Roman"/>
          <w:i w:val="0"/>
          <w:iCs w:val="0"/>
          <w:sz w:val="24"/>
        </w:rPr>
        <w:t>, Paul Mundy and Rupert Best (</w:t>
      </w:r>
      <w:proofErr w:type="spellStart"/>
      <w:proofErr w:type="gramStart"/>
      <w:r w:rsidRPr="004F1AD1">
        <w:rPr>
          <w:rFonts w:ascii="Times New Roman" w:hAnsi="Times New Roman" w:cs="Times New Roman"/>
          <w:i w:val="0"/>
          <w:iCs w:val="0"/>
          <w:sz w:val="24"/>
        </w:rPr>
        <w:t>eds</w:t>
      </w:r>
      <w:proofErr w:type="spellEnd"/>
      <w:proofErr w:type="gramEnd"/>
      <w:r w:rsidRPr="004F1AD1">
        <w:rPr>
          <w:rFonts w:ascii="Times New Roman" w:hAnsi="Times New Roman" w:cs="Times New Roman"/>
          <w:i w:val="0"/>
          <w:iCs w:val="0"/>
          <w:sz w:val="24"/>
        </w:rPr>
        <w:t xml:space="preserve">). </w:t>
      </w:r>
      <w:proofErr w:type="gramStart"/>
      <w:r w:rsidRPr="004F1AD1">
        <w:rPr>
          <w:rFonts w:ascii="Times New Roman" w:hAnsi="Times New Roman" w:cs="Times New Roman"/>
          <w:i w:val="0"/>
          <w:iCs w:val="0"/>
          <w:sz w:val="24"/>
        </w:rPr>
        <w:t>Getting to Market, From Agriculture to Agro enterprise.</w:t>
      </w:r>
      <w:proofErr w:type="gramEnd"/>
      <w:r w:rsidRPr="004F1AD1">
        <w:rPr>
          <w:rFonts w:ascii="Times New Roman" w:hAnsi="Times New Roman" w:cs="Times New Roman"/>
          <w:i w:val="0"/>
          <w:iCs w:val="0"/>
          <w:sz w:val="24"/>
        </w:rPr>
        <w:t xml:space="preserve"> </w:t>
      </w:r>
      <w:proofErr w:type="gramStart"/>
      <w:r w:rsidRPr="004F1AD1">
        <w:rPr>
          <w:rFonts w:ascii="Times New Roman" w:hAnsi="Times New Roman" w:cs="Times New Roman"/>
          <w:i w:val="0"/>
          <w:iCs w:val="0"/>
          <w:sz w:val="24"/>
        </w:rPr>
        <w:t>Catholic Relief Services, Baltimore, USA.</w:t>
      </w:r>
      <w:proofErr w:type="gramEnd"/>
    </w:p>
    <w:p w:rsidR="00E829B6" w:rsidRPr="004F1AD1" w:rsidRDefault="00E829B6" w:rsidP="00E829B6">
      <w:pPr>
        <w:pStyle w:val="BodyText"/>
        <w:spacing w:after="140" w:line="240" w:lineRule="auto"/>
        <w:rPr>
          <w:rFonts w:ascii="Times New Roman" w:hAnsi="Times New Roman" w:cs="Times New Roman"/>
          <w:i w:val="0"/>
          <w:iCs w:val="0"/>
          <w:sz w:val="24"/>
        </w:rPr>
      </w:pPr>
    </w:p>
    <w:p w:rsidR="00E829B6" w:rsidRPr="004F1AD1" w:rsidRDefault="00E829B6" w:rsidP="00E829B6">
      <w:pPr>
        <w:pStyle w:val="BodyText"/>
        <w:spacing w:after="140" w:line="240" w:lineRule="auto"/>
        <w:rPr>
          <w:rFonts w:ascii="Times New Roman" w:hAnsi="Times New Roman" w:cs="Times New Roman"/>
          <w:i w:val="0"/>
          <w:iCs w:val="0"/>
          <w:sz w:val="24"/>
        </w:rPr>
      </w:pPr>
      <w:proofErr w:type="gramStart"/>
      <w:r w:rsidRPr="004F1AD1">
        <w:rPr>
          <w:rFonts w:ascii="Times New Roman" w:hAnsi="Times New Roman" w:cs="Times New Roman"/>
          <w:i w:val="0"/>
          <w:iCs w:val="0"/>
          <w:sz w:val="24"/>
        </w:rPr>
        <w:t xml:space="preserve">Don Seville, </w:t>
      </w:r>
      <w:proofErr w:type="spellStart"/>
      <w:r w:rsidRPr="004F1AD1">
        <w:rPr>
          <w:rFonts w:ascii="Times New Roman" w:hAnsi="Times New Roman" w:cs="Times New Roman"/>
          <w:i w:val="0"/>
          <w:iCs w:val="0"/>
          <w:sz w:val="24"/>
        </w:rPr>
        <w:t>Abbi</w:t>
      </w:r>
      <w:proofErr w:type="spellEnd"/>
      <w:r w:rsidRPr="004F1AD1">
        <w:rPr>
          <w:rFonts w:ascii="Times New Roman" w:hAnsi="Times New Roman" w:cs="Times New Roman"/>
          <w:i w:val="0"/>
          <w:iCs w:val="0"/>
          <w:sz w:val="24"/>
        </w:rPr>
        <w:t xml:space="preserve"> Buxton and Bill </w:t>
      </w:r>
      <w:proofErr w:type="spellStart"/>
      <w:r w:rsidRPr="004F1AD1">
        <w:rPr>
          <w:rFonts w:ascii="Times New Roman" w:hAnsi="Times New Roman" w:cs="Times New Roman"/>
          <w:i w:val="0"/>
          <w:iCs w:val="0"/>
          <w:sz w:val="24"/>
        </w:rPr>
        <w:t>Vorley</w:t>
      </w:r>
      <w:proofErr w:type="spellEnd"/>
      <w:r w:rsidRPr="004F1AD1">
        <w:rPr>
          <w:rFonts w:ascii="Times New Roman" w:hAnsi="Times New Roman" w:cs="Times New Roman"/>
          <w:i w:val="0"/>
          <w:iCs w:val="0"/>
          <w:sz w:val="24"/>
        </w:rPr>
        <w:t>, 2011.</w:t>
      </w:r>
      <w:proofErr w:type="gramEnd"/>
      <w:r w:rsidRPr="004F1AD1">
        <w:rPr>
          <w:rFonts w:ascii="Times New Roman" w:hAnsi="Times New Roman" w:cs="Times New Roman"/>
          <w:i w:val="0"/>
          <w:iCs w:val="0"/>
          <w:sz w:val="24"/>
        </w:rPr>
        <w:t xml:space="preserve"> Under what conditions are value chains effective tools for pro-poor development? </w:t>
      </w:r>
      <w:proofErr w:type="gramStart"/>
      <w:r w:rsidRPr="004F1AD1">
        <w:rPr>
          <w:rFonts w:ascii="Times New Roman" w:hAnsi="Times New Roman" w:cs="Times New Roman"/>
          <w:i w:val="0"/>
          <w:iCs w:val="0"/>
          <w:sz w:val="24"/>
        </w:rPr>
        <w:t>International Institute for Environment and Development /Sustainable Food Lab.</w:t>
      </w:r>
      <w:proofErr w:type="gramEnd"/>
    </w:p>
    <w:p w:rsidR="00E829B6" w:rsidRPr="004F1AD1" w:rsidRDefault="00E829B6" w:rsidP="00E829B6">
      <w:pPr>
        <w:pStyle w:val="BodyText"/>
        <w:spacing w:after="140" w:line="240" w:lineRule="auto"/>
        <w:rPr>
          <w:rFonts w:ascii="Times New Roman" w:hAnsi="Times New Roman" w:cs="Times New Roman"/>
          <w:i w:val="0"/>
          <w:iCs w:val="0"/>
          <w:sz w:val="24"/>
        </w:rPr>
      </w:pPr>
    </w:p>
    <w:p w:rsidR="00E829B6" w:rsidRPr="004F1AD1" w:rsidRDefault="00E829B6" w:rsidP="00E829B6">
      <w:pPr>
        <w:spacing w:line="240" w:lineRule="auto"/>
        <w:rPr>
          <w:rFonts w:ascii="Times New Roman" w:hAnsi="Times New Roman" w:cs="Times New Roman"/>
          <w:sz w:val="24"/>
          <w:szCs w:val="24"/>
        </w:rPr>
      </w:pPr>
      <w:r w:rsidRPr="004F1AD1">
        <w:rPr>
          <w:rFonts w:ascii="Times New Roman" w:hAnsi="Times New Roman" w:cs="Times New Roman"/>
          <w:sz w:val="24"/>
          <w:szCs w:val="24"/>
        </w:rPr>
        <w:t>FAO</w:t>
      </w:r>
      <w:proofErr w:type="gramStart"/>
      <w:r w:rsidRPr="004F1AD1">
        <w:rPr>
          <w:rFonts w:ascii="Times New Roman" w:hAnsi="Times New Roman" w:cs="Times New Roman"/>
          <w:sz w:val="24"/>
          <w:szCs w:val="24"/>
        </w:rPr>
        <w:t>,  2011</w:t>
      </w:r>
      <w:proofErr w:type="gramEnd"/>
      <w:r w:rsidRPr="004F1AD1">
        <w:rPr>
          <w:rFonts w:ascii="Times New Roman" w:hAnsi="Times New Roman" w:cs="Times New Roman"/>
          <w:sz w:val="24"/>
          <w:szCs w:val="24"/>
        </w:rPr>
        <w:t>.  Country Profile News Letter N. 08;</w:t>
      </w:r>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spacing w:line="240" w:lineRule="auto"/>
        <w:rPr>
          <w:rFonts w:ascii="Times New Roman" w:hAnsi="Times New Roman" w:cs="Times New Roman"/>
          <w:sz w:val="24"/>
          <w:szCs w:val="24"/>
        </w:rPr>
      </w:pPr>
      <w:r w:rsidRPr="004F1AD1">
        <w:rPr>
          <w:rFonts w:ascii="Times New Roman" w:hAnsi="Times New Roman" w:cs="Times New Roman"/>
          <w:sz w:val="24"/>
          <w:szCs w:val="24"/>
        </w:rPr>
        <w:t>FAO</w:t>
      </w:r>
      <w:proofErr w:type="gramStart"/>
      <w:r w:rsidRPr="004F1AD1">
        <w:rPr>
          <w:rFonts w:ascii="Times New Roman" w:hAnsi="Times New Roman" w:cs="Times New Roman"/>
          <w:sz w:val="24"/>
          <w:szCs w:val="24"/>
        </w:rPr>
        <w:t>,  2011</w:t>
      </w:r>
      <w:proofErr w:type="gramEnd"/>
      <w:r w:rsidRPr="004F1AD1">
        <w:rPr>
          <w:rFonts w:ascii="Times New Roman" w:hAnsi="Times New Roman" w:cs="Times New Roman"/>
          <w:sz w:val="24"/>
          <w:szCs w:val="24"/>
        </w:rPr>
        <w:t>. The State of Food and Agriculture 2010-2011(SOFA) key messages;</w:t>
      </w:r>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spacing w:line="240" w:lineRule="auto"/>
        <w:rPr>
          <w:rFonts w:ascii="Times New Roman" w:hAnsi="Times New Roman" w:cs="Times New Roman"/>
          <w:sz w:val="24"/>
          <w:szCs w:val="24"/>
        </w:rPr>
      </w:pPr>
      <w:proofErr w:type="gramStart"/>
      <w:r w:rsidRPr="004F1AD1">
        <w:rPr>
          <w:rFonts w:ascii="Times New Roman" w:hAnsi="Times New Roman" w:cs="Times New Roman"/>
          <w:sz w:val="24"/>
          <w:szCs w:val="24"/>
        </w:rPr>
        <w:t>FAO ,</w:t>
      </w:r>
      <w:proofErr w:type="gramEnd"/>
      <w:r w:rsidRPr="004F1AD1">
        <w:rPr>
          <w:rFonts w:ascii="Times New Roman" w:hAnsi="Times New Roman" w:cs="Times New Roman"/>
          <w:sz w:val="24"/>
          <w:szCs w:val="24"/>
        </w:rPr>
        <w:t xml:space="preserve"> 2010. The State of Food Insecurity in the world (SOFI) key messages;</w:t>
      </w:r>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spacing w:line="240" w:lineRule="auto"/>
        <w:rPr>
          <w:rFonts w:ascii="Times New Roman" w:hAnsi="Times New Roman" w:cs="Times New Roman"/>
          <w:sz w:val="24"/>
          <w:szCs w:val="24"/>
        </w:rPr>
      </w:pPr>
      <w:r w:rsidRPr="004F1AD1">
        <w:rPr>
          <w:rFonts w:ascii="Times New Roman" w:hAnsi="Times New Roman" w:cs="Times New Roman"/>
          <w:sz w:val="24"/>
          <w:szCs w:val="24"/>
        </w:rPr>
        <w:t>IFAD (International Fund for Agricultural Development</w:t>
      </w:r>
      <w:proofErr w:type="gramStart"/>
      <w:r w:rsidRPr="004F1AD1">
        <w:rPr>
          <w:rFonts w:ascii="Times New Roman" w:hAnsi="Times New Roman" w:cs="Times New Roman"/>
          <w:sz w:val="24"/>
          <w:szCs w:val="24"/>
        </w:rPr>
        <w:t>)2011</w:t>
      </w:r>
      <w:proofErr w:type="gramEnd"/>
      <w:r w:rsidRPr="004F1AD1">
        <w:rPr>
          <w:rFonts w:ascii="Times New Roman" w:hAnsi="Times New Roman" w:cs="Times New Roman"/>
          <w:sz w:val="24"/>
          <w:szCs w:val="24"/>
        </w:rPr>
        <w:t xml:space="preserve">.  </w:t>
      </w:r>
      <w:proofErr w:type="gramStart"/>
      <w:r w:rsidRPr="004F1AD1">
        <w:rPr>
          <w:rFonts w:ascii="Times New Roman" w:hAnsi="Times New Roman" w:cs="Times New Roman"/>
          <w:sz w:val="24"/>
          <w:szCs w:val="24"/>
        </w:rPr>
        <w:t>Rural Poverty Report.</w:t>
      </w:r>
      <w:proofErr w:type="gramEnd"/>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pStyle w:val="BodyText"/>
        <w:spacing w:after="140" w:line="240" w:lineRule="auto"/>
        <w:rPr>
          <w:i w:val="0"/>
        </w:rPr>
      </w:pPr>
      <w:r w:rsidRPr="004F1AD1">
        <w:rPr>
          <w:rFonts w:ascii="Times New Roman" w:hAnsi="Times New Roman" w:cs="Times New Roman"/>
          <w:i w:val="0"/>
          <w:iCs w:val="0"/>
          <w:sz w:val="24"/>
        </w:rPr>
        <w:t xml:space="preserve">New Business Model for Sustainable Trade: </w:t>
      </w:r>
      <w:hyperlink r:id="rId21" w:history="1">
        <w:r w:rsidRPr="004F1AD1">
          <w:rPr>
            <w:rStyle w:val="Hyperlink"/>
            <w:rFonts w:ascii="Times New Roman" w:hAnsi="Times New Roman" w:cs="Times New Roman"/>
            <w:i w:val="0"/>
            <w:iCs w:val="0"/>
            <w:sz w:val="24"/>
            <w:u w:val="none"/>
          </w:rPr>
          <w:t>http://sustainablefood.org</w:t>
        </w:r>
      </w:hyperlink>
      <w:r w:rsidRPr="004F1AD1">
        <w:rPr>
          <w:i w:val="0"/>
        </w:rPr>
        <w:t>;</w:t>
      </w:r>
    </w:p>
    <w:p w:rsidR="00E829B6" w:rsidRPr="004F1AD1" w:rsidRDefault="00E829B6" w:rsidP="00E829B6">
      <w:pPr>
        <w:spacing w:line="240" w:lineRule="auto"/>
        <w:rPr>
          <w:rFonts w:ascii="Times New Roman" w:hAnsi="Times New Roman" w:cs="Times New Roman"/>
          <w:sz w:val="24"/>
          <w:szCs w:val="24"/>
        </w:rPr>
      </w:pPr>
    </w:p>
    <w:p w:rsidR="00E829B6" w:rsidRPr="004F1AD1" w:rsidRDefault="00E829B6" w:rsidP="00E829B6">
      <w:pPr>
        <w:spacing w:line="240" w:lineRule="auto"/>
        <w:rPr>
          <w:rFonts w:ascii="Times New Roman" w:hAnsi="Times New Roman" w:cs="Times New Roman"/>
          <w:sz w:val="24"/>
          <w:szCs w:val="24"/>
        </w:rPr>
      </w:pPr>
      <w:r w:rsidRPr="004F1AD1">
        <w:rPr>
          <w:rFonts w:ascii="Times New Roman" w:hAnsi="Times New Roman" w:cs="Times New Roman"/>
          <w:sz w:val="24"/>
          <w:szCs w:val="24"/>
        </w:rPr>
        <w:t xml:space="preserve">P. Robbins, F. </w:t>
      </w:r>
      <w:proofErr w:type="spellStart"/>
      <w:r w:rsidRPr="004F1AD1">
        <w:rPr>
          <w:rFonts w:ascii="Times New Roman" w:hAnsi="Times New Roman" w:cs="Times New Roman"/>
          <w:sz w:val="24"/>
          <w:szCs w:val="24"/>
        </w:rPr>
        <w:t>Bikande</w:t>
      </w:r>
      <w:proofErr w:type="spellEnd"/>
      <w:r w:rsidRPr="004F1AD1">
        <w:rPr>
          <w:rFonts w:ascii="Times New Roman" w:hAnsi="Times New Roman" w:cs="Times New Roman"/>
          <w:sz w:val="24"/>
          <w:szCs w:val="24"/>
        </w:rPr>
        <w:t xml:space="preserve">, S. Ferris, </w:t>
      </w:r>
      <w:proofErr w:type="spellStart"/>
      <w:r w:rsidRPr="004F1AD1">
        <w:rPr>
          <w:rFonts w:ascii="Times New Roman" w:hAnsi="Times New Roman" w:cs="Times New Roman"/>
          <w:sz w:val="24"/>
          <w:szCs w:val="24"/>
        </w:rPr>
        <w:t>R.Hodges</w:t>
      </w:r>
      <w:proofErr w:type="spellEnd"/>
      <w:r w:rsidRPr="004F1AD1">
        <w:rPr>
          <w:rFonts w:ascii="Times New Roman" w:hAnsi="Times New Roman" w:cs="Times New Roman"/>
          <w:sz w:val="24"/>
          <w:szCs w:val="24"/>
        </w:rPr>
        <w:t xml:space="preserve">, </w:t>
      </w:r>
      <w:proofErr w:type="spellStart"/>
      <w:r w:rsidRPr="004F1AD1">
        <w:rPr>
          <w:rFonts w:ascii="Times New Roman" w:hAnsi="Times New Roman" w:cs="Times New Roman"/>
          <w:sz w:val="24"/>
          <w:szCs w:val="24"/>
        </w:rPr>
        <w:t>U.Kleih</w:t>
      </w:r>
      <w:proofErr w:type="spellEnd"/>
      <w:r w:rsidRPr="004F1AD1">
        <w:rPr>
          <w:rFonts w:ascii="Times New Roman" w:hAnsi="Times New Roman" w:cs="Times New Roman"/>
          <w:sz w:val="24"/>
          <w:szCs w:val="24"/>
        </w:rPr>
        <w:t xml:space="preserve">, </w:t>
      </w:r>
      <w:proofErr w:type="spellStart"/>
      <w:r w:rsidRPr="004F1AD1">
        <w:rPr>
          <w:rFonts w:ascii="Times New Roman" w:hAnsi="Times New Roman" w:cs="Times New Roman"/>
          <w:sz w:val="24"/>
          <w:szCs w:val="24"/>
        </w:rPr>
        <w:t>G.Okoboi</w:t>
      </w:r>
      <w:proofErr w:type="spellEnd"/>
      <w:r w:rsidRPr="004F1AD1">
        <w:rPr>
          <w:rFonts w:ascii="Times New Roman" w:hAnsi="Times New Roman" w:cs="Times New Roman"/>
          <w:sz w:val="24"/>
          <w:szCs w:val="24"/>
        </w:rPr>
        <w:t xml:space="preserve"> T. </w:t>
      </w:r>
      <w:proofErr w:type="spellStart"/>
      <w:r w:rsidRPr="004F1AD1">
        <w:rPr>
          <w:rFonts w:ascii="Times New Roman" w:hAnsi="Times New Roman" w:cs="Times New Roman"/>
          <w:sz w:val="24"/>
          <w:szCs w:val="24"/>
        </w:rPr>
        <w:t>Wandschneider</w:t>
      </w:r>
      <w:proofErr w:type="spellEnd"/>
      <w:r w:rsidRPr="004F1AD1">
        <w:rPr>
          <w:rFonts w:ascii="Times New Roman" w:hAnsi="Times New Roman" w:cs="Times New Roman"/>
          <w:sz w:val="24"/>
          <w:szCs w:val="24"/>
        </w:rPr>
        <w:t xml:space="preserve"> 2004. Advise Manual for the </w:t>
      </w:r>
      <w:proofErr w:type="spellStart"/>
      <w:r w:rsidRPr="004F1AD1">
        <w:rPr>
          <w:rFonts w:ascii="Times New Roman" w:hAnsi="Times New Roman" w:cs="Times New Roman"/>
          <w:sz w:val="24"/>
          <w:szCs w:val="24"/>
        </w:rPr>
        <w:t>Orgnization</w:t>
      </w:r>
      <w:proofErr w:type="spellEnd"/>
      <w:r w:rsidRPr="004F1AD1">
        <w:rPr>
          <w:rFonts w:ascii="Times New Roman" w:hAnsi="Times New Roman" w:cs="Times New Roman"/>
          <w:sz w:val="24"/>
          <w:szCs w:val="24"/>
        </w:rPr>
        <w:t xml:space="preserve"> of collective Marketing Activities by Small-Scale Farmers. University of </w:t>
      </w:r>
      <w:proofErr w:type="spellStart"/>
      <w:r w:rsidRPr="004F1AD1">
        <w:rPr>
          <w:rFonts w:ascii="Times New Roman" w:hAnsi="Times New Roman" w:cs="Times New Roman"/>
          <w:sz w:val="24"/>
          <w:szCs w:val="24"/>
        </w:rPr>
        <w:t>Greenwich</w:t>
      </w:r>
      <w:proofErr w:type="gramStart"/>
      <w:r w:rsidRPr="004F1AD1">
        <w:rPr>
          <w:rFonts w:ascii="Times New Roman" w:hAnsi="Times New Roman" w:cs="Times New Roman"/>
          <w:sz w:val="24"/>
          <w:szCs w:val="24"/>
        </w:rPr>
        <w:t>,Park</w:t>
      </w:r>
      <w:proofErr w:type="spellEnd"/>
      <w:proofErr w:type="gramEnd"/>
      <w:r w:rsidRPr="004F1AD1">
        <w:rPr>
          <w:rFonts w:ascii="Times New Roman" w:hAnsi="Times New Roman" w:cs="Times New Roman"/>
          <w:sz w:val="24"/>
          <w:szCs w:val="24"/>
        </w:rPr>
        <w:t xml:space="preserve"> Row, Greenwich, London.</w:t>
      </w:r>
    </w:p>
    <w:p w:rsidR="00E829B6" w:rsidRPr="004F1AD1" w:rsidRDefault="00E829B6" w:rsidP="00E829B6">
      <w:pPr>
        <w:pStyle w:val="BodyText"/>
        <w:spacing w:after="140" w:line="240" w:lineRule="auto"/>
        <w:rPr>
          <w:rFonts w:ascii="Times New Roman" w:hAnsi="Times New Roman" w:cs="Times New Roman"/>
          <w:i w:val="0"/>
          <w:iCs w:val="0"/>
          <w:sz w:val="24"/>
        </w:rPr>
      </w:pPr>
      <w:r w:rsidRPr="004F1AD1">
        <w:rPr>
          <w:rFonts w:ascii="Times New Roman" w:hAnsi="Times New Roman" w:cs="Times New Roman"/>
          <w:i w:val="0"/>
          <w:iCs w:val="0"/>
          <w:sz w:val="24"/>
        </w:rPr>
        <w:lastRenderedPageBreak/>
        <w:t xml:space="preserve">Susan </w:t>
      </w:r>
      <w:proofErr w:type="spellStart"/>
      <w:r w:rsidRPr="004F1AD1">
        <w:rPr>
          <w:rFonts w:ascii="Times New Roman" w:hAnsi="Times New Roman" w:cs="Times New Roman"/>
          <w:i w:val="0"/>
          <w:iCs w:val="0"/>
          <w:sz w:val="24"/>
        </w:rPr>
        <w:t>Kaaria</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Jemimah</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Njuk</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Annet</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Abenakyo</w:t>
      </w:r>
      <w:proofErr w:type="spellEnd"/>
      <w:r w:rsidRPr="004F1AD1">
        <w:rPr>
          <w:rFonts w:ascii="Times New Roman" w:hAnsi="Times New Roman" w:cs="Times New Roman"/>
          <w:i w:val="0"/>
          <w:iCs w:val="0"/>
          <w:sz w:val="24"/>
        </w:rPr>
        <w:t xml:space="preserve">, Robert Delve and Pascal C. </w:t>
      </w:r>
      <w:proofErr w:type="spellStart"/>
      <w:r w:rsidRPr="004F1AD1">
        <w:rPr>
          <w:rFonts w:ascii="Times New Roman" w:hAnsi="Times New Roman" w:cs="Times New Roman"/>
          <w:i w:val="0"/>
          <w:iCs w:val="0"/>
          <w:sz w:val="24"/>
        </w:rPr>
        <w:t>Sanging</w:t>
      </w:r>
      <w:proofErr w:type="spellEnd"/>
      <w:r w:rsidRPr="004F1AD1">
        <w:rPr>
          <w:rFonts w:ascii="Times New Roman" w:hAnsi="Times New Roman" w:cs="Times New Roman"/>
          <w:i w:val="0"/>
          <w:iCs w:val="0"/>
          <w:sz w:val="24"/>
        </w:rPr>
        <w:t xml:space="preserve"> 2009. </w:t>
      </w:r>
      <w:proofErr w:type="gramStart"/>
      <w:r w:rsidRPr="004F1AD1">
        <w:rPr>
          <w:rFonts w:ascii="Times New Roman" w:hAnsi="Times New Roman" w:cs="Times New Roman"/>
          <w:i w:val="0"/>
          <w:iCs w:val="0"/>
          <w:sz w:val="24"/>
        </w:rPr>
        <w:t xml:space="preserve">Enabling Rural Innovation: Empowering Farmers </w:t>
      </w:r>
      <w:r>
        <w:rPr>
          <w:rFonts w:ascii="Times New Roman" w:hAnsi="Times New Roman" w:cs="Times New Roman"/>
          <w:i w:val="0"/>
          <w:iCs w:val="0"/>
          <w:sz w:val="24"/>
        </w:rPr>
        <w:t>t</w:t>
      </w:r>
      <w:r w:rsidRPr="004F1AD1">
        <w:rPr>
          <w:rFonts w:ascii="Times New Roman" w:hAnsi="Times New Roman" w:cs="Times New Roman"/>
          <w:i w:val="0"/>
          <w:iCs w:val="0"/>
          <w:sz w:val="24"/>
        </w:rPr>
        <w:t xml:space="preserve">o Take Advantage of Market Opportunities and Improve Livelihoods in Pascal C. </w:t>
      </w:r>
      <w:proofErr w:type="spellStart"/>
      <w:r w:rsidRPr="004F1AD1">
        <w:rPr>
          <w:rFonts w:ascii="Times New Roman" w:hAnsi="Times New Roman" w:cs="Times New Roman"/>
          <w:i w:val="0"/>
          <w:iCs w:val="0"/>
          <w:sz w:val="24"/>
        </w:rPr>
        <w:t>Sanginga</w:t>
      </w:r>
      <w:proofErr w:type="spellEnd"/>
      <w:r w:rsidRPr="004F1AD1">
        <w:rPr>
          <w:rFonts w:ascii="Times New Roman" w:hAnsi="Times New Roman" w:cs="Times New Roman"/>
          <w:i w:val="0"/>
          <w:iCs w:val="0"/>
          <w:sz w:val="24"/>
        </w:rPr>
        <w:t xml:space="preserve">, Anne Waters-Bayer, Susan </w:t>
      </w:r>
      <w:proofErr w:type="spellStart"/>
      <w:r w:rsidRPr="004F1AD1">
        <w:rPr>
          <w:rFonts w:ascii="Times New Roman" w:hAnsi="Times New Roman" w:cs="Times New Roman"/>
          <w:i w:val="0"/>
          <w:iCs w:val="0"/>
          <w:sz w:val="24"/>
        </w:rPr>
        <w:t>Kaaria</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Jemimah</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Njuki</w:t>
      </w:r>
      <w:proofErr w:type="spellEnd"/>
      <w:r w:rsidRPr="004F1AD1">
        <w:rPr>
          <w:rFonts w:ascii="Times New Roman" w:hAnsi="Times New Roman" w:cs="Times New Roman"/>
          <w:i w:val="0"/>
          <w:iCs w:val="0"/>
          <w:sz w:val="24"/>
        </w:rPr>
        <w:t xml:space="preserve"> and </w:t>
      </w:r>
      <w:proofErr w:type="spellStart"/>
      <w:r w:rsidRPr="004F1AD1">
        <w:rPr>
          <w:rFonts w:ascii="Times New Roman" w:hAnsi="Times New Roman" w:cs="Times New Roman"/>
          <w:i w:val="0"/>
          <w:iCs w:val="0"/>
          <w:sz w:val="24"/>
        </w:rPr>
        <w:t>Chesha</w:t>
      </w:r>
      <w:proofErr w:type="spellEnd"/>
      <w:r w:rsidRPr="004F1AD1">
        <w:rPr>
          <w:rFonts w:ascii="Times New Roman" w:hAnsi="Times New Roman" w:cs="Times New Roman"/>
          <w:i w:val="0"/>
          <w:iCs w:val="0"/>
          <w:sz w:val="24"/>
        </w:rPr>
        <w:t xml:space="preserve"> </w:t>
      </w:r>
      <w:proofErr w:type="spellStart"/>
      <w:r w:rsidRPr="004F1AD1">
        <w:rPr>
          <w:rFonts w:ascii="Times New Roman" w:hAnsi="Times New Roman" w:cs="Times New Roman"/>
          <w:i w:val="0"/>
          <w:iCs w:val="0"/>
          <w:sz w:val="24"/>
        </w:rPr>
        <w:t>Wettasinha</w:t>
      </w:r>
      <w:proofErr w:type="spellEnd"/>
      <w:r w:rsidRPr="004F1AD1">
        <w:rPr>
          <w:rFonts w:ascii="Times New Roman" w:hAnsi="Times New Roman" w:cs="Times New Roman"/>
          <w:i w:val="0"/>
          <w:iCs w:val="0"/>
          <w:sz w:val="24"/>
        </w:rPr>
        <w:t>.</w:t>
      </w:r>
      <w:proofErr w:type="gramEnd"/>
      <w:r w:rsidRPr="004F1AD1">
        <w:rPr>
          <w:rFonts w:ascii="Times New Roman" w:hAnsi="Times New Roman" w:cs="Times New Roman"/>
          <w:i w:val="0"/>
          <w:iCs w:val="0"/>
          <w:sz w:val="24"/>
        </w:rPr>
        <w:t xml:space="preserve"> </w:t>
      </w:r>
      <w:proofErr w:type="gramStart"/>
      <w:r w:rsidRPr="004F1AD1">
        <w:rPr>
          <w:rFonts w:ascii="Times New Roman" w:hAnsi="Times New Roman" w:cs="Times New Roman"/>
          <w:i w:val="0"/>
          <w:iCs w:val="0"/>
          <w:sz w:val="24"/>
        </w:rPr>
        <w:t>Enriching Farmers’ Livelihoods.</w:t>
      </w:r>
      <w:proofErr w:type="gramEnd"/>
      <w:r w:rsidRPr="004F1AD1">
        <w:rPr>
          <w:rFonts w:ascii="Times New Roman" w:hAnsi="Times New Roman" w:cs="Times New Roman"/>
          <w:i w:val="0"/>
          <w:iCs w:val="0"/>
          <w:sz w:val="24"/>
        </w:rPr>
        <w:t xml:space="preserve"> Dunstan House, London.</w:t>
      </w:r>
    </w:p>
    <w:p w:rsidR="00E829B6" w:rsidRDefault="00E829B6" w:rsidP="00E829B6">
      <w:pPr>
        <w:rPr>
          <w:rFonts w:ascii="Times New Roman" w:hAnsi="Times New Roman" w:cs="Times New Roman"/>
          <w:i/>
          <w:sz w:val="24"/>
          <w:szCs w:val="24"/>
        </w:rPr>
      </w:pPr>
      <w:r>
        <w:rPr>
          <w:rFonts w:ascii="Times New Roman" w:hAnsi="Times New Roman" w:cs="Times New Roman"/>
          <w:i/>
          <w:sz w:val="24"/>
          <w:szCs w:val="24"/>
        </w:rPr>
        <w:br w:type="page"/>
      </w:r>
    </w:p>
    <w:p w:rsidR="00E829B6" w:rsidRDefault="00E829B6" w:rsidP="00E829B6">
      <w:pPr>
        <w:rPr>
          <w:rFonts w:ascii="Times New Roman" w:hAnsi="Times New Roman" w:cs="Times New Roman"/>
          <w:i/>
          <w:sz w:val="24"/>
          <w:szCs w:val="24"/>
        </w:rPr>
      </w:pPr>
    </w:p>
    <w:p w:rsidR="00E829B6" w:rsidRDefault="00E829B6" w:rsidP="00E829B6">
      <w:pPr>
        <w:spacing w:line="480" w:lineRule="auto"/>
        <w:rPr>
          <w:rFonts w:ascii="Times New Roman" w:hAnsi="Times New Roman" w:cs="Times New Roman"/>
          <w:b/>
          <w:sz w:val="28"/>
          <w:szCs w:val="28"/>
        </w:rPr>
      </w:pPr>
      <w:r w:rsidRPr="00832F17">
        <w:rPr>
          <w:rFonts w:ascii="Times New Roman" w:hAnsi="Times New Roman" w:cs="Times New Roman"/>
          <w:b/>
          <w:sz w:val="28"/>
          <w:szCs w:val="28"/>
        </w:rPr>
        <w:t>Appendi</w:t>
      </w:r>
      <w:r>
        <w:rPr>
          <w:rFonts w:ascii="Times New Roman" w:hAnsi="Times New Roman" w:cs="Times New Roman"/>
          <w:b/>
          <w:sz w:val="28"/>
          <w:szCs w:val="28"/>
        </w:rPr>
        <w:t>ces</w:t>
      </w:r>
      <w:r w:rsidRPr="00832F17">
        <w:rPr>
          <w:rFonts w:ascii="Times New Roman" w:hAnsi="Times New Roman" w:cs="Times New Roman"/>
          <w:b/>
          <w:sz w:val="28"/>
          <w:szCs w:val="28"/>
        </w:rPr>
        <w:t>:</w:t>
      </w:r>
    </w:p>
    <w:p w:rsidR="00E829B6" w:rsidRPr="009629BF" w:rsidRDefault="00E829B6" w:rsidP="00E829B6">
      <w:pPr>
        <w:spacing w:line="480" w:lineRule="auto"/>
        <w:rPr>
          <w:rFonts w:ascii="Times New Roman" w:hAnsi="Times New Roman" w:cs="Times New Roman"/>
          <w:sz w:val="28"/>
          <w:szCs w:val="28"/>
        </w:rPr>
      </w:pPr>
      <w:r w:rsidRPr="009629BF">
        <w:rPr>
          <w:rFonts w:ascii="Times New Roman" w:hAnsi="Times New Roman" w:cs="Times New Roman"/>
          <w:sz w:val="28"/>
          <w:szCs w:val="28"/>
        </w:rPr>
        <w:t>Participant Farmers Questionnaire</w:t>
      </w:r>
    </w:p>
    <w:p w:rsidR="00E829B6" w:rsidRDefault="00E829B6"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36E0D" w:rsidP="00A93370">
      <w:pPr>
        <w:ind w:left="5760" w:firstLine="720"/>
        <w:jc w:val="center"/>
        <w:rPr>
          <w:rFonts w:ascii="Times New Roman" w:hAnsi="Times New Roman" w:cs="Times New Roman"/>
          <w:b/>
          <w:sz w:val="26"/>
          <w:szCs w:val="26"/>
        </w:rPr>
      </w:pPr>
    </w:p>
    <w:p w:rsidR="00236E0D" w:rsidRDefault="002D7135" w:rsidP="00824FFF">
      <w:pPr>
        <w:rPr>
          <w:rFonts w:ascii="Times New Roman" w:hAnsi="Times New Roman" w:cs="Times New Roman"/>
          <w:b/>
          <w:sz w:val="24"/>
          <w:szCs w:val="24"/>
        </w:rPr>
      </w:pPr>
      <w:r w:rsidRPr="002D7135">
        <w:rPr>
          <w:rFonts w:ascii="Times New Roman" w:hAnsi="Times New Roman" w:cs="Times New Roman"/>
          <w:noProof/>
        </w:rPr>
        <w:pict>
          <v:shape id="Text Box 23" o:spid="_x0000_s1038" type="#_x0000_t202" style="position:absolute;margin-left:137.25pt;margin-top:193.05pt;width:240.75pt;height:1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G9LQIAAFo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">
            <v:textbox>
              <w:txbxContent>
                <w:p w:rsidR="00AD7854" w:rsidRDefault="00AD7854" w:rsidP="00236E0D">
                  <w:pPr>
                    <w:jc w:val="center"/>
                  </w:pPr>
                </w:p>
              </w:txbxContent>
            </v:textbox>
          </v:shape>
        </w:pict>
      </w:r>
    </w:p>
    <w:sectPr w:rsidR="00236E0D" w:rsidSect="00FD5E0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854" w:rsidRDefault="00AA1854" w:rsidP="00787BED">
      <w:pPr>
        <w:spacing w:after="0" w:line="240" w:lineRule="auto"/>
      </w:pPr>
      <w:r>
        <w:separator/>
      </w:r>
    </w:p>
  </w:endnote>
  <w:endnote w:type="continuationSeparator" w:id="0">
    <w:p w:rsidR="00AA1854" w:rsidRDefault="00AA1854" w:rsidP="00787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ribari">
    <w:altName w:val="Times New Roman"/>
    <w:panose1 w:val="00000000000000000000"/>
    <w:charset w:val="00"/>
    <w:family w:val="roman"/>
    <w:notTrueType/>
    <w:pitch w:val="default"/>
    <w:sig w:usb0="00000000" w:usb1="00000000" w:usb2="00000000" w:usb3="00000000" w:csb0="00000000" w:csb1="00000000"/>
  </w:font>
  <w:font w:name="Caliba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854" w:rsidRDefault="00AD78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D7135" w:rsidRPr="002D7135">
      <w:fldChar w:fldCharType="begin"/>
    </w:r>
    <w:r>
      <w:instrText xml:space="preserve"> PAGE   \* MERGEFORMAT </w:instrText>
    </w:r>
    <w:r w:rsidR="002D7135" w:rsidRPr="002D7135">
      <w:fldChar w:fldCharType="separate"/>
    </w:r>
    <w:r w:rsidR="00A40CCA" w:rsidRPr="00A40CCA">
      <w:rPr>
        <w:rFonts w:asciiTheme="majorHAnsi" w:eastAsiaTheme="majorEastAsia" w:hAnsiTheme="majorHAnsi" w:cstheme="majorBidi"/>
        <w:noProof/>
      </w:rPr>
      <w:t>iv</w:t>
    </w:r>
    <w:r w:rsidR="002D7135">
      <w:rPr>
        <w:rFonts w:asciiTheme="majorHAnsi" w:eastAsiaTheme="majorEastAsia" w:hAnsiTheme="majorHAnsi" w:cstheme="majorBidi"/>
        <w:noProof/>
      </w:rPr>
      <w:fldChar w:fldCharType="end"/>
    </w:r>
  </w:p>
  <w:p w:rsidR="00AD7854" w:rsidRDefault="00AD78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854" w:rsidRDefault="00AD78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D7135" w:rsidRPr="002D7135">
      <w:fldChar w:fldCharType="begin"/>
    </w:r>
    <w:r>
      <w:instrText xml:space="preserve"> PAGE   \* MERGEFORMAT </w:instrText>
    </w:r>
    <w:r w:rsidR="002D7135" w:rsidRPr="002D7135">
      <w:fldChar w:fldCharType="separate"/>
    </w:r>
    <w:r w:rsidR="00A40CCA" w:rsidRPr="00A40CCA">
      <w:rPr>
        <w:rFonts w:asciiTheme="majorHAnsi" w:eastAsiaTheme="majorEastAsia" w:hAnsiTheme="majorHAnsi" w:cstheme="majorBidi"/>
        <w:noProof/>
      </w:rPr>
      <w:t>10</w:t>
    </w:r>
    <w:r w:rsidR="002D7135">
      <w:rPr>
        <w:rFonts w:asciiTheme="majorHAnsi" w:eastAsiaTheme="majorEastAsia" w:hAnsiTheme="majorHAnsi" w:cstheme="majorBidi"/>
        <w:noProof/>
      </w:rPr>
      <w:fldChar w:fldCharType="end"/>
    </w:r>
  </w:p>
  <w:p w:rsidR="00AD7854" w:rsidRDefault="00AD78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854" w:rsidRDefault="00AD78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D7135" w:rsidRPr="002D7135">
      <w:fldChar w:fldCharType="begin"/>
    </w:r>
    <w:r>
      <w:instrText xml:space="preserve"> PAGE   \* MERGEFORMAT </w:instrText>
    </w:r>
    <w:r w:rsidR="002D7135" w:rsidRPr="002D7135">
      <w:fldChar w:fldCharType="separate"/>
    </w:r>
    <w:r w:rsidR="00A40CCA" w:rsidRPr="00A40CCA">
      <w:rPr>
        <w:rFonts w:asciiTheme="majorHAnsi" w:eastAsiaTheme="majorEastAsia" w:hAnsiTheme="majorHAnsi" w:cstheme="majorBidi"/>
        <w:noProof/>
      </w:rPr>
      <w:t>18</w:t>
    </w:r>
    <w:r w:rsidR="002D7135">
      <w:rPr>
        <w:rFonts w:asciiTheme="majorHAnsi" w:eastAsiaTheme="majorEastAsia" w:hAnsiTheme="majorHAnsi" w:cstheme="majorBidi"/>
        <w:noProof/>
      </w:rPr>
      <w:fldChar w:fldCharType="end"/>
    </w:r>
  </w:p>
  <w:p w:rsidR="00AD7854" w:rsidRDefault="00AD78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854" w:rsidRDefault="00AA1854" w:rsidP="00787BED">
      <w:pPr>
        <w:spacing w:after="0" w:line="240" w:lineRule="auto"/>
      </w:pPr>
      <w:r>
        <w:separator/>
      </w:r>
    </w:p>
  </w:footnote>
  <w:footnote w:type="continuationSeparator" w:id="0">
    <w:p w:rsidR="00AA1854" w:rsidRDefault="00AA1854" w:rsidP="00787BED">
      <w:pPr>
        <w:spacing w:after="0" w:line="240" w:lineRule="auto"/>
      </w:pPr>
      <w:r>
        <w:continuationSeparator/>
      </w:r>
    </w:p>
  </w:footnote>
  <w:footnote w:id="1">
    <w:p w:rsidR="00AD7854" w:rsidRPr="00A13CC0" w:rsidRDefault="00AD7854" w:rsidP="00141EE3">
      <w:pPr>
        <w:pStyle w:val="FootnoteText"/>
        <w:rPr>
          <w:sz w:val="18"/>
          <w:szCs w:val="18"/>
        </w:rPr>
      </w:pPr>
      <w:r w:rsidRPr="00A13CC0">
        <w:rPr>
          <w:rStyle w:val="FootnoteReference"/>
          <w:sz w:val="18"/>
          <w:szCs w:val="18"/>
        </w:rPr>
        <w:footnoteRef/>
      </w:r>
      <w:r w:rsidRPr="00A13CC0">
        <w:rPr>
          <w:sz w:val="18"/>
          <w:szCs w:val="18"/>
        </w:rPr>
        <w:t xml:space="preserve"> </w:t>
      </w:r>
      <w:proofErr w:type="gramStart"/>
      <w:r w:rsidRPr="00A13CC0">
        <w:rPr>
          <w:sz w:val="18"/>
          <w:szCs w:val="18"/>
        </w:rPr>
        <w:t>USAID (2005).</w:t>
      </w:r>
      <w:proofErr w:type="gramEnd"/>
    </w:p>
  </w:footnote>
  <w:footnote w:id="2">
    <w:p w:rsidR="00AD7854" w:rsidRDefault="00AD7854" w:rsidP="00141EE3">
      <w:pPr>
        <w:pStyle w:val="FootnoteText"/>
      </w:pPr>
      <w:r>
        <w:rPr>
          <w:rStyle w:val="FootnoteReference"/>
        </w:rPr>
        <w:footnoteRef/>
      </w:r>
      <w:r>
        <w:t xml:space="preserve"> CIA World Fact Book</w:t>
      </w:r>
    </w:p>
  </w:footnote>
  <w:footnote w:id="3">
    <w:p w:rsidR="00AD7854" w:rsidRDefault="00AD7854" w:rsidP="00141EE3">
      <w:pPr>
        <w:pStyle w:val="FootnoteText"/>
      </w:pPr>
      <w:r>
        <w:rPr>
          <w:rStyle w:val="FootnoteReference"/>
        </w:rPr>
        <w:footnoteRef/>
      </w:r>
      <w:r>
        <w:t xml:space="preserve"> </w:t>
      </w:r>
      <w:proofErr w:type="spellStart"/>
      <w:r>
        <w:t>GoE</w:t>
      </w:r>
      <w:proofErr w:type="spellEnd"/>
      <w:r>
        <w:t xml:space="preserve"> Humanitarian Requirement Document  July 2011</w:t>
      </w:r>
    </w:p>
  </w:footnote>
  <w:footnote w:id="4">
    <w:p w:rsidR="00AD7854" w:rsidRPr="00397C8D" w:rsidRDefault="00AD7854" w:rsidP="00141EE3">
      <w:pPr>
        <w:pStyle w:val="BodyText"/>
        <w:widowControl w:val="0"/>
        <w:spacing w:after="140" w:line="480" w:lineRule="auto"/>
        <w:rPr>
          <w:rFonts w:ascii="Times New Roman" w:hAnsi="Times New Roman" w:cs="Times New Roman"/>
          <w:i w:val="0"/>
          <w:iCs w:val="0"/>
          <w:sz w:val="18"/>
          <w:szCs w:val="18"/>
        </w:rPr>
      </w:pPr>
      <w:r>
        <w:rPr>
          <w:rStyle w:val="FootnoteReference"/>
        </w:rPr>
        <w:footnoteRef/>
      </w:r>
      <w:r>
        <w:t xml:space="preserve"> </w:t>
      </w:r>
      <w:r w:rsidRPr="00397C8D">
        <w:rPr>
          <w:rFonts w:ascii="Times New Roman" w:hAnsi="Times New Roman" w:cs="Times New Roman"/>
          <w:i w:val="0"/>
          <w:iCs w:val="0"/>
          <w:sz w:val="18"/>
          <w:szCs w:val="18"/>
        </w:rPr>
        <w:t>IFAD (International Fund for Agricultural Development)</w:t>
      </w:r>
    </w:p>
  </w:footnote>
  <w:footnote w:id="5">
    <w:p w:rsidR="00AD7854" w:rsidRDefault="00AD7854" w:rsidP="00141EE3">
      <w:r>
        <w:rPr>
          <w:rStyle w:val="FootnoteReference"/>
        </w:rPr>
        <w:footnoteRef/>
      </w:r>
      <w:r>
        <w:t xml:space="preserve"> </w:t>
      </w:r>
      <w:r>
        <w:rPr>
          <w:rFonts w:ascii="Times New Roman" w:hAnsi="Times New Roman" w:cs="Times New Roman"/>
          <w:sz w:val="24"/>
          <w:szCs w:val="24"/>
        </w:rPr>
        <w:t xml:space="preserve"> </w:t>
      </w:r>
      <w:hyperlink r:id="rId1" w:history="1">
        <w:r w:rsidRPr="00714B97">
          <w:rPr>
            <w:rStyle w:val="Hyperlink"/>
            <w:rFonts w:ascii="Times New Roman" w:hAnsi="Times New Roman" w:cs="Times New Roman"/>
            <w:sz w:val="24"/>
            <w:szCs w:val="24"/>
          </w:rPr>
          <w:t>www.regoverningmarkets.org</w:t>
        </w:r>
      </w:hyperlink>
    </w:p>
  </w:footnote>
  <w:footnote w:id="6">
    <w:p w:rsidR="00AD7854" w:rsidRDefault="00AD7854" w:rsidP="00141EE3">
      <w:pPr>
        <w:pStyle w:val="NormalWeb"/>
        <w:spacing w:line="276" w:lineRule="auto"/>
        <w:rPr>
          <w:sz w:val="20"/>
          <w:szCs w:val="20"/>
        </w:rPr>
      </w:pPr>
      <w:r>
        <w:rPr>
          <w:rStyle w:val="FootnoteReference"/>
        </w:rPr>
        <w:footnoteRef/>
      </w:r>
      <w:r>
        <w:t xml:space="preserve"> </w:t>
      </w:r>
      <w:r>
        <w:rPr>
          <w:sz w:val="20"/>
          <w:szCs w:val="20"/>
        </w:rPr>
        <w:t> </w:t>
      </w:r>
      <w:hyperlink r:id="rId2" w:history="1">
        <w:r w:rsidRPr="00810E45">
          <w:rPr>
            <w:rStyle w:val="Hyperlink"/>
            <w:sz w:val="20"/>
            <w:szCs w:val="20"/>
          </w:rPr>
          <w:t>http://sustainablefood.org/index.php?option=com_content&amp;view=article&amp;id=160:nbm-principles&amp;catid=22</w:t>
        </w:r>
      </w:hyperlink>
    </w:p>
    <w:p w:rsidR="00AD7854" w:rsidRDefault="00AD7854" w:rsidP="00141EE3">
      <w:pPr>
        <w:pStyle w:val="FootnoteText"/>
      </w:pPr>
    </w:p>
  </w:footnote>
  <w:footnote w:id="7">
    <w:p w:rsidR="00AD7854" w:rsidRDefault="00AD7854">
      <w:pPr>
        <w:pStyle w:val="FootnoteText"/>
      </w:pPr>
      <w:r>
        <w:rPr>
          <w:rStyle w:val="FootnoteReference"/>
        </w:rPr>
        <w:footnoteRef/>
      </w:r>
      <w:r>
        <w:t xml:space="preserve"> ibid, at 57</w:t>
      </w:r>
    </w:p>
  </w:footnote>
  <w:footnote w:id="8">
    <w:p w:rsidR="00AD7854" w:rsidRDefault="00AD7854">
      <w:pPr>
        <w:pStyle w:val="FootnoteText"/>
      </w:pPr>
      <w:r>
        <w:rPr>
          <w:rStyle w:val="FootnoteReference"/>
        </w:rPr>
        <w:footnoteRef/>
      </w:r>
      <w:r>
        <w:t xml:space="preserve"> ibid, at 57</w:t>
      </w:r>
    </w:p>
  </w:footnote>
  <w:footnote w:id="9">
    <w:p w:rsidR="00AD7854" w:rsidRDefault="00AD7854">
      <w:pPr>
        <w:pStyle w:val="FootnoteText"/>
      </w:pPr>
      <w:r>
        <w:rPr>
          <w:rStyle w:val="FootnoteReference"/>
        </w:rPr>
        <w:footnoteRef/>
      </w:r>
      <w:r>
        <w:t xml:space="preserve"> Ibid, at 57</w:t>
      </w:r>
    </w:p>
  </w:footnote>
  <w:footnote w:id="10">
    <w:p w:rsidR="00AD7854" w:rsidRDefault="00AD7854">
      <w:pPr>
        <w:pStyle w:val="FootnoteText"/>
      </w:pPr>
      <w:r w:rsidRPr="008827C8">
        <w:rPr>
          <w:rStyle w:val="FootnoteReference"/>
        </w:rPr>
        <w:footnoteRef/>
      </w:r>
      <w:r w:rsidRPr="008827C8">
        <w:t xml:space="preserve"> </w:t>
      </w:r>
      <w:r w:rsidRPr="008827C8">
        <w:rPr>
          <w:rFonts w:cstheme="minorHAnsi"/>
          <w:sz w:val="24"/>
          <w:szCs w:val="24"/>
        </w:rPr>
        <w:t>http://tutor2u.net/economics/content/topics/competition/competition_importance.htm</w:t>
      </w:r>
    </w:p>
  </w:footnote>
  <w:footnote w:id="11">
    <w:p w:rsidR="00AD7854" w:rsidRPr="00A13CC0" w:rsidRDefault="00AD7854" w:rsidP="00E829B6">
      <w:pPr>
        <w:pStyle w:val="FootnoteText"/>
        <w:rPr>
          <w:sz w:val="18"/>
          <w:szCs w:val="18"/>
        </w:rPr>
      </w:pPr>
      <w:r w:rsidRPr="00A13CC0">
        <w:rPr>
          <w:rStyle w:val="FootnoteReference"/>
          <w:sz w:val="18"/>
          <w:szCs w:val="18"/>
        </w:rPr>
        <w:footnoteRef/>
      </w:r>
      <w:r w:rsidRPr="00A13CC0">
        <w:rPr>
          <w:sz w:val="18"/>
          <w:szCs w:val="18"/>
        </w:rPr>
        <w:t xml:space="preserve"> </w:t>
      </w:r>
      <w:proofErr w:type="gramStart"/>
      <w:r w:rsidRPr="00A13CC0">
        <w:rPr>
          <w:sz w:val="18"/>
          <w:szCs w:val="18"/>
        </w:rPr>
        <w:t>USAID (2005).</w:t>
      </w:r>
      <w:proofErr w:type="gramEnd"/>
    </w:p>
  </w:footnote>
  <w:footnote w:id="12">
    <w:p w:rsidR="00AD7854" w:rsidRDefault="00AD7854" w:rsidP="00E829B6">
      <w:pPr>
        <w:pStyle w:val="FootnoteText"/>
      </w:pPr>
      <w:r>
        <w:rPr>
          <w:rStyle w:val="FootnoteReference"/>
        </w:rPr>
        <w:footnoteRef/>
      </w:r>
      <w:r>
        <w:t xml:space="preserve"> CIA World Fact Book</w:t>
      </w:r>
    </w:p>
  </w:footnote>
  <w:footnote w:id="13">
    <w:p w:rsidR="00AD7854" w:rsidRDefault="00AD7854" w:rsidP="00E829B6">
      <w:pPr>
        <w:pStyle w:val="FootnoteText"/>
      </w:pPr>
      <w:r>
        <w:rPr>
          <w:rStyle w:val="FootnoteReference"/>
        </w:rPr>
        <w:footnoteRef/>
      </w:r>
      <w:r>
        <w:t xml:space="preserve"> </w:t>
      </w:r>
      <w:proofErr w:type="spellStart"/>
      <w:r>
        <w:t>GoE</w:t>
      </w:r>
      <w:proofErr w:type="spellEnd"/>
      <w:r>
        <w:t xml:space="preserve"> Humanitarian Requirement Document  July 2011</w:t>
      </w:r>
    </w:p>
  </w:footnote>
  <w:footnote w:id="14">
    <w:p w:rsidR="00AD7854" w:rsidRPr="00397C8D" w:rsidRDefault="00AD7854" w:rsidP="00E829B6">
      <w:pPr>
        <w:pStyle w:val="BodyText"/>
        <w:widowControl w:val="0"/>
        <w:spacing w:after="140" w:line="480" w:lineRule="auto"/>
        <w:rPr>
          <w:rFonts w:ascii="Times New Roman" w:hAnsi="Times New Roman" w:cs="Times New Roman"/>
          <w:i w:val="0"/>
          <w:iCs w:val="0"/>
          <w:sz w:val="18"/>
          <w:szCs w:val="18"/>
        </w:rPr>
      </w:pPr>
      <w:r>
        <w:rPr>
          <w:rStyle w:val="FootnoteReference"/>
        </w:rPr>
        <w:footnoteRef/>
      </w:r>
      <w:r>
        <w:t xml:space="preserve"> </w:t>
      </w:r>
      <w:r w:rsidRPr="00397C8D">
        <w:rPr>
          <w:rFonts w:ascii="Times New Roman" w:hAnsi="Times New Roman" w:cs="Times New Roman"/>
          <w:i w:val="0"/>
          <w:iCs w:val="0"/>
          <w:sz w:val="18"/>
          <w:szCs w:val="18"/>
        </w:rPr>
        <w:t>IFAD (International Fund for Agricultural Development)</w:t>
      </w:r>
    </w:p>
  </w:footnote>
  <w:footnote w:id="15">
    <w:p w:rsidR="00AD7854" w:rsidRDefault="00AD7854" w:rsidP="00E829B6">
      <w:r>
        <w:rPr>
          <w:rStyle w:val="FootnoteReference"/>
        </w:rPr>
        <w:footnoteRef/>
      </w:r>
      <w:r>
        <w:t xml:space="preserve"> </w:t>
      </w:r>
      <w:r>
        <w:rPr>
          <w:rFonts w:ascii="Times New Roman" w:hAnsi="Times New Roman" w:cs="Times New Roman"/>
          <w:sz w:val="24"/>
          <w:szCs w:val="24"/>
        </w:rPr>
        <w:t xml:space="preserve"> </w:t>
      </w:r>
      <w:hyperlink r:id="rId3" w:history="1">
        <w:r w:rsidRPr="00714B97">
          <w:rPr>
            <w:rStyle w:val="Hyperlink"/>
            <w:rFonts w:ascii="Times New Roman" w:hAnsi="Times New Roman" w:cs="Times New Roman"/>
            <w:sz w:val="24"/>
            <w:szCs w:val="24"/>
          </w:rPr>
          <w:t>www.regoverningmarkets.org</w:t>
        </w:r>
      </w:hyperlink>
    </w:p>
  </w:footnote>
  <w:footnote w:id="16">
    <w:p w:rsidR="00AD7854" w:rsidRDefault="00AD7854" w:rsidP="00E829B6">
      <w:pPr>
        <w:pStyle w:val="NormalWeb"/>
        <w:spacing w:line="276" w:lineRule="auto"/>
        <w:rPr>
          <w:sz w:val="20"/>
          <w:szCs w:val="20"/>
        </w:rPr>
      </w:pPr>
      <w:r>
        <w:rPr>
          <w:rStyle w:val="FootnoteReference"/>
        </w:rPr>
        <w:footnoteRef/>
      </w:r>
      <w:r>
        <w:t xml:space="preserve"> </w:t>
      </w:r>
      <w:r>
        <w:rPr>
          <w:sz w:val="20"/>
          <w:szCs w:val="20"/>
        </w:rPr>
        <w:t> </w:t>
      </w:r>
      <w:hyperlink r:id="rId4" w:history="1">
        <w:r w:rsidRPr="00810E45">
          <w:rPr>
            <w:rStyle w:val="Hyperlink"/>
            <w:sz w:val="20"/>
            <w:szCs w:val="20"/>
          </w:rPr>
          <w:t>http://sustainablefood.org/index.php?option=com_content&amp;view=article&amp;id=160:nbm-principles&amp;catid=22</w:t>
        </w:r>
      </w:hyperlink>
    </w:p>
    <w:p w:rsidR="00AD7854" w:rsidRDefault="00AD7854" w:rsidP="00E829B6">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fairtrade.org.uk/images/spacer.gif" style="width:.75pt;height:.75pt;visibility:visible;mso-wrap-style:square" o:bullet="t">
        <v:imagedata r:id="rId1" o:title="spacer"/>
      </v:shape>
    </w:pict>
  </w:numPicBullet>
  <w:abstractNum w:abstractNumId="0">
    <w:nsid w:val="01787F5B"/>
    <w:multiLevelType w:val="hybridMultilevel"/>
    <w:tmpl w:val="BD9E0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404FA2"/>
    <w:multiLevelType w:val="hybridMultilevel"/>
    <w:tmpl w:val="A3A4709A"/>
    <w:lvl w:ilvl="0" w:tplc="BAD817C2">
      <w:start w:val="2"/>
      <w:numFmt w:val="upperRoman"/>
      <w:lvlText w:val="%1."/>
      <w:lvlJc w:val="left"/>
      <w:pPr>
        <w:tabs>
          <w:tab w:val="num" w:pos="720"/>
        </w:tabs>
        <w:ind w:left="720" w:hanging="720"/>
      </w:pPr>
      <w:rPr>
        <w:rFonts w:hint="default"/>
      </w:rPr>
    </w:lvl>
    <w:lvl w:ilvl="1" w:tplc="AA8CB3C8">
      <w:start w:val="1"/>
      <w:numFmt w:val="decimal"/>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
    <w:nsid w:val="035D3D7D"/>
    <w:multiLevelType w:val="multilevel"/>
    <w:tmpl w:val="8B223C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3A9070B"/>
    <w:multiLevelType w:val="multilevel"/>
    <w:tmpl w:val="DFE8458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AA504F"/>
    <w:multiLevelType w:val="hybridMultilevel"/>
    <w:tmpl w:val="4F8E7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5580B"/>
    <w:multiLevelType w:val="hybridMultilevel"/>
    <w:tmpl w:val="51266DF4"/>
    <w:lvl w:ilvl="0" w:tplc="9A2AD3D4">
      <w:start w:val="2"/>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2F27E7"/>
    <w:multiLevelType w:val="hybridMultilevel"/>
    <w:tmpl w:val="141C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3F2D79"/>
    <w:multiLevelType w:val="hybridMultilevel"/>
    <w:tmpl w:val="7B36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B501B1"/>
    <w:multiLevelType w:val="multilevel"/>
    <w:tmpl w:val="4588C96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2771648"/>
    <w:multiLevelType w:val="multilevel"/>
    <w:tmpl w:val="8B223C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15A33AB6"/>
    <w:multiLevelType w:val="hybridMultilevel"/>
    <w:tmpl w:val="36AC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33104"/>
    <w:multiLevelType w:val="multilevel"/>
    <w:tmpl w:val="3CC81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CA5435"/>
    <w:multiLevelType w:val="hybridMultilevel"/>
    <w:tmpl w:val="5CAE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B48C1"/>
    <w:multiLevelType w:val="hybridMultilevel"/>
    <w:tmpl w:val="31C80DE8"/>
    <w:lvl w:ilvl="0" w:tplc="0409000F">
      <w:start w:val="1"/>
      <w:numFmt w:val="decimal"/>
      <w:lvlText w:val="%1."/>
      <w:lvlJc w:val="left"/>
      <w:pPr>
        <w:tabs>
          <w:tab w:val="num" w:pos="720"/>
        </w:tabs>
        <w:ind w:left="720" w:hanging="360"/>
      </w:pPr>
      <w:rPr>
        <w:rFonts w:eastAsia="Times New Roman" w:hint="default"/>
      </w:rPr>
    </w:lvl>
    <w:lvl w:ilvl="1" w:tplc="D38E86A6">
      <w:start w:val="12"/>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C75A58"/>
    <w:multiLevelType w:val="multilevel"/>
    <w:tmpl w:val="E4FA0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80047F"/>
    <w:multiLevelType w:val="multilevel"/>
    <w:tmpl w:val="46940FA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78A174F"/>
    <w:multiLevelType w:val="multilevel"/>
    <w:tmpl w:val="D4D468D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95C7A7F"/>
    <w:multiLevelType w:val="multilevel"/>
    <w:tmpl w:val="1EE24D1E"/>
    <w:lvl w:ilvl="0">
      <w:start w:val="1"/>
      <w:numFmt w:val="decimal"/>
      <w:lvlText w:val="%1."/>
      <w:lvlJc w:val="left"/>
      <w:pPr>
        <w:ind w:left="720" w:hanging="360"/>
      </w:pPr>
      <w:rPr>
        <w:rFonts w:hint="default"/>
        <w:b/>
      </w:rPr>
    </w:lvl>
    <w:lvl w:ilvl="1">
      <w:start w:val="2"/>
      <w:numFmt w:val="decimal"/>
      <w:isLgl/>
      <w:lvlText w:val="%1.%2"/>
      <w:lvlJc w:val="left"/>
      <w:pPr>
        <w:ind w:left="1080" w:hanging="360"/>
      </w:pPr>
      <w:rPr>
        <w:rFonts w:asciiTheme="minorHAnsi" w:eastAsiaTheme="minorEastAsia" w:hAnsiTheme="minorHAnsi" w:hint="default"/>
        <w:b w:val="0"/>
      </w:rPr>
    </w:lvl>
    <w:lvl w:ilvl="2">
      <w:start w:val="1"/>
      <w:numFmt w:val="decimal"/>
      <w:isLgl/>
      <w:lvlText w:val="%1.%2.%3"/>
      <w:lvlJc w:val="left"/>
      <w:pPr>
        <w:ind w:left="1800" w:hanging="720"/>
      </w:pPr>
      <w:rPr>
        <w:rFonts w:asciiTheme="minorHAnsi" w:eastAsiaTheme="minorEastAsia" w:hAnsiTheme="minorHAnsi" w:hint="default"/>
        <w:b w:val="0"/>
      </w:rPr>
    </w:lvl>
    <w:lvl w:ilvl="3">
      <w:start w:val="1"/>
      <w:numFmt w:val="decimal"/>
      <w:isLgl/>
      <w:lvlText w:val="%1.%2.%3.%4"/>
      <w:lvlJc w:val="left"/>
      <w:pPr>
        <w:ind w:left="2160" w:hanging="720"/>
      </w:pPr>
      <w:rPr>
        <w:rFonts w:asciiTheme="minorHAnsi" w:eastAsiaTheme="minorEastAsia" w:hAnsiTheme="minorHAnsi" w:hint="default"/>
        <w:b w:val="0"/>
      </w:rPr>
    </w:lvl>
    <w:lvl w:ilvl="4">
      <w:start w:val="1"/>
      <w:numFmt w:val="decimal"/>
      <w:isLgl/>
      <w:lvlText w:val="%1.%2.%3.%4.%5"/>
      <w:lvlJc w:val="left"/>
      <w:pPr>
        <w:ind w:left="2880" w:hanging="1080"/>
      </w:pPr>
      <w:rPr>
        <w:rFonts w:asciiTheme="minorHAnsi" w:eastAsiaTheme="minorEastAsia" w:hAnsiTheme="minorHAnsi" w:hint="default"/>
        <w:b w:val="0"/>
      </w:rPr>
    </w:lvl>
    <w:lvl w:ilvl="5">
      <w:start w:val="1"/>
      <w:numFmt w:val="decimal"/>
      <w:isLgl/>
      <w:lvlText w:val="%1.%2.%3.%4.%5.%6"/>
      <w:lvlJc w:val="left"/>
      <w:pPr>
        <w:ind w:left="3240" w:hanging="1080"/>
      </w:pPr>
      <w:rPr>
        <w:rFonts w:asciiTheme="minorHAnsi" w:eastAsiaTheme="minorEastAsia" w:hAnsiTheme="minorHAnsi" w:hint="default"/>
        <w:b w:val="0"/>
      </w:rPr>
    </w:lvl>
    <w:lvl w:ilvl="6">
      <w:start w:val="1"/>
      <w:numFmt w:val="decimal"/>
      <w:isLgl/>
      <w:lvlText w:val="%1.%2.%3.%4.%5.%6.%7"/>
      <w:lvlJc w:val="left"/>
      <w:pPr>
        <w:ind w:left="3960" w:hanging="1440"/>
      </w:pPr>
      <w:rPr>
        <w:rFonts w:asciiTheme="minorHAnsi" w:eastAsiaTheme="minorEastAsia" w:hAnsiTheme="minorHAnsi" w:hint="default"/>
        <w:b w:val="0"/>
      </w:rPr>
    </w:lvl>
    <w:lvl w:ilvl="7">
      <w:start w:val="1"/>
      <w:numFmt w:val="decimal"/>
      <w:isLgl/>
      <w:lvlText w:val="%1.%2.%3.%4.%5.%6.%7.%8"/>
      <w:lvlJc w:val="left"/>
      <w:pPr>
        <w:ind w:left="4320" w:hanging="1440"/>
      </w:pPr>
      <w:rPr>
        <w:rFonts w:asciiTheme="minorHAnsi" w:eastAsiaTheme="minorEastAsia" w:hAnsiTheme="minorHAnsi" w:hint="default"/>
        <w:b w:val="0"/>
      </w:rPr>
    </w:lvl>
    <w:lvl w:ilvl="8">
      <w:start w:val="1"/>
      <w:numFmt w:val="decimal"/>
      <w:isLgl/>
      <w:lvlText w:val="%1.%2.%3.%4.%5.%6.%7.%8.%9"/>
      <w:lvlJc w:val="left"/>
      <w:pPr>
        <w:ind w:left="4680" w:hanging="1440"/>
      </w:pPr>
      <w:rPr>
        <w:rFonts w:asciiTheme="minorHAnsi" w:eastAsiaTheme="minorEastAsia" w:hAnsiTheme="minorHAnsi" w:hint="default"/>
        <w:b w:val="0"/>
      </w:rPr>
    </w:lvl>
  </w:abstractNum>
  <w:abstractNum w:abstractNumId="18">
    <w:nsid w:val="29AA1B89"/>
    <w:multiLevelType w:val="multilevel"/>
    <w:tmpl w:val="E30CFDFC"/>
    <w:lvl w:ilvl="0">
      <w:start w:val="1"/>
      <w:numFmt w:val="decimal"/>
      <w:lvlText w:val="%1."/>
      <w:lvlJc w:val="left"/>
      <w:pPr>
        <w:ind w:left="90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BCB4938"/>
    <w:multiLevelType w:val="multilevel"/>
    <w:tmpl w:val="E30CFDFC"/>
    <w:lvl w:ilvl="0">
      <w:start w:val="1"/>
      <w:numFmt w:val="decimal"/>
      <w:lvlText w:val="%1."/>
      <w:lvlJc w:val="left"/>
      <w:pPr>
        <w:ind w:left="90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BD165D"/>
    <w:multiLevelType w:val="hybridMultilevel"/>
    <w:tmpl w:val="45E6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F56528"/>
    <w:multiLevelType w:val="hybridMultilevel"/>
    <w:tmpl w:val="28CEAF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05DBB"/>
    <w:multiLevelType w:val="hybridMultilevel"/>
    <w:tmpl w:val="321484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nsid w:val="38BB1BEA"/>
    <w:multiLevelType w:val="hybridMultilevel"/>
    <w:tmpl w:val="F82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012CCF"/>
    <w:multiLevelType w:val="hybridMultilevel"/>
    <w:tmpl w:val="2FE6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965EB2"/>
    <w:multiLevelType w:val="hybridMultilevel"/>
    <w:tmpl w:val="47D88EF8"/>
    <w:lvl w:ilvl="0" w:tplc="3CF8533A">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AB876E2"/>
    <w:multiLevelType w:val="multilevel"/>
    <w:tmpl w:val="E30CFDFC"/>
    <w:lvl w:ilvl="0">
      <w:start w:val="1"/>
      <w:numFmt w:val="decimal"/>
      <w:lvlText w:val="%1."/>
      <w:lvlJc w:val="left"/>
      <w:pPr>
        <w:ind w:left="90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F3C3067"/>
    <w:multiLevelType w:val="multilevel"/>
    <w:tmpl w:val="E30CFD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4AB96B8C"/>
    <w:multiLevelType w:val="hybridMultilevel"/>
    <w:tmpl w:val="49C4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536E16"/>
    <w:multiLevelType w:val="hybridMultilevel"/>
    <w:tmpl w:val="B4967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220386"/>
    <w:multiLevelType w:val="hybridMultilevel"/>
    <w:tmpl w:val="BEF67F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D48FC"/>
    <w:multiLevelType w:val="hybridMultilevel"/>
    <w:tmpl w:val="28A83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1A024D"/>
    <w:multiLevelType w:val="multilevel"/>
    <w:tmpl w:val="EAA07912"/>
    <w:lvl w:ilvl="0">
      <w:start w:val="6"/>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3">
    <w:nsid w:val="4F8E47F4"/>
    <w:multiLevelType w:val="hybridMultilevel"/>
    <w:tmpl w:val="F516E3F0"/>
    <w:lvl w:ilvl="0" w:tplc="04090001">
      <w:start w:val="1"/>
      <w:numFmt w:val="bullet"/>
      <w:lvlText w:val=""/>
      <w:lvlJc w:val="left"/>
      <w:pPr>
        <w:tabs>
          <w:tab w:val="num" w:pos="720"/>
        </w:tabs>
        <w:ind w:left="720" w:hanging="360"/>
      </w:pPr>
      <w:rPr>
        <w:rFonts w:ascii="Symbol" w:hAnsi="Symbol" w:hint="default"/>
      </w:rPr>
    </w:lvl>
    <w:lvl w:ilvl="1" w:tplc="35FEAA64">
      <w:start w:val="1"/>
      <w:numFmt w:val="bullet"/>
      <w:lvlText w:val=""/>
      <w:lvlJc w:val="left"/>
      <w:pPr>
        <w:tabs>
          <w:tab w:val="num" w:pos="1440"/>
        </w:tabs>
        <w:ind w:left="1440" w:hanging="360"/>
      </w:pPr>
      <w:rPr>
        <w:rFonts w:ascii="Symbol" w:hAnsi="Symbol" w:hint="default"/>
      </w:rPr>
    </w:lvl>
    <w:lvl w:ilvl="2" w:tplc="5D06407A" w:tentative="1">
      <w:start w:val="1"/>
      <w:numFmt w:val="bullet"/>
      <w:lvlText w:val=""/>
      <w:lvlJc w:val="left"/>
      <w:pPr>
        <w:tabs>
          <w:tab w:val="num" w:pos="2160"/>
        </w:tabs>
        <w:ind w:left="2160" w:hanging="360"/>
      </w:pPr>
      <w:rPr>
        <w:rFonts w:ascii="Symbol" w:hAnsi="Symbol" w:hint="default"/>
      </w:rPr>
    </w:lvl>
    <w:lvl w:ilvl="3" w:tplc="063C67F6" w:tentative="1">
      <w:start w:val="1"/>
      <w:numFmt w:val="bullet"/>
      <w:lvlText w:val=""/>
      <w:lvlJc w:val="left"/>
      <w:pPr>
        <w:tabs>
          <w:tab w:val="num" w:pos="2880"/>
        </w:tabs>
        <w:ind w:left="2880" w:hanging="360"/>
      </w:pPr>
      <w:rPr>
        <w:rFonts w:ascii="Symbol" w:hAnsi="Symbol" w:hint="default"/>
      </w:rPr>
    </w:lvl>
    <w:lvl w:ilvl="4" w:tplc="C1C8A03C" w:tentative="1">
      <w:start w:val="1"/>
      <w:numFmt w:val="bullet"/>
      <w:lvlText w:val=""/>
      <w:lvlJc w:val="left"/>
      <w:pPr>
        <w:tabs>
          <w:tab w:val="num" w:pos="3600"/>
        </w:tabs>
        <w:ind w:left="3600" w:hanging="360"/>
      </w:pPr>
      <w:rPr>
        <w:rFonts w:ascii="Symbol" w:hAnsi="Symbol" w:hint="default"/>
      </w:rPr>
    </w:lvl>
    <w:lvl w:ilvl="5" w:tplc="AA54ED10" w:tentative="1">
      <w:start w:val="1"/>
      <w:numFmt w:val="bullet"/>
      <w:lvlText w:val=""/>
      <w:lvlJc w:val="left"/>
      <w:pPr>
        <w:tabs>
          <w:tab w:val="num" w:pos="4320"/>
        </w:tabs>
        <w:ind w:left="4320" w:hanging="360"/>
      </w:pPr>
      <w:rPr>
        <w:rFonts w:ascii="Symbol" w:hAnsi="Symbol" w:hint="default"/>
      </w:rPr>
    </w:lvl>
    <w:lvl w:ilvl="6" w:tplc="0F36E8EC" w:tentative="1">
      <w:start w:val="1"/>
      <w:numFmt w:val="bullet"/>
      <w:lvlText w:val=""/>
      <w:lvlJc w:val="left"/>
      <w:pPr>
        <w:tabs>
          <w:tab w:val="num" w:pos="5040"/>
        </w:tabs>
        <w:ind w:left="5040" w:hanging="360"/>
      </w:pPr>
      <w:rPr>
        <w:rFonts w:ascii="Symbol" w:hAnsi="Symbol" w:hint="default"/>
      </w:rPr>
    </w:lvl>
    <w:lvl w:ilvl="7" w:tplc="6466FECA" w:tentative="1">
      <w:start w:val="1"/>
      <w:numFmt w:val="bullet"/>
      <w:lvlText w:val=""/>
      <w:lvlJc w:val="left"/>
      <w:pPr>
        <w:tabs>
          <w:tab w:val="num" w:pos="5760"/>
        </w:tabs>
        <w:ind w:left="5760" w:hanging="360"/>
      </w:pPr>
      <w:rPr>
        <w:rFonts w:ascii="Symbol" w:hAnsi="Symbol" w:hint="default"/>
      </w:rPr>
    </w:lvl>
    <w:lvl w:ilvl="8" w:tplc="50125658" w:tentative="1">
      <w:start w:val="1"/>
      <w:numFmt w:val="bullet"/>
      <w:lvlText w:val=""/>
      <w:lvlJc w:val="left"/>
      <w:pPr>
        <w:tabs>
          <w:tab w:val="num" w:pos="6480"/>
        </w:tabs>
        <w:ind w:left="6480" w:hanging="360"/>
      </w:pPr>
      <w:rPr>
        <w:rFonts w:ascii="Symbol" w:hAnsi="Symbol" w:hint="default"/>
      </w:rPr>
    </w:lvl>
  </w:abstractNum>
  <w:abstractNum w:abstractNumId="34">
    <w:nsid w:val="50657FD0"/>
    <w:multiLevelType w:val="multilevel"/>
    <w:tmpl w:val="3B7A1A4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5AF5268A"/>
    <w:multiLevelType w:val="multilevel"/>
    <w:tmpl w:val="4D36902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nsid w:val="64C4763D"/>
    <w:multiLevelType w:val="multilevel"/>
    <w:tmpl w:val="8B223C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4ED116A"/>
    <w:multiLevelType w:val="multilevel"/>
    <w:tmpl w:val="881C3FD0"/>
    <w:lvl w:ilvl="0">
      <w:start w:val="5"/>
      <w:numFmt w:val="decimal"/>
      <w:lvlText w:val="%1"/>
      <w:lvlJc w:val="left"/>
      <w:pPr>
        <w:ind w:left="360" w:hanging="360"/>
      </w:pPr>
      <w:rPr>
        <w:rFonts w:asciiTheme="minorHAnsi" w:hAnsiTheme="minorHAnsi" w:cstheme="minorBidi" w:hint="default"/>
        <w:b w:val="0"/>
      </w:rPr>
    </w:lvl>
    <w:lvl w:ilvl="1">
      <w:start w:val="7"/>
      <w:numFmt w:val="decimal"/>
      <w:lvlText w:val="%1.%2"/>
      <w:lvlJc w:val="left"/>
      <w:pPr>
        <w:ind w:left="420" w:hanging="360"/>
      </w:pPr>
      <w:rPr>
        <w:rFonts w:asciiTheme="minorHAnsi" w:hAnsiTheme="minorHAnsi" w:cstheme="minorBidi" w:hint="default"/>
        <w:b w:val="0"/>
      </w:rPr>
    </w:lvl>
    <w:lvl w:ilvl="2">
      <w:start w:val="1"/>
      <w:numFmt w:val="decimal"/>
      <w:lvlText w:val="%1.%2.%3"/>
      <w:lvlJc w:val="left"/>
      <w:pPr>
        <w:ind w:left="840" w:hanging="720"/>
      </w:pPr>
      <w:rPr>
        <w:rFonts w:asciiTheme="minorHAnsi" w:hAnsiTheme="minorHAnsi" w:cstheme="minorBidi" w:hint="default"/>
        <w:b w:val="0"/>
      </w:rPr>
    </w:lvl>
    <w:lvl w:ilvl="3">
      <w:start w:val="1"/>
      <w:numFmt w:val="decimal"/>
      <w:lvlText w:val="%1.%2.%3.%4"/>
      <w:lvlJc w:val="left"/>
      <w:pPr>
        <w:ind w:left="900" w:hanging="720"/>
      </w:pPr>
      <w:rPr>
        <w:rFonts w:asciiTheme="minorHAnsi" w:hAnsiTheme="minorHAnsi" w:cstheme="minorBidi" w:hint="default"/>
        <w:b w:val="0"/>
      </w:rPr>
    </w:lvl>
    <w:lvl w:ilvl="4">
      <w:start w:val="1"/>
      <w:numFmt w:val="decimal"/>
      <w:lvlText w:val="%1.%2.%3.%4.%5"/>
      <w:lvlJc w:val="left"/>
      <w:pPr>
        <w:ind w:left="1320" w:hanging="1080"/>
      </w:pPr>
      <w:rPr>
        <w:rFonts w:asciiTheme="minorHAnsi" w:hAnsiTheme="minorHAnsi" w:cstheme="minorBidi" w:hint="default"/>
        <w:b w:val="0"/>
      </w:rPr>
    </w:lvl>
    <w:lvl w:ilvl="5">
      <w:start w:val="1"/>
      <w:numFmt w:val="decimal"/>
      <w:lvlText w:val="%1.%2.%3.%4.%5.%6"/>
      <w:lvlJc w:val="left"/>
      <w:pPr>
        <w:ind w:left="1380" w:hanging="1080"/>
      </w:pPr>
      <w:rPr>
        <w:rFonts w:asciiTheme="minorHAnsi" w:hAnsiTheme="minorHAnsi" w:cstheme="minorBidi" w:hint="default"/>
        <w:b w:val="0"/>
      </w:rPr>
    </w:lvl>
    <w:lvl w:ilvl="6">
      <w:start w:val="1"/>
      <w:numFmt w:val="decimal"/>
      <w:lvlText w:val="%1.%2.%3.%4.%5.%6.%7"/>
      <w:lvlJc w:val="left"/>
      <w:pPr>
        <w:ind w:left="1800" w:hanging="1440"/>
      </w:pPr>
      <w:rPr>
        <w:rFonts w:asciiTheme="minorHAnsi" w:hAnsiTheme="minorHAnsi" w:cstheme="minorBidi" w:hint="default"/>
        <w:b w:val="0"/>
      </w:rPr>
    </w:lvl>
    <w:lvl w:ilvl="7">
      <w:start w:val="1"/>
      <w:numFmt w:val="decimal"/>
      <w:lvlText w:val="%1.%2.%3.%4.%5.%6.%7.%8"/>
      <w:lvlJc w:val="left"/>
      <w:pPr>
        <w:ind w:left="1860" w:hanging="1440"/>
      </w:pPr>
      <w:rPr>
        <w:rFonts w:asciiTheme="minorHAnsi" w:hAnsiTheme="minorHAnsi" w:cstheme="minorBidi" w:hint="default"/>
        <w:b w:val="0"/>
      </w:rPr>
    </w:lvl>
    <w:lvl w:ilvl="8">
      <w:start w:val="1"/>
      <w:numFmt w:val="decimal"/>
      <w:lvlText w:val="%1.%2.%3.%4.%5.%6.%7.%8.%9"/>
      <w:lvlJc w:val="left"/>
      <w:pPr>
        <w:ind w:left="1920" w:hanging="1440"/>
      </w:pPr>
      <w:rPr>
        <w:rFonts w:asciiTheme="minorHAnsi" w:hAnsiTheme="minorHAnsi" w:cstheme="minorBidi" w:hint="default"/>
        <w:b w:val="0"/>
      </w:rPr>
    </w:lvl>
  </w:abstractNum>
  <w:abstractNum w:abstractNumId="38">
    <w:nsid w:val="655F49D7"/>
    <w:multiLevelType w:val="multilevel"/>
    <w:tmpl w:val="1D36E48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D05511"/>
    <w:multiLevelType w:val="multilevel"/>
    <w:tmpl w:val="8B223C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6C1958E5"/>
    <w:multiLevelType w:val="hybridMultilevel"/>
    <w:tmpl w:val="298A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606C7F"/>
    <w:multiLevelType w:val="hybridMultilevel"/>
    <w:tmpl w:val="11A8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C420C8"/>
    <w:multiLevelType w:val="hybridMultilevel"/>
    <w:tmpl w:val="82624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397FDC"/>
    <w:multiLevelType w:val="multilevel"/>
    <w:tmpl w:val="E30CFDFC"/>
    <w:lvl w:ilvl="0">
      <w:start w:val="1"/>
      <w:numFmt w:val="decimal"/>
      <w:lvlText w:val="%1."/>
      <w:lvlJc w:val="left"/>
      <w:pPr>
        <w:ind w:left="90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5A45DE5"/>
    <w:multiLevelType w:val="multilevel"/>
    <w:tmpl w:val="B01827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AF51E3"/>
    <w:multiLevelType w:val="multilevel"/>
    <w:tmpl w:val="6E484FA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4"/>
  </w:num>
  <w:num w:numId="3">
    <w:abstractNumId w:val="9"/>
  </w:num>
  <w:num w:numId="4">
    <w:abstractNumId w:val="36"/>
  </w:num>
  <w:num w:numId="5">
    <w:abstractNumId w:val="39"/>
  </w:num>
  <w:num w:numId="6">
    <w:abstractNumId w:val="11"/>
  </w:num>
  <w:num w:numId="7">
    <w:abstractNumId w:val="2"/>
  </w:num>
  <w:num w:numId="8">
    <w:abstractNumId w:val="17"/>
  </w:num>
  <w:num w:numId="9">
    <w:abstractNumId w:val="5"/>
  </w:num>
  <w:num w:numId="10">
    <w:abstractNumId w:val="13"/>
  </w:num>
  <w:num w:numId="11">
    <w:abstractNumId w:val="16"/>
  </w:num>
  <w:num w:numId="12">
    <w:abstractNumId w:val="20"/>
  </w:num>
  <w:num w:numId="13">
    <w:abstractNumId w:val="28"/>
  </w:num>
  <w:num w:numId="14">
    <w:abstractNumId w:val="22"/>
  </w:num>
  <w:num w:numId="15">
    <w:abstractNumId w:val="23"/>
  </w:num>
  <w:num w:numId="16">
    <w:abstractNumId w:val="7"/>
  </w:num>
  <w:num w:numId="17">
    <w:abstractNumId w:val="12"/>
  </w:num>
  <w:num w:numId="18">
    <w:abstractNumId w:val="21"/>
  </w:num>
  <w:num w:numId="19">
    <w:abstractNumId w:val="14"/>
  </w:num>
  <w:num w:numId="20">
    <w:abstractNumId w:val="0"/>
  </w:num>
  <w:num w:numId="21">
    <w:abstractNumId w:val="33"/>
  </w:num>
  <w:num w:numId="22">
    <w:abstractNumId w:val="10"/>
  </w:num>
  <w:num w:numId="23">
    <w:abstractNumId w:val="6"/>
  </w:num>
  <w:num w:numId="24">
    <w:abstractNumId w:val="24"/>
  </w:num>
  <w:num w:numId="25">
    <w:abstractNumId w:val="40"/>
  </w:num>
  <w:num w:numId="26">
    <w:abstractNumId w:val="42"/>
  </w:num>
  <w:num w:numId="27">
    <w:abstractNumId w:val="44"/>
  </w:num>
  <w:num w:numId="28">
    <w:abstractNumId w:val="3"/>
  </w:num>
  <w:num w:numId="29">
    <w:abstractNumId w:val="15"/>
  </w:num>
  <w:num w:numId="30">
    <w:abstractNumId w:val="38"/>
  </w:num>
  <w:num w:numId="31">
    <w:abstractNumId w:val="41"/>
  </w:num>
  <w:num w:numId="32">
    <w:abstractNumId w:val="30"/>
  </w:num>
  <w:num w:numId="33">
    <w:abstractNumId w:val="25"/>
  </w:num>
  <w:num w:numId="34">
    <w:abstractNumId w:val="45"/>
  </w:num>
  <w:num w:numId="35">
    <w:abstractNumId w:val="35"/>
  </w:num>
  <w:num w:numId="36">
    <w:abstractNumId w:val="34"/>
  </w:num>
  <w:num w:numId="37">
    <w:abstractNumId w:val="19"/>
  </w:num>
  <w:num w:numId="38">
    <w:abstractNumId w:val="27"/>
  </w:num>
  <w:num w:numId="39">
    <w:abstractNumId w:val="37"/>
  </w:num>
  <w:num w:numId="40">
    <w:abstractNumId w:val="8"/>
  </w:num>
  <w:num w:numId="41">
    <w:abstractNumId w:val="32"/>
  </w:num>
  <w:num w:numId="42">
    <w:abstractNumId w:val="31"/>
  </w:num>
  <w:num w:numId="43">
    <w:abstractNumId w:val="29"/>
  </w:num>
  <w:num w:numId="44">
    <w:abstractNumId w:val="26"/>
  </w:num>
  <w:num w:numId="45">
    <w:abstractNumId w:val="43"/>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A73805"/>
    <w:rsid w:val="000004AA"/>
    <w:rsid w:val="00000547"/>
    <w:rsid w:val="00000CED"/>
    <w:rsid w:val="00001369"/>
    <w:rsid w:val="000029C0"/>
    <w:rsid w:val="000058DD"/>
    <w:rsid w:val="00010FFA"/>
    <w:rsid w:val="00014171"/>
    <w:rsid w:val="0002302D"/>
    <w:rsid w:val="000243D2"/>
    <w:rsid w:val="00024E6F"/>
    <w:rsid w:val="000253DA"/>
    <w:rsid w:val="000268D4"/>
    <w:rsid w:val="000313BE"/>
    <w:rsid w:val="00031437"/>
    <w:rsid w:val="00031CE8"/>
    <w:rsid w:val="000322B3"/>
    <w:rsid w:val="000322DC"/>
    <w:rsid w:val="000332AA"/>
    <w:rsid w:val="00035453"/>
    <w:rsid w:val="0004122E"/>
    <w:rsid w:val="00042402"/>
    <w:rsid w:val="00045C5A"/>
    <w:rsid w:val="000508A9"/>
    <w:rsid w:val="00051005"/>
    <w:rsid w:val="00053ABE"/>
    <w:rsid w:val="00053FB7"/>
    <w:rsid w:val="0005612C"/>
    <w:rsid w:val="00057CBF"/>
    <w:rsid w:val="000614B2"/>
    <w:rsid w:val="00062DF0"/>
    <w:rsid w:val="00082285"/>
    <w:rsid w:val="000851E8"/>
    <w:rsid w:val="00090322"/>
    <w:rsid w:val="00090A48"/>
    <w:rsid w:val="000916F4"/>
    <w:rsid w:val="000A05E1"/>
    <w:rsid w:val="000A07F7"/>
    <w:rsid w:val="000A7A9F"/>
    <w:rsid w:val="000A7B3E"/>
    <w:rsid w:val="000B1771"/>
    <w:rsid w:val="000B3BCC"/>
    <w:rsid w:val="000B3D6E"/>
    <w:rsid w:val="000B4482"/>
    <w:rsid w:val="000B6E14"/>
    <w:rsid w:val="000B7305"/>
    <w:rsid w:val="000C2BD9"/>
    <w:rsid w:val="000C3648"/>
    <w:rsid w:val="000C36E9"/>
    <w:rsid w:val="000C3FE4"/>
    <w:rsid w:val="000C53FE"/>
    <w:rsid w:val="000C56AA"/>
    <w:rsid w:val="000C6C59"/>
    <w:rsid w:val="000D0D80"/>
    <w:rsid w:val="000D10AD"/>
    <w:rsid w:val="000D4EE0"/>
    <w:rsid w:val="000D7A3B"/>
    <w:rsid w:val="000E141B"/>
    <w:rsid w:val="000E50D0"/>
    <w:rsid w:val="000E6422"/>
    <w:rsid w:val="000E665B"/>
    <w:rsid w:val="000F0F06"/>
    <w:rsid w:val="000F4B25"/>
    <w:rsid w:val="000F5D06"/>
    <w:rsid w:val="00103766"/>
    <w:rsid w:val="0010531F"/>
    <w:rsid w:val="0010629A"/>
    <w:rsid w:val="00110621"/>
    <w:rsid w:val="0011269E"/>
    <w:rsid w:val="001207AF"/>
    <w:rsid w:val="00133E87"/>
    <w:rsid w:val="00134877"/>
    <w:rsid w:val="001371C5"/>
    <w:rsid w:val="001413D4"/>
    <w:rsid w:val="00141B53"/>
    <w:rsid w:val="00141EE3"/>
    <w:rsid w:val="00143740"/>
    <w:rsid w:val="001479C6"/>
    <w:rsid w:val="00153268"/>
    <w:rsid w:val="001559F5"/>
    <w:rsid w:val="00157FC0"/>
    <w:rsid w:val="0016208D"/>
    <w:rsid w:val="001625A3"/>
    <w:rsid w:val="00163CE7"/>
    <w:rsid w:val="00165457"/>
    <w:rsid w:val="001739C1"/>
    <w:rsid w:val="00182B48"/>
    <w:rsid w:val="0018619F"/>
    <w:rsid w:val="00190534"/>
    <w:rsid w:val="00192663"/>
    <w:rsid w:val="001A0EED"/>
    <w:rsid w:val="001A5214"/>
    <w:rsid w:val="001A565B"/>
    <w:rsid w:val="001B0CAF"/>
    <w:rsid w:val="001B500E"/>
    <w:rsid w:val="001C1EB8"/>
    <w:rsid w:val="001C37A6"/>
    <w:rsid w:val="001D0895"/>
    <w:rsid w:val="001D17FC"/>
    <w:rsid w:val="001D3C5B"/>
    <w:rsid w:val="001D4790"/>
    <w:rsid w:val="001D61F6"/>
    <w:rsid w:val="001D685C"/>
    <w:rsid w:val="001F1181"/>
    <w:rsid w:val="001F201F"/>
    <w:rsid w:val="001F4205"/>
    <w:rsid w:val="001F4C60"/>
    <w:rsid w:val="001F56B7"/>
    <w:rsid w:val="001F7F59"/>
    <w:rsid w:val="002000A4"/>
    <w:rsid w:val="002033F5"/>
    <w:rsid w:val="0020688C"/>
    <w:rsid w:val="002076E8"/>
    <w:rsid w:val="0020780B"/>
    <w:rsid w:val="00211041"/>
    <w:rsid w:val="00212A68"/>
    <w:rsid w:val="002171B4"/>
    <w:rsid w:val="0022092D"/>
    <w:rsid w:val="00224F59"/>
    <w:rsid w:val="00226896"/>
    <w:rsid w:val="00230A99"/>
    <w:rsid w:val="002321C7"/>
    <w:rsid w:val="00233BCC"/>
    <w:rsid w:val="00234BCE"/>
    <w:rsid w:val="002361F0"/>
    <w:rsid w:val="00236E0D"/>
    <w:rsid w:val="00237247"/>
    <w:rsid w:val="00246359"/>
    <w:rsid w:val="00252D53"/>
    <w:rsid w:val="00256938"/>
    <w:rsid w:val="002574B4"/>
    <w:rsid w:val="002641A4"/>
    <w:rsid w:val="0026482D"/>
    <w:rsid w:val="0027222D"/>
    <w:rsid w:val="00276C10"/>
    <w:rsid w:val="00284A14"/>
    <w:rsid w:val="002915C1"/>
    <w:rsid w:val="00292A28"/>
    <w:rsid w:val="002934F0"/>
    <w:rsid w:val="002938E1"/>
    <w:rsid w:val="00293CAA"/>
    <w:rsid w:val="00293D56"/>
    <w:rsid w:val="002955FB"/>
    <w:rsid w:val="002A119B"/>
    <w:rsid w:val="002A2E3E"/>
    <w:rsid w:val="002A337C"/>
    <w:rsid w:val="002A5B94"/>
    <w:rsid w:val="002B7FDC"/>
    <w:rsid w:val="002C140E"/>
    <w:rsid w:val="002C2CEC"/>
    <w:rsid w:val="002C644E"/>
    <w:rsid w:val="002C66AB"/>
    <w:rsid w:val="002D221F"/>
    <w:rsid w:val="002D35B4"/>
    <w:rsid w:val="002D7135"/>
    <w:rsid w:val="002D7678"/>
    <w:rsid w:val="002E22CF"/>
    <w:rsid w:val="002E4289"/>
    <w:rsid w:val="002F0CB7"/>
    <w:rsid w:val="002F6DBF"/>
    <w:rsid w:val="002F70A3"/>
    <w:rsid w:val="002F732A"/>
    <w:rsid w:val="002F7367"/>
    <w:rsid w:val="00307AD6"/>
    <w:rsid w:val="00310975"/>
    <w:rsid w:val="0031296C"/>
    <w:rsid w:val="003142BE"/>
    <w:rsid w:val="00316A9B"/>
    <w:rsid w:val="00322FA7"/>
    <w:rsid w:val="00324113"/>
    <w:rsid w:val="003302DC"/>
    <w:rsid w:val="0033439B"/>
    <w:rsid w:val="0034342A"/>
    <w:rsid w:val="00343BF9"/>
    <w:rsid w:val="00344360"/>
    <w:rsid w:val="003460C0"/>
    <w:rsid w:val="00351AE1"/>
    <w:rsid w:val="003565D3"/>
    <w:rsid w:val="0036141A"/>
    <w:rsid w:val="00362590"/>
    <w:rsid w:val="00362F9B"/>
    <w:rsid w:val="003677CF"/>
    <w:rsid w:val="003706BD"/>
    <w:rsid w:val="003717F3"/>
    <w:rsid w:val="0037579F"/>
    <w:rsid w:val="00375B6F"/>
    <w:rsid w:val="003768E5"/>
    <w:rsid w:val="00380A7D"/>
    <w:rsid w:val="00383AAE"/>
    <w:rsid w:val="003914E7"/>
    <w:rsid w:val="00393FC2"/>
    <w:rsid w:val="00397C8D"/>
    <w:rsid w:val="003A1DEE"/>
    <w:rsid w:val="003A6F68"/>
    <w:rsid w:val="003A71AA"/>
    <w:rsid w:val="003B0F70"/>
    <w:rsid w:val="003B10D3"/>
    <w:rsid w:val="003B1DEE"/>
    <w:rsid w:val="003B271A"/>
    <w:rsid w:val="003C2A69"/>
    <w:rsid w:val="003C4D69"/>
    <w:rsid w:val="003C629B"/>
    <w:rsid w:val="003C789A"/>
    <w:rsid w:val="003C7AA4"/>
    <w:rsid w:val="003D0D78"/>
    <w:rsid w:val="003D110D"/>
    <w:rsid w:val="003D1E6F"/>
    <w:rsid w:val="003D2034"/>
    <w:rsid w:val="003D33D6"/>
    <w:rsid w:val="003E37CB"/>
    <w:rsid w:val="003E4237"/>
    <w:rsid w:val="003E435E"/>
    <w:rsid w:val="003F1CB2"/>
    <w:rsid w:val="003F2011"/>
    <w:rsid w:val="003F3B33"/>
    <w:rsid w:val="003F4696"/>
    <w:rsid w:val="003F7A77"/>
    <w:rsid w:val="00400D36"/>
    <w:rsid w:val="004040FB"/>
    <w:rsid w:val="00404875"/>
    <w:rsid w:val="00406250"/>
    <w:rsid w:val="00411144"/>
    <w:rsid w:val="004145BB"/>
    <w:rsid w:val="00415965"/>
    <w:rsid w:val="00416850"/>
    <w:rsid w:val="00425E91"/>
    <w:rsid w:val="004262C4"/>
    <w:rsid w:val="00430B57"/>
    <w:rsid w:val="00430BA3"/>
    <w:rsid w:val="004336B6"/>
    <w:rsid w:val="00434617"/>
    <w:rsid w:val="00443A2C"/>
    <w:rsid w:val="004467AC"/>
    <w:rsid w:val="00446BEF"/>
    <w:rsid w:val="00456EB9"/>
    <w:rsid w:val="00461D1E"/>
    <w:rsid w:val="0046209E"/>
    <w:rsid w:val="004630CD"/>
    <w:rsid w:val="0046356D"/>
    <w:rsid w:val="00464F4B"/>
    <w:rsid w:val="004651CA"/>
    <w:rsid w:val="00470EF6"/>
    <w:rsid w:val="004727B9"/>
    <w:rsid w:val="00474857"/>
    <w:rsid w:val="0048077F"/>
    <w:rsid w:val="00480B84"/>
    <w:rsid w:val="00481271"/>
    <w:rsid w:val="0048598D"/>
    <w:rsid w:val="004876DB"/>
    <w:rsid w:val="0049237A"/>
    <w:rsid w:val="00493093"/>
    <w:rsid w:val="00494564"/>
    <w:rsid w:val="00495579"/>
    <w:rsid w:val="004A1284"/>
    <w:rsid w:val="004A3429"/>
    <w:rsid w:val="004A6F3E"/>
    <w:rsid w:val="004B5D2F"/>
    <w:rsid w:val="004B5E74"/>
    <w:rsid w:val="004B6CE8"/>
    <w:rsid w:val="004B6ED5"/>
    <w:rsid w:val="004C10C5"/>
    <w:rsid w:val="004C5678"/>
    <w:rsid w:val="004C711E"/>
    <w:rsid w:val="004D5685"/>
    <w:rsid w:val="004E4B05"/>
    <w:rsid w:val="004E5DF2"/>
    <w:rsid w:val="004F1AD1"/>
    <w:rsid w:val="004F27E8"/>
    <w:rsid w:val="004F6B19"/>
    <w:rsid w:val="00501AC5"/>
    <w:rsid w:val="005025C4"/>
    <w:rsid w:val="00502B52"/>
    <w:rsid w:val="00502F24"/>
    <w:rsid w:val="00507D85"/>
    <w:rsid w:val="00521C4C"/>
    <w:rsid w:val="00530A83"/>
    <w:rsid w:val="005313B2"/>
    <w:rsid w:val="00536264"/>
    <w:rsid w:val="00536500"/>
    <w:rsid w:val="00537C35"/>
    <w:rsid w:val="005401B8"/>
    <w:rsid w:val="00543A8C"/>
    <w:rsid w:val="00546C96"/>
    <w:rsid w:val="0054748E"/>
    <w:rsid w:val="00551491"/>
    <w:rsid w:val="00552C63"/>
    <w:rsid w:val="005534E9"/>
    <w:rsid w:val="005538DB"/>
    <w:rsid w:val="005613C3"/>
    <w:rsid w:val="00561426"/>
    <w:rsid w:val="00562833"/>
    <w:rsid w:val="005629D3"/>
    <w:rsid w:val="00562BE9"/>
    <w:rsid w:val="00564160"/>
    <w:rsid w:val="00572442"/>
    <w:rsid w:val="00574B4D"/>
    <w:rsid w:val="00574C61"/>
    <w:rsid w:val="0057570A"/>
    <w:rsid w:val="00577BB9"/>
    <w:rsid w:val="00582116"/>
    <w:rsid w:val="005850DB"/>
    <w:rsid w:val="00587A6E"/>
    <w:rsid w:val="00590C31"/>
    <w:rsid w:val="005910E0"/>
    <w:rsid w:val="00591BDC"/>
    <w:rsid w:val="005B2572"/>
    <w:rsid w:val="005B5DF5"/>
    <w:rsid w:val="005B6DFC"/>
    <w:rsid w:val="005B7CF6"/>
    <w:rsid w:val="005C36E0"/>
    <w:rsid w:val="005C3DFE"/>
    <w:rsid w:val="005C4C4E"/>
    <w:rsid w:val="005C64C7"/>
    <w:rsid w:val="005C7A7E"/>
    <w:rsid w:val="005D5EB1"/>
    <w:rsid w:val="005E5569"/>
    <w:rsid w:val="005E7431"/>
    <w:rsid w:val="005E7E48"/>
    <w:rsid w:val="005F36D0"/>
    <w:rsid w:val="005F3A54"/>
    <w:rsid w:val="005F6824"/>
    <w:rsid w:val="006019FB"/>
    <w:rsid w:val="006106ED"/>
    <w:rsid w:val="00612EC0"/>
    <w:rsid w:val="00614130"/>
    <w:rsid w:val="00616B1C"/>
    <w:rsid w:val="00620EB1"/>
    <w:rsid w:val="00622681"/>
    <w:rsid w:val="00623CB4"/>
    <w:rsid w:val="006266A4"/>
    <w:rsid w:val="00626CA2"/>
    <w:rsid w:val="006312B7"/>
    <w:rsid w:val="00635BF1"/>
    <w:rsid w:val="00641ACC"/>
    <w:rsid w:val="00641FDE"/>
    <w:rsid w:val="00647BF9"/>
    <w:rsid w:val="006513C2"/>
    <w:rsid w:val="00651672"/>
    <w:rsid w:val="00651B2D"/>
    <w:rsid w:val="006548F2"/>
    <w:rsid w:val="006552A8"/>
    <w:rsid w:val="0066450E"/>
    <w:rsid w:val="00664857"/>
    <w:rsid w:val="00665F1D"/>
    <w:rsid w:val="00666B46"/>
    <w:rsid w:val="0066715B"/>
    <w:rsid w:val="00677BB9"/>
    <w:rsid w:val="006806AB"/>
    <w:rsid w:val="00691060"/>
    <w:rsid w:val="00691120"/>
    <w:rsid w:val="0069222F"/>
    <w:rsid w:val="0069235A"/>
    <w:rsid w:val="006930C0"/>
    <w:rsid w:val="00693BD9"/>
    <w:rsid w:val="0069695F"/>
    <w:rsid w:val="00697372"/>
    <w:rsid w:val="006A70AC"/>
    <w:rsid w:val="006B3FA3"/>
    <w:rsid w:val="006B408E"/>
    <w:rsid w:val="006B4464"/>
    <w:rsid w:val="006B5C4C"/>
    <w:rsid w:val="006B626E"/>
    <w:rsid w:val="006B68A2"/>
    <w:rsid w:val="006C1EB3"/>
    <w:rsid w:val="006C3154"/>
    <w:rsid w:val="006C5C83"/>
    <w:rsid w:val="006C6181"/>
    <w:rsid w:val="006C6B74"/>
    <w:rsid w:val="006D0172"/>
    <w:rsid w:val="006D0491"/>
    <w:rsid w:val="006D18F2"/>
    <w:rsid w:val="006D243B"/>
    <w:rsid w:val="006D3AC6"/>
    <w:rsid w:val="006E1A6B"/>
    <w:rsid w:val="006E4821"/>
    <w:rsid w:val="006E6382"/>
    <w:rsid w:val="006E7EFE"/>
    <w:rsid w:val="006F08F0"/>
    <w:rsid w:val="006F386F"/>
    <w:rsid w:val="006F6544"/>
    <w:rsid w:val="00701F67"/>
    <w:rsid w:val="007101A5"/>
    <w:rsid w:val="00710612"/>
    <w:rsid w:val="00710AA7"/>
    <w:rsid w:val="00723496"/>
    <w:rsid w:val="00724350"/>
    <w:rsid w:val="007345EB"/>
    <w:rsid w:val="00736159"/>
    <w:rsid w:val="007400E7"/>
    <w:rsid w:val="007423A8"/>
    <w:rsid w:val="007436F6"/>
    <w:rsid w:val="007457D1"/>
    <w:rsid w:val="00745A01"/>
    <w:rsid w:val="00747E2C"/>
    <w:rsid w:val="007511FD"/>
    <w:rsid w:val="007513E3"/>
    <w:rsid w:val="00754135"/>
    <w:rsid w:val="00761275"/>
    <w:rsid w:val="00762096"/>
    <w:rsid w:val="00762A14"/>
    <w:rsid w:val="0076364D"/>
    <w:rsid w:val="0076400B"/>
    <w:rsid w:val="0076540A"/>
    <w:rsid w:val="00772D1A"/>
    <w:rsid w:val="00785277"/>
    <w:rsid w:val="00785F34"/>
    <w:rsid w:val="0078761D"/>
    <w:rsid w:val="00787BED"/>
    <w:rsid w:val="007931CF"/>
    <w:rsid w:val="007A208D"/>
    <w:rsid w:val="007A3DB3"/>
    <w:rsid w:val="007A50A2"/>
    <w:rsid w:val="007A5646"/>
    <w:rsid w:val="007A6DA1"/>
    <w:rsid w:val="007B7F49"/>
    <w:rsid w:val="007C0248"/>
    <w:rsid w:val="007C1D33"/>
    <w:rsid w:val="007D003C"/>
    <w:rsid w:val="007D09A2"/>
    <w:rsid w:val="007D0CCA"/>
    <w:rsid w:val="007D11DD"/>
    <w:rsid w:val="007D2E96"/>
    <w:rsid w:val="007E1575"/>
    <w:rsid w:val="007E1C2B"/>
    <w:rsid w:val="007E5255"/>
    <w:rsid w:val="007F0757"/>
    <w:rsid w:val="007F0BAA"/>
    <w:rsid w:val="007F3394"/>
    <w:rsid w:val="007F4645"/>
    <w:rsid w:val="007F58DC"/>
    <w:rsid w:val="00800A02"/>
    <w:rsid w:val="00804204"/>
    <w:rsid w:val="00811A92"/>
    <w:rsid w:val="00813451"/>
    <w:rsid w:val="0081760D"/>
    <w:rsid w:val="00817DBF"/>
    <w:rsid w:val="00824FFF"/>
    <w:rsid w:val="00825173"/>
    <w:rsid w:val="00825C00"/>
    <w:rsid w:val="008321DA"/>
    <w:rsid w:val="00832F17"/>
    <w:rsid w:val="00834E18"/>
    <w:rsid w:val="008355A5"/>
    <w:rsid w:val="00836543"/>
    <w:rsid w:val="00836DE1"/>
    <w:rsid w:val="00837DC3"/>
    <w:rsid w:val="00842E5B"/>
    <w:rsid w:val="00844AA2"/>
    <w:rsid w:val="008467BB"/>
    <w:rsid w:val="00852D82"/>
    <w:rsid w:val="008541B9"/>
    <w:rsid w:val="0087121A"/>
    <w:rsid w:val="00872BFB"/>
    <w:rsid w:val="00874B77"/>
    <w:rsid w:val="00875517"/>
    <w:rsid w:val="00877327"/>
    <w:rsid w:val="008827C8"/>
    <w:rsid w:val="00882B12"/>
    <w:rsid w:val="008849CE"/>
    <w:rsid w:val="00886650"/>
    <w:rsid w:val="00894474"/>
    <w:rsid w:val="00895620"/>
    <w:rsid w:val="008A0EA9"/>
    <w:rsid w:val="008A2A00"/>
    <w:rsid w:val="008A3D0B"/>
    <w:rsid w:val="008A7A04"/>
    <w:rsid w:val="008B1CF1"/>
    <w:rsid w:val="008B62FF"/>
    <w:rsid w:val="008D2593"/>
    <w:rsid w:val="008D2CC5"/>
    <w:rsid w:val="008D4FD0"/>
    <w:rsid w:val="008D595E"/>
    <w:rsid w:val="008D67BB"/>
    <w:rsid w:val="008E1DD9"/>
    <w:rsid w:val="008E2EC1"/>
    <w:rsid w:val="008E3D1D"/>
    <w:rsid w:val="008E50D3"/>
    <w:rsid w:val="008E6560"/>
    <w:rsid w:val="008E688A"/>
    <w:rsid w:val="008E6F99"/>
    <w:rsid w:val="008E7017"/>
    <w:rsid w:val="008F3A62"/>
    <w:rsid w:val="008F737B"/>
    <w:rsid w:val="008F7C90"/>
    <w:rsid w:val="00901D3A"/>
    <w:rsid w:val="00902591"/>
    <w:rsid w:val="009027FA"/>
    <w:rsid w:val="00905CBF"/>
    <w:rsid w:val="00906995"/>
    <w:rsid w:val="009074D1"/>
    <w:rsid w:val="00910506"/>
    <w:rsid w:val="009107AB"/>
    <w:rsid w:val="00915800"/>
    <w:rsid w:val="00921294"/>
    <w:rsid w:val="0092186D"/>
    <w:rsid w:val="00923990"/>
    <w:rsid w:val="00923B05"/>
    <w:rsid w:val="00923F4E"/>
    <w:rsid w:val="009313B1"/>
    <w:rsid w:val="00933EF7"/>
    <w:rsid w:val="00934F53"/>
    <w:rsid w:val="0093523C"/>
    <w:rsid w:val="0093688C"/>
    <w:rsid w:val="00936AC8"/>
    <w:rsid w:val="00937AF1"/>
    <w:rsid w:val="009401BF"/>
    <w:rsid w:val="00941032"/>
    <w:rsid w:val="00941B06"/>
    <w:rsid w:val="00941BDC"/>
    <w:rsid w:val="009441DC"/>
    <w:rsid w:val="00944889"/>
    <w:rsid w:val="009474C0"/>
    <w:rsid w:val="009629BF"/>
    <w:rsid w:val="00962EB3"/>
    <w:rsid w:val="0097159C"/>
    <w:rsid w:val="009804C7"/>
    <w:rsid w:val="009809D2"/>
    <w:rsid w:val="00982080"/>
    <w:rsid w:val="0098660A"/>
    <w:rsid w:val="0099301A"/>
    <w:rsid w:val="0099592B"/>
    <w:rsid w:val="009A002D"/>
    <w:rsid w:val="009A1569"/>
    <w:rsid w:val="009A3590"/>
    <w:rsid w:val="009A65D0"/>
    <w:rsid w:val="009B44C6"/>
    <w:rsid w:val="009B5BA4"/>
    <w:rsid w:val="009C07A7"/>
    <w:rsid w:val="009C1335"/>
    <w:rsid w:val="009C1A1D"/>
    <w:rsid w:val="009C1FFF"/>
    <w:rsid w:val="009C3666"/>
    <w:rsid w:val="009C4FB3"/>
    <w:rsid w:val="009C602E"/>
    <w:rsid w:val="009C7A3B"/>
    <w:rsid w:val="009D0262"/>
    <w:rsid w:val="009D0A8B"/>
    <w:rsid w:val="009D3B99"/>
    <w:rsid w:val="009D65D0"/>
    <w:rsid w:val="009E1D1B"/>
    <w:rsid w:val="009E7ADE"/>
    <w:rsid w:val="009F09B4"/>
    <w:rsid w:val="009F0E7E"/>
    <w:rsid w:val="009F13D6"/>
    <w:rsid w:val="009F2819"/>
    <w:rsid w:val="009F49AF"/>
    <w:rsid w:val="009F5E40"/>
    <w:rsid w:val="00A050BB"/>
    <w:rsid w:val="00A07C1B"/>
    <w:rsid w:val="00A14007"/>
    <w:rsid w:val="00A14A58"/>
    <w:rsid w:val="00A15A5A"/>
    <w:rsid w:val="00A15F69"/>
    <w:rsid w:val="00A15FA5"/>
    <w:rsid w:val="00A17860"/>
    <w:rsid w:val="00A21B32"/>
    <w:rsid w:val="00A22E85"/>
    <w:rsid w:val="00A27C41"/>
    <w:rsid w:val="00A31DCC"/>
    <w:rsid w:val="00A40CCA"/>
    <w:rsid w:val="00A45CF7"/>
    <w:rsid w:val="00A46C08"/>
    <w:rsid w:val="00A5320C"/>
    <w:rsid w:val="00A56EC2"/>
    <w:rsid w:val="00A62D16"/>
    <w:rsid w:val="00A62F76"/>
    <w:rsid w:val="00A66ED8"/>
    <w:rsid w:val="00A72B8C"/>
    <w:rsid w:val="00A73805"/>
    <w:rsid w:val="00A76EE7"/>
    <w:rsid w:val="00A82BCE"/>
    <w:rsid w:val="00A923D4"/>
    <w:rsid w:val="00A93370"/>
    <w:rsid w:val="00A93B10"/>
    <w:rsid w:val="00A94A8C"/>
    <w:rsid w:val="00A9586B"/>
    <w:rsid w:val="00AA0069"/>
    <w:rsid w:val="00AA1854"/>
    <w:rsid w:val="00AA31C8"/>
    <w:rsid w:val="00AA3500"/>
    <w:rsid w:val="00AA423F"/>
    <w:rsid w:val="00AA7A9F"/>
    <w:rsid w:val="00AB215C"/>
    <w:rsid w:val="00AB3CF9"/>
    <w:rsid w:val="00AB4C11"/>
    <w:rsid w:val="00AC1C08"/>
    <w:rsid w:val="00AC2BC0"/>
    <w:rsid w:val="00AC3C49"/>
    <w:rsid w:val="00AC3EC3"/>
    <w:rsid w:val="00AD0793"/>
    <w:rsid w:val="00AD286C"/>
    <w:rsid w:val="00AD7854"/>
    <w:rsid w:val="00AE1B2D"/>
    <w:rsid w:val="00AE280D"/>
    <w:rsid w:val="00AE2DFD"/>
    <w:rsid w:val="00AF22D0"/>
    <w:rsid w:val="00AF622B"/>
    <w:rsid w:val="00AF7856"/>
    <w:rsid w:val="00B0164B"/>
    <w:rsid w:val="00B026C9"/>
    <w:rsid w:val="00B0474E"/>
    <w:rsid w:val="00B04C55"/>
    <w:rsid w:val="00B108AF"/>
    <w:rsid w:val="00B1164C"/>
    <w:rsid w:val="00B13A19"/>
    <w:rsid w:val="00B14036"/>
    <w:rsid w:val="00B14696"/>
    <w:rsid w:val="00B16822"/>
    <w:rsid w:val="00B176A7"/>
    <w:rsid w:val="00B27A8E"/>
    <w:rsid w:val="00B32063"/>
    <w:rsid w:val="00B42B2B"/>
    <w:rsid w:val="00B44F7A"/>
    <w:rsid w:val="00B45639"/>
    <w:rsid w:val="00B462EE"/>
    <w:rsid w:val="00B52F64"/>
    <w:rsid w:val="00B63575"/>
    <w:rsid w:val="00B7185D"/>
    <w:rsid w:val="00B83853"/>
    <w:rsid w:val="00B879E4"/>
    <w:rsid w:val="00B9004A"/>
    <w:rsid w:val="00B91460"/>
    <w:rsid w:val="00B935EE"/>
    <w:rsid w:val="00B94577"/>
    <w:rsid w:val="00B94D4E"/>
    <w:rsid w:val="00B969F1"/>
    <w:rsid w:val="00BA597A"/>
    <w:rsid w:val="00BA6C16"/>
    <w:rsid w:val="00BB0F8C"/>
    <w:rsid w:val="00BB1D6C"/>
    <w:rsid w:val="00BB72DB"/>
    <w:rsid w:val="00BC103A"/>
    <w:rsid w:val="00BC1BB9"/>
    <w:rsid w:val="00BD02C0"/>
    <w:rsid w:val="00BD3026"/>
    <w:rsid w:val="00BE04FF"/>
    <w:rsid w:val="00BE333D"/>
    <w:rsid w:val="00BE3AC9"/>
    <w:rsid w:val="00BE61F1"/>
    <w:rsid w:val="00BF32DE"/>
    <w:rsid w:val="00BF3DEC"/>
    <w:rsid w:val="00BF4D8C"/>
    <w:rsid w:val="00BF535A"/>
    <w:rsid w:val="00BF59B3"/>
    <w:rsid w:val="00BF604A"/>
    <w:rsid w:val="00C00E60"/>
    <w:rsid w:val="00C073D8"/>
    <w:rsid w:val="00C162E9"/>
    <w:rsid w:val="00C16BF3"/>
    <w:rsid w:val="00C1707E"/>
    <w:rsid w:val="00C1770A"/>
    <w:rsid w:val="00C1781F"/>
    <w:rsid w:val="00C33C3C"/>
    <w:rsid w:val="00C353A0"/>
    <w:rsid w:val="00C35EFD"/>
    <w:rsid w:val="00C3641F"/>
    <w:rsid w:val="00C513F5"/>
    <w:rsid w:val="00C5190E"/>
    <w:rsid w:val="00C5404F"/>
    <w:rsid w:val="00C60BDF"/>
    <w:rsid w:val="00C64A7C"/>
    <w:rsid w:val="00C65FC4"/>
    <w:rsid w:val="00C70F82"/>
    <w:rsid w:val="00C7495C"/>
    <w:rsid w:val="00C74D2D"/>
    <w:rsid w:val="00C77FDE"/>
    <w:rsid w:val="00C8066E"/>
    <w:rsid w:val="00C85145"/>
    <w:rsid w:val="00C867FE"/>
    <w:rsid w:val="00C9134E"/>
    <w:rsid w:val="00CB359A"/>
    <w:rsid w:val="00CB7AEC"/>
    <w:rsid w:val="00CB7C3D"/>
    <w:rsid w:val="00CC15E9"/>
    <w:rsid w:val="00CC2395"/>
    <w:rsid w:val="00CC276A"/>
    <w:rsid w:val="00CC502C"/>
    <w:rsid w:val="00CC770F"/>
    <w:rsid w:val="00CD00AC"/>
    <w:rsid w:val="00CD10C1"/>
    <w:rsid w:val="00CD174B"/>
    <w:rsid w:val="00CD37DE"/>
    <w:rsid w:val="00CD4CBB"/>
    <w:rsid w:val="00CD5E82"/>
    <w:rsid w:val="00CE566A"/>
    <w:rsid w:val="00CF0E94"/>
    <w:rsid w:val="00CF3805"/>
    <w:rsid w:val="00CF537E"/>
    <w:rsid w:val="00CF6BC5"/>
    <w:rsid w:val="00D012D7"/>
    <w:rsid w:val="00D0545B"/>
    <w:rsid w:val="00D104FB"/>
    <w:rsid w:val="00D128D6"/>
    <w:rsid w:val="00D14DAD"/>
    <w:rsid w:val="00D155A0"/>
    <w:rsid w:val="00D17B2C"/>
    <w:rsid w:val="00D20659"/>
    <w:rsid w:val="00D20DE9"/>
    <w:rsid w:val="00D213A0"/>
    <w:rsid w:val="00D220A0"/>
    <w:rsid w:val="00D26A2F"/>
    <w:rsid w:val="00D31FB2"/>
    <w:rsid w:val="00D40295"/>
    <w:rsid w:val="00D441F2"/>
    <w:rsid w:val="00D46D52"/>
    <w:rsid w:val="00D4724F"/>
    <w:rsid w:val="00D55929"/>
    <w:rsid w:val="00D57BD7"/>
    <w:rsid w:val="00D610AF"/>
    <w:rsid w:val="00D6734E"/>
    <w:rsid w:val="00D7003B"/>
    <w:rsid w:val="00D72B87"/>
    <w:rsid w:val="00D80DEC"/>
    <w:rsid w:val="00D81F13"/>
    <w:rsid w:val="00D82B60"/>
    <w:rsid w:val="00D83A6A"/>
    <w:rsid w:val="00D83D70"/>
    <w:rsid w:val="00D8738B"/>
    <w:rsid w:val="00D939B5"/>
    <w:rsid w:val="00D949CF"/>
    <w:rsid w:val="00D96C7E"/>
    <w:rsid w:val="00D973AF"/>
    <w:rsid w:val="00DA5614"/>
    <w:rsid w:val="00DA59AB"/>
    <w:rsid w:val="00DA6D5F"/>
    <w:rsid w:val="00DA6DF2"/>
    <w:rsid w:val="00DB2205"/>
    <w:rsid w:val="00DB40A5"/>
    <w:rsid w:val="00DC5C6C"/>
    <w:rsid w:val="00DC60E0"/>
    <w:rsid w:val="00DC692B"/>
    <w:rsid w:val="00DD0D1F"/>
    <w:rsid w:val="00DD0DB1"/>
    <w:rsid w:val="00DD295A"/>
    <w:rsid w:val="00DD3364"/>
    <w:rsid w:val="00DD3AD4"/>
    <w:rsid w:val="00DD5494"/>
    <w:rsid w:val="00DD5D37"/>
    <w:rsid w:val="00DD6D8D"/>
    <w:rsid w:val="00DE04C5"/>
    <w:rsid w:val="00DF3FB6"/>
    <w:rsid w:val="00DF4264"/>
    <w:rsid w:val="00E02047"/>
    <w:rsid w:val="00E045B8"/>
    <w:rsid w:val="00E0767B"/>
    <w:rsid w:val="00E07D52"/>
    <w:rsid w:val="00E11AC8"/>
    <w:rsid w:val="00E150A9"/>
    <w:rsid w:val="00E157D6"/>
    <w:rsid w:val="00E1638B"/>
    <w:rsid w:val="00E16510"/>
    <w:rsid w:val="00E16980"/>
    <w:rsid w:val="00E16BBD"/>
    <w:rsid w:val="00E2039B"/>
    <w:rsid w:val="00E22366"/>
    <w:rsid w:val="00E259AC"/>
    <w:rsid w:val="00E27B1D"/>
    <w:rsid w:val="00E306DA"/>
    <w:rsid w:val="00E33E8F"/>
    <w:rsid w:val="00E37B94"/>
    <w:rsid w:val="00E41244"/>
    <w:rsid w:val="00E416FC"/>
    <w:rsid w:val="00E47300"/>
    <w:rsid w:val="00E520F5"/>
    <w:rsid w:val="00E528DD"/>
    <w:rsid w:val="00E55C84"/>
    <w:rsid w:val="00E56095"/>
    <w:rsid w:val="00E63D10"/>
    <w:rsid w:val="00E6488A"/>
    <w:rsid w:val="00E66682"/>
    <w:rsid w:val="00E723F6"/>
    <w:rsid w:val="00E75BB2"/>
    <w:rsid w:val="00E80CA0"/>
    <w:rsid w:val="00E80E48"/>
    <w:rsid w:val="00E81221"/>
    <w:rsid w:val="00E829B6"/>
    <w:rsid w:val="00E8345A"/>
    <w:rsid w:val="00E83A04"/>
    <w:rsid w:val="00E915E4"/>
    <w:rsid w:val="00E919BD"/>
    <w:rsid w:val="00E921A7"/>
    <w:rsid w:val="00E94551"/>
    <w:rsid w:val="00E95BFB"/>
    <w:rsid w:val="00E96CCB"/>
    <w:rsid w:val="00EB147C"/>
    <w:rsid w:val="00EB7FF6"/>
    <w:rsid w:val="00EC0423"/>
    <w:rsid w:val="00EC218D"/>
    <w:rsid w:val="00EC387E"/>
    <w:rsid w:val="00EC3E3B"/>
    <w:rsid w:val="00ED0234"/>
    <w:rsid w:val="00ED1CF8"/>
    <w:rsid w:val="00ED3FFE"/>
    <w:rsid w:val="00ED58DA"/>
    <w:rsid w:val="00ED6793"/>
    <w:rsid w:val="00ED6853"/>
    <w:rsid w:val="00EE1B8C"/>
    <w:rsid w:val="00EE2A60"/>
    <w:rsid w:val="00EE2BFE"/>
    <w:rsid w:val="00EF14D4"/>
    <w:rsid w:val="00EF28DD"/>
    <w:rsid w:val="00EF61B1"/>
    <w:rsid w:val="00EF64AC"/>
    <w:rsid w:val="00F03C85"/>
    <w:rsid w:val="00F05422"/>
    <w:rsid w:val="00F134E6"/>
    <w:rsid w:val="00F21C16"/>
    <w:rsid w:val="00F21CC6"/>
    <w:rsid w:val="00F21D6E"/>
    <w:rsid w:val="00F238FF"/>
    <w:rsid w:val="00F25DB3"/>
    <w:rsid w:val="00F30A32"/>
    <w:rsid w:val="00F335D5"/>
    <w:rsid w:val="00F33FDA"/>
    <w:rsid w:val="00F4302A"/>
    <w:rsid w:val="00F46783"/>
    <w:rsid w:val="00F524BA"/>
    <w:rsid w:val="00F538EC"/>
    <w:rsid w:val="00F55BE1"/>
    <w:rsid w:val="00F565CE"/>
    <w:rsid w:val="00F57838"/>
    <w:rsid w:val="00F617CC"/>
    <w:rsid w:val="00F64F6F"/>
    <w:rsid w:val="00F65B1B"/>
    <w:rsid w:val="00F6790A"/>
    <w:rsid w:val="00F72D7F"/>
    <w:rsid w:val="00F751FE"/>
    <w:rsid w:val="00F81945"/>
    <w:rsid w:val="00F83C83"/>
    <w:rsid w:val="00F85D35"/>
    <w:rsid w:val="00F93272"/>
    <w:rsid w:val="00F9357C"/>
    <w:rsid w:val="00F94CD8"/>
    <w:rsid w:val="00F95CCA"/>
    <w:rsid w:val="00F95EEA"/>
    <w:rsid w:val="00FA00F5"/>
    <w:rsid w:val="00FA1332"/>
    <w:rsid w:val="00FA5E0F"/>
    <w:rsid w:val="00FA6D34"/>
    <w:rsid w:val="00FB0551"/>
    <w:rsid w:val="00FB0D0D"/>
    <w:rsid w:val="00FB1E1D"/>
    <w:rsid w:val="00FB5726"/>
    <w:rsid w:val="00FC0BC1"/>
    <w:rsid w:val="00FC3BEE"/>
    <w:rsid w:val="00FC4745"/>
    <w:rsid w:val="00FC6D62"/>
    <w:rsid w:val="00FC7520"/>
    <w:rsid w:val="00FC79E5"/>
    <w:rsid w:val="00FD0128"/>
    <w:rsid w:val="00FD3349"/>
    <w:rsid w:val="00FD5912"/>
    <w:rsid w:val="00FD5E05"/>
    <w:rsid w:val="00FD604B"/>
    <w:rsid w:val="00FE097B"/>
    <w:rsid w:val="00FE2AD1"/>
    <w:rsid w:val="00FE2B1F"/>
    <w:rsid w:val="00FE334E"/>
    <w:rsid w:val="00FE444B"/>
    <w:rsid w:val="00FE54DD"/>
    <w:rsid w:val="00FE5796"/>
    <w:rsid w:val="00FE7E0D"/>
    <w:rsid w:val="00FF06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135"/>
  </w:style>
  <w:style w:type="paragraph" w:styleId="Heading1">
    <w:name w:val="heading 1"/>
    <w:basedOn w:val="Normal"/>
    <w:next w:val="Normal"/>
    <w:link w:val="Heading1Char"/>
    <w:uiPriority w:val="9"/>
    <w:qFormat/>
    <w:rsid w:val="00A62F7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E37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921A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 text,f,DSE note,FOOTNOTES,fn,ft"/>
    <w:basedOn w:val="Normal"/>
    <w:link w:val="FootnoteTextChar"/>
    <w:rsid w:val="00787BED"/>
    <w:pPr>
      <w:spacing w:before="120" w:after="12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 Char,DSE note Char,FOOTNOTES Char,fn Char,ft Char"/>
    <w:basedOn w:val="DefaultParagraphFont"/>
    <w:link w:val="FootnoteText"/>
    <w:uiPriority w:val="99"/>
    <w:rsid w:val="00787BED"/>
    <w:rPr>
      <w:rFonts w:ascii="Times New Roman" w:eastAsia="Times New Roman" w:hAnsi="Times New Roman" w:cs="Times New Roman"/>
      <w:sz w:val="20"/>
      <w:szCs w:val="20"/>
    </w:rPr>
  </w:style>
  <w:style w:type="character" w:styleId="FootnoteReference">
    <w:name w:val="footnote reference"/>
    <w:aliases w:val="ftref"/>
    <w:basedOn w:val="DefaultParagraphFont"/>
    <w:rsid w:val="00787BED"/>
    <w:rPr>
      <w:vertAlign w:val="superscript"/>
    </w:rPr>
  </w:style>
  <w:style w:type="paragraph" w:styleId="BodyText">
    <w:name w:val="Body Text"/>
    <w:basedOn w:val="Normal"/>
    <w:link w:val="BodyTextChar"/>
    <w:rsid w:val="00FC3BEE"/>
    <w:pPr>
      <w:spacing w:after="0" w:line="270" w:lineRule="atLeast"/>
    </w:pPr>
    <w:rPr>
      <w:rFonts w:ascii="Arial" w:eastAsia="Times New Roman" w:hAnsi="Arial" w:cs="Arial"/>
      <w:i/>
      <w:iCs/>
      <w:szCs w:val="24"/>
    </w:rPr>
  </w:style>
  <w:style w:type="character" w:customStyle="1" w:styleId="BodyTextChar">
    <w:name w:val="Body Text Char"/>
    <w:basedOn w:val="DefaultParagraphFont"/>
    <w:link w:val="BodyText"/>
    <w:rsid w:val="00FC3BEE"/>
    <w:rPr>
      <w:rFonts w:ascii="Arial" w:eastAsia="Times New Roman" w:hAnsi="Arial" w:cs="Arial"/>
      <w:i/>
      <w:iCs/>
      <w:szCs w:val="24"/>
    </w:rPr>
  </w:style>
  <w:style w:type="character" w:styleId="EndnoteReference">
    <w:name w:val="endnote reference"/>
    <w:basedOn w:val="DefaultParagraphFont"/>
    <w:semiHidden/>
    <w:rsid w:val="00FC3BEE"/>
    <w:rPr>
      <w:vertAlign w:val="superscript"/>
    </w:rPr>
  </w:style>
  <w:style w:type="paragraph" w:styleId="ListParagraph">
    <w:name w:val="List Paragraph"/>
    <w:basedOn w:val="Normal"/>
    <w:uiPriority w:val="34"/>
    <w:qFormat/>
    <w:rsid w:val="00E150A9"/>
    <w:pPr>
      <w:ind w:left="720"/>
      <w:contextualSpacing/>
    </w:pPr>
  </w:style>
  <w:style w:type="character" w:styleId="CommentReference">
    <w:name w:val="annotation reference"/>
    <w:basedOn w:val="DefaultParagraphFont"/>
    <w:uiPriority w:val="99"/>
    <w:semiHidden/>
    <w:unhideWhenUsed/>
    <w:rsid w:val="00B52F64"/>
    <w:rPr>
      <w:sz w:val="16"/>
      <w:szCs w:val="16"/>
    </w:rPr>
  </w:style>
  <w:style w:type="paragraph" w:styleId="CommentText">
    <w:name w:val="annotation text"/>
    <w:basedOn w:val="Normal"/>
    <w:link w:val="CommentTextChar"/>
    <w:uiPriority w:val="99"/>
    <w:semiHidden/>
    <w:unhideWhenUsed/>
    <w:rsid w:val="00B52F64"/>
    <w:pPr>
      <w:spacing w:line="240" w:lineRule="auto"/>
    </w:pPr>
    <w:rPr>
      <w:sz w:val="20"/>
      <w:szCs w:val="20"/>
    </w:rPr>
  </w:style>
  <w:style w:type="character" w:customStyle="1" w:styleId="CommentTextChar">
    <w:name w:val="Comment Text Char"/>
    <w:basedOn w:val="DefaultParagraphFont"/>
    <w:link w:val="CommentText"/>
    <w:uiPriority w:val="99"/>
    <w:semiHidden/>
    <w:rsid w:val="00B52F64"/>
    <w:rPr>
      <w:sz w:val="20"/>
      <w:szCs w:val="20"/>
    </w:rPr>
  </w:style>
  <w:style w:type="paragraph" w:styleId="CommentSubject">
    <w:name w:val="annotation subject"/>
    <w:basedOn w:val="CommentText"/>
    <w:next w:val="CommentText"/>
    <w:link w:val="CommentSubjectChar"/>
    <w:uiPriority w:val="99"/>
    <w:semiHidden/>
    <w:unhideWhenUsed/>
    <w:rsid w:val="00B52F64"/>
    <w:rPr>
      <w:b/>
      <w:bCs/>
    </w:rPr>
  </w:style>
  <w:style w:type="character" w:customStyle="1" w:styleId="CommentSubjectChar">
    <w:name w:val="Comment Subject Char"/>
    <w:basedOn w:val="CommentTextChar"/>
    <w:link w:val="CommentSubject"/>
    <w:uiPriority w:val="99"/>
    <w:semiHidden/>
    <w:rsid w:val="00B52F64"/>
    <w:rPr>
      <w:b/>
      <w:bCs/>
      <w:sz w:val="20"/>
      <w:szCs w:val="20"/>
    </w:rPr>
  </w:style>
  <w:style w:type="paragraph" w:styleId="BalloonText">
    <w:name w:val="Balloon Text"/>
    <w:basedOn w:val="Normal"/>
    <w:link w:val="BalloonTextChar"/>
    <w:uiPriority w:val="99"/>
    <w:semiHidden/>
    <w:unhideWhenUsed/>
    <w:rsid w:val="00B52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F64"/>
    <w:rPr>
      <w:rFonts w:ascii="Tahoma" w:hAnsi="Tahoma" w:cs="Tahoma"/>
      <w:sz w:val="16"/>
      <w:szCs w:val="16"/>
    </w:rPr>
  </w:style>
  <w:style w:type="paragraph" w:customStyle="1" w:styleId="table-note">
    <w:name w:val="table-note"/>
    <w:basedOn w:val="Normal"/>
    <w:rsid w:val="007D11DD"/>
    <w:pPr>
      <w:spacing w:after="0" w:line="240" w:lineRule="auto"/>
      <w:jc w:val="both"/>
    </w:pPr>
    <w:rPr>
      <w:rFonts w:ascii="Times New Roman" w:eastAsia="Times New Roman" w:hAnsi="Times New Roman" w:cs="Times New Roman"/>
      <w:iCs/>
      <w:sz w:val="24"/>
      <w:szCs w:val="20"/>
      <w:lang w:val="en-GB"/>
    </w:rPr>
  </w:style>
  <w:style w:type="character" w:styleId="Hyperlink">
    <w:name w:val="Hyperlink"/>
    <w:basedOn w:val="DefaultParagraphFont"/>
    <w:uiPriority w:val="99"/>
    <w:unhideWhenUsed/>
    <w:rsid w:val="00246359"/>
    <w:rPr>
      <w:color w:val="0000FF" w:themeColor="hyperlink"/>
      <w:u w:val="single"/>
    </w:rPr>
  </w:style>
  <w:style w:type="paragraph" w:styleId="NormalWeb">
    <w:name w:val="Normal (Web)"/>
    <w:basedOn w:val="Normal"/>
    <w:uiPriority w:val="99"/>
    <w:unhideWhenUsed/>
    <w:rsid w:val="001620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DefaultParagraphFont"/>
    <w:rsid w:val="00A66ED8"/>
    <w:rPr>
      <w:rFonts w:ascii="Verdana" w:hAnsi="Verdana" w:hint="default"/>
      <w:vanish w:val="0"/>
      <w:webHidden w:val="0"/>
      <w:sz w:val="18"/>
      <w:szCs w:val="18"/>
      <w:specVanish w:val="0"/>
    </w:rPr>
  </w:style>
  <w:style w:type="paragraph" w:styleId="Header">
    <w:name w:val="header"/>
    <w:basedOn w:val="Normal"/>
    <w:link w:val="HeaderChar"/>
    <w:uiPriority w:val="99"/>
    <w:unhideWhenUsed/>
    <w:rsid w:val="0053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C35"/>
  </w:style>
  <w:style w:type="paragraph" w:styleId="Footer">
    <w:name w:val="footer"/>
    <w:basedOn w:val="Normal"/>
    <w:link w:val="FooterChar"/>
    <w:uiPriority w:val="99"/>
    <w:unhideWhenUsed/>
    <w:rsid w:val="0053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C35"/>
  </w:style>
  <w:style w:type="character" w:styleId="FollowedHyperlink">
    <w:name w:val="FollowedHyperlink"/>
    <w:basedOn w:val="DefaultParagraphFont"/>
    <w:uiPriority w:val="99"/>
    <w:semiHidden/>
    <w:unhideWhenUsed/>
    <w:rsid w:val="0076400B"/>
    <w:rPr>
      <w:color w:val="800080" w:themeColor="followedHyperlink"/>
      <w:u w:val="single"/>
    </w:rPr>
  </w:style>
  <w:style w:type="character" w:customStyle="1" w:styleId="Heading3Char">
    <w:name w:val="Heading 3 Char"/>
    <w:basedOn w:val="DefaultParagraphFont"/>
    <w:link w:val="Heading3"/>
    <w:uiPriority w:val="99"/>
    <w:rsid w:val="00E921A7"/>
    <w:rPr>
      <w:rFonts w:ascii="Arial" w:eastAsia="Times New Roman" w:hAnsi="Arial" w:cs="Arial"/>
      <w:b/>
      <w:bCs/>
      <w:sz w:val="26"/>
      <w:szCs w:val="26"/>
    </w:rPr>
  </w:style>
  <w:style w:type="paragraph" w:customStyle="1" w:styleId="Default">
    <w:name w:val="Default"/>
    <w:rsid w:val="00E921A7"/>
    <w:pPr>
      <w:widowControl w:val="0"/>
      <w:autoSpaceDE w:val="0"/>
      <w:autoSpaceDN w:val="0"/>
      <w:adjustRightInd w:val="0"/>
      <w:spacing w:after="0" w:line="240" w:lineRule="auto"/>
    </w:pPr>
    <w:rPr>
      <w:rFonts w:ascii="Univers" w:eastAsia="Times New Roman" w:hAnsi="Univers" w:cs="Univers"/>
      <w:color w:val="000000"/>
      <w:sz w:val="24"/>
      <w:szCs w:val="24"/>
    </w:rPr>
  </w:style>
  <w:style w:type="paragraph" w:customStyle="1" w:styleId="Char3CharCharChar1CharCharCharCharCharCharCharCharChar">
    <w:name w:val="Char3 Char Char Char1 Char Char Char Char Char Char Char Char Char"/>
    <w:basedOn w:val="Normal"/>
    <w:rsid w:val="00E921A7"/>
    <w:pPr>
      <w:spacing w:after="160" w:line="240" w:lineRule="exact"/>
    </w:pPr>
    <w:rPr>
      <w:rFonts w:ascii="Verdana" w:eastAsia="Times New Roman" w:hAnsi="Verdana" w:cs="Angsana New"/>
      <w:sz w:val="20"/>
      <w:szCs w:val="20"/>
    </w:rPr>
  </w:style>
  <w:style w:type="character" w:customStyle="1" w:styleId="Heading2Char">
    <w:name w:val="Heading 2 Char"/>
    <w:basedOn w:val="DefaultParagraphFont"/>
    <w:link w:val="Heading2"/>
    <w:uiPriority w:val="9"/>
    <w:semiHidden/>
    <w:rsid w:val="003E37CB"/>
    <w:rPr>
      <w:rFonts w:asciiTheme="majorHAnsi" w:eastAsiaTheme="majorEastAsia" w:hAnsiTheme="majorHAnsi" w:cstheme="majorBidi"/>
      <w:b/>
      <w:bCs/>
      <w:color w:val="4F81BD" w:themeColor="accent1"/>
      <w:sz w:val="26"/>
      <w:szCs w:val="26"/>
    </w:rPr>
  </w:style>
  <w:style w:type="character" w:customStyle="1" w:styleId="A2">
    <w:name w:val="A2"/>
    <w:uiPriority w:val="99"/>
    <w:rsid w:val="003E37CB"/>
    <w:rPr>
      <w:color w:val="000000"/>
      <w:sz w:val="18"/>
    </w:rPr>
  </w:style>
  <w:style w:type="character" w:styleId="Strong">
    <w:name w:val="Strong"/>
    <w:basedOn w:val="DefaultParagraphFont"/>
    <w:uiPriority w:val="22"/>
    <w:qFormat/>
    <w:rsid w:val="00051005"/>
    <w:rPr>
      <w:b/>
      <w:bCs/>
    </w:rPr>
  </w:style>
  <w:style w:type="character" w:customStyle="1" w:styleId="st1">
    <w:name w:val="st1"/>
    <w:basedOn w:val="DefaultParagraphFont"/>
    <w:rsid w:val="00E306DA"/>
  </w:style>
  <w:style w:type="paragraph" w:styleId="NoSpacing">
    <w:name w:val="No Spacing"/>
    <w:link w:val="NoSpacingChar"/>
    <w:uiPriority w:val="1"/>
    <w:qFormat/>
    <w:rsid w:val="009107AB"/>
    <w:pPr>
      <w:spacing w:after="0" w:line="240" w:lineRule="auto"/>
    </w:pPr>
  </w:style>
  <w:style w:type="character" w:customStyle="1" w:styleId="Heading1Char">
    <w:name w:val="Heading 1 Char"/>
    <w:basedOn w:val="DefaultParagraphFont"/>
    <w:link w:val="Heading1"/>
    <w:uiPriority w:val="9"/>
    <w:rsid w:val="00A62F76"/>
    <w:rPr>
      <w:rFonts w:asciiTheme="majorHAnsi" w:eastAsiaTheme="majorEastAsia" w:hAnsiTheme="majorHAnsi" w:cstheme="majorBidi"/>
      <w:b/>
      <w:bCs/>
      <w:color w:val="365F91" w:themeColor="accent1" w:themeShade="BF"/>
      <w:sz w:val="28"/>
      <w:szCs w:val="28"/>
      <w:lang w:eastAsia="ja-JP"/>
    </w:rPr>
  </w:style>
  <w:style w:type="paragraph" w:styleId="TOCHeading">
    <w:name w:val="TOC Heading"/>
    <w:basedOn w:val="Heading1"/>
    <w:next w:val="Normal"/>
    <w:uiPriority w:val="39"/>
    <w:semiHidden/>
    <w:unhideWhenUsed/>
    <w:qFormat/>
    <w:rsid w:val="00E11AC8"/>
    <w:pPr>
      <w:outlineLvl w:val="9"/>
    </w:pPr>
  </w:style>
  <w:style w:type="paragraph" w:styleId="TOC2">
    <w:name w:val="toc 2"/>
    <w:basedOn w:val="Normal"/>
    <w:next w:val="Normal"/>
    <w:autoRedefine/>
    <w:uiPriority w:val="39"/>
    <w:unhideWhenUsed/>
    <w:qFormat/>
    <w:rsid w:val="00E11AC8"/>
    <w:pPr>
      <w:spacing w:after="100"/>
      <w:ind w:left="220"/>
    </w:pPr>
    <w:rPr>
      <w:lang w:eastAsia="ja-JP"/>
    </w:rPr>
  </w:style>
  <w:style w:type="paragraph" w:styleId="TOC1">
    <w:name w:val="toc 1"/>
    <w:basedOn w:val="Normal"/>
    <w:next w:val="Normal"/>
    <w:autoRedefine/>
    <w:uiPriority w:val="39"/>
    <w:unhideWhenUsed/>
    <w:qFormat/>
    <w:rsid w:val="00E11AC8"/>
    <w:pPr>
      <w:spacing w:after="100"/>
    </w:pPr>
    <w:rPr>
      <w:lang w:eastAsia="ja-JP"/>
    </w:rPr>
  </w:style>
  <w:style w:type="paragraph" w:styleId="TOC3">
    <w:name w:val="toc 3"/>
    <w:basedOn w:val="Normal"/>
    <w:next w:val="Normal"/>
    <w:autoRedefine/>
    <w:uiPriority w:val="39"/>
    <w:unhideWhenUsed/>
    <w:qFormat/>
    <w:rsid w:val="00E11AC8"/>
    <w:pPr>
      <w:spacing w:after="100"/>
      <w:ind w:left="440"/>
    </w:pPr>
    <w:rPr>
      <w:lang w:eastAsia="ja-JP"/>
    </w:rPr>
  </w:style>
  <w:style w:type="paragraph" w:styleId="Caption">
    <w:name w:val="caption"/>
    <w:basedOn w:val="Normal"/>
    <w:next w:val="Normal"/>
    <w:uiPriority w:val="35"/>
    <w:unhideWhenUsed/>
    <w:qFormat/>
    <w:rsid w:val="00AC1C0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C1C08"/>
    <w:pPr>
      <w:spacing w:after="0"/>
    </w:pPr>
  </w:style>
  <w:style w:type="character" w:customStyle="1" w:styleId="NoSpacingChar">
    <w:name w:val="No Spacing Char"/>
    <w:basedOn w:val="DefaultParagraphFont"/>
    <w:link w:val="NoSpacing"/>
    <w:uiPriority w:val="1"/>
    <w:rsid w:val="00324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F7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E37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921A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 text,f,DSE note,FOOTNOTES,fn,ft"/>
    <w:basedOn w:val="Normal"/>
    <w:link w:val="FootnoteTextChar"/>
    <w:rsid w:val="00787BED"/>
    <w:pPr>
      <w:spacing w:before="120" w:after="12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 Char,DSE note Char,FOOTNOTES Char,fn Char,ft Char"/>
    <w:basedOn w:val="DefaultParagraphFont"/>
    <w:link w:val="FootnoteText"/>
    <w:uiPriority w:val="99"/>
    <w:rsid w:val="00787BED"/>
    <w:rPr>
      <w:rFonts w:ascii="Times New Roman" w:eastAsia="Times New Roman" w:hAnsi="Times New Roman" w:cs="Times New Roman"/>
      <w:sz w:val="20"/>
      <w:szCs w:val="20"/>
    </w:rPr>
  </w:style>
  <w:style w:type="character" w:styleId="FootnoteReference">
    <w:name w:val="footnote reference"/>
    <w:aliases w:val="ftref"/>
    <w:basedOn w:val="DefaultParagraphFont"/>
    <w:rsid w:val="00787BED"/>
    <w:rPr>
      <w:vertAlign w:val="superscript"/>
    </w:rPr>
  </w:style>
  <w:style w:type="paragraph" w:styleId="BodyText">
    <w:name w:val="Body Text"/>
    <w:basedOn w:val="Normal"/>
    <w:link w:val="BodyTextChar"/>
    <w:rsid w:val="00FC3BEE"/>
    <w:pPr>
      <w:spacing w:after="0" w:line="270" w:lineRule="atLeast"/>
    </w:pPr>
    <w:rPr>
      <w:rFonts w:ascii="Arial" w:eastAsia="Times New Roman" w:hAnsi="Arial" w:cs="Arial"/>
      <w:i/>
      <w:iCs/>
      <w:szCs w:val="24"/>
    </w:rPr>
  </w:style>
  <w:style w:type="character" w:customStyle="1" w:styleId="BodyTextChar">
    <w:name w:val="Body Text Char"/>
    <w:basedOn w:val="DefaultParagraphFont"/>
    <w:link w:val="BodyText"/>
    <w:rsid w:val="00FC3BEE"/>
    <w:rPr>
      <w:rFonts w:ascii="Arial" w:eastAsia="Times New Roman" w:hAnsi="Arial" w:cs="Arial"/>
      <w:i/>
      <w:iCs/>
      <w:szCs w:val="24"/>
    </w:rPr>
  </w:style>
  <w:style w:type="character" w:styleId="EndnoteReference">
    <w:name w:val="endnote reference"/>
    <w:basedOn w:val="DefaultParagraphFont"/>
    <w:semiHidden/>
    <w:rsid w:val="00FC3BEE"/>
    <w:rPr>
      <w:vertAlign w:val="superscript"/>
    </w:rPr>
  </w:style>
  <w:style w:type="paragraph" w:styleId="ListParagraph">
    <w:name w:val="List Paragraph"/>
    <w:basedOn w:val="Normal"/>
    <w:uiPriority w:val="34"/>
    <w:qFormat/>
    <w:rsid w:val="00E150A9"/>
    <w:pPr>
      <w:ind w:left="720"/>
      <w:contextualSpacing/>
    </w:pPr>
  </w:style>
  <w:style w:type="character" w:styleId="CommentReference">
    <w:name w:val="annotation reference"/>
    <w:basedOn w:val="DefaultParagraphFont"/>
    <w:uiPriority w:val="99"/>
    <w:semiHidden/>
    <w:unhideWhenUsed/>
    <w:rsid w:val="00B52F64"/>
    <w:rPr>
      <w:sz w:val="16"/>
      <w:szCs w:val="16"/>
    </w:rPr>
  </w:style>
  <w:style w:type="paragraph" w:styleId="CommentText">
    <w:name w:val="annotation text"/>
    <w:basedOn w:val="Normal"/>
    <w:link w:val="CommentTextChar"/>
    <w:uiPriority w:val="99"/>
    <w:semiHidden/>
    <w:unhideWhenUsed/>
    <w:rsid w:val="00B52F64"/>
    <w:pPr>
      <w:spacing w:line="240" w:lineRule="auto"/>
    </w:pPr>
    <w:rPr>
      <w:sz w:val="20"/>
      <w:szCs w:val="20"/>
    </w:rPr>
  </w:style>
  <w:style w:type="character" w:customStyle="1" w:styleId="CommentTextChar">
    <w:name w:val="Comment Text Char"/>
    <w:basedOn w:val="DefaultParagraphFont"/>
    <w:link w:val="CommentText"/>
    <w:uiPriority w:val="99"/>
    <w:semiHidden/>
    <w:rsid w:val="00B52F64"/>
    <w:rPr>
      <w:sz w:val="20"/>
      <w:szCs w:val="20"/>
    </w:rPr>
  </w:style>
  <w:style w:type="paragraph" w:styleId="CommentSubject">
    <w:name w:val="annotation subject"/>
    <w:basedOn w:val="CommentText"/>
    <w:next w:val="CommentText"/>
    <w:link w:val="CommentSubjectChar"/>
    <w:uiPriority w:val="99"/>
    <w:semiHidden/>
    <w:unhideWhenUsed/>
    <w:rsid w:val="00B52F64"/>
    <w:rPr>
      <w:b/>
      <w:bCs/>
    </w:rPr>
  </w:style>
  <w:style w:type="character" w:customStyle="1" w:styleId="CommentSubjectChar">
    <w:name w:val="Comment Subject Char"/>
    <w:basedOn w:val="CommentTextChar"/>
    <w:link w:val="CommentSubject"/>
    <w:uiPriority w:val="99"/>
    <w:semiHidden/>
    <w:rsid w:val="00B52F64"/>
    <w:rPr>
      <w:b/>
      <w:bCs/>
      <w:sz w:val="20"/>
      <w:szCs w:val="20"/>
    </w:rPr>
  </w:style>
  <w:style w:type="paragraph" w:styleId="BalloonText">
    <w:name w:val="Balloon Text"/>
    <w:basedOn w:val="Normal"/>
    <w:link w:val="BalloonTextChar"/>
    <w:uiPriority w:val="99"/>
    <w:semiHidden/>
    <w:unhideWhenUsed/>
    <w:rsid w:val="00B52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F64"/>
    <w:rPr>
      <w:rFonts w:ascii="Tahoma" w:hAnsi="Tahoma" w:cs="Tahoma"/>
      <w:sz w:val="16"/>
      <w:szCs w:val="16"/>
    </w:rPr>
  </w:style>
  <w:style w:type="paragraph" w:customStyle="1" w:styleId="table-note">
    <w:name w:val="table-note"/>
    <w:basedOn w:val="Normal"/>
    <w:rsid w:val="007D11DD"/>
    <w:pPr>
      <w:spacing w:after="0" w:line="240" w:lineRule="auto"/>
      <w:jc w:val="both"/>
    </w:pPr>
    <w:rPr>
      <w:rFonts w:ascii="Times New Roman" w:eastAsia="Times New Roman" w:hAnsi="Times New Roman" w:cs="Times New Roman"/>
      <w:iCs/>
      <w:sz w:val="24"/>
      <w:szCs w:val="20"/>
      <w:lang w:val="en-GB"/>
    </w:rPr>
  </w:style>
  <w:style w:type="character" w:styleId="Hyperlink">
    <w:name w:val="Hyperlink"/>
    <w:basedOn w:val="DefaultParagraphFont"/>
    <w:uiPriority w:val="99"/>
    <w:unhideWhenUsed/>
    <w:rsid w:val="00246359"/>
    <w:rPr>
      <w:color w:val="0000FF" w:themeColor="hyperlink"/>
      <w:u w:val="single"/>
    </w:rPr>
  </w:style>
  <w:style w:type="paragraph" w:styleId="NormalWeb">
    <w:name w:val="Normal (Web)"/>
    <w:basedOn w:val="Normal"/>
    <w:uiPriority w:val="99"/>
    <w:unhideWhenUsed/>
    <w:rsid w:val="001620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DefaultParagraphFont"/>
    <w:rsid w:val="00A66ED8"/>
    <w:rPr>
      <w:rFonts w:ascii="Verdana" w:hAnsi="Verdana" w:hint="default"/>
      <w:vanish w:val="0"/>
      <w:webHidden w:val="0"/>
      <w:sz w:val="18"/>
      <w:szCs w:val="18"/>
      <w:specVanish w:val="0"/>
    </w:rPr>
  </w:style>
  <w:style w:type="paragraph" w:styleId="Header">
    <w:name w:val="header"/>
    <w:basedOn w:val="Normal"/>
    <w:link w:val="HeaderChar"/>
    <w:uiPriority w:val="99"/>
    <w:unhideWhenUsed/>
    <w:rsid w:val="0053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C35"/>
  </w:style>
  <w:style w:type="paragraph" w:styleId="Footer">
    <w:name w:val="footer"/>
    <w:basedOn w:val="Normal"/>
    <w:link w:val="FooterChar"/>
    <w:uiPriority w:val="99"/>
    <w:unhideWhenUsed/>
    <w:rsid w:val="0053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C35"/>
  </w:style>
  <w:style w:type="character" w:styleId="FollowedHyperlink">
    <w:name w:val="FollowedHyperlink"/>
    <w:basedOn w:val="DefaultParagraphFont"/>
    <w:uiPriority w:val="99"/>
    <w:semiHidden/>
    <w:unhideWhenUsed/>
    <w:rsid w:val="0076400B"/>
    <w:rPr>
      <w:color w:val="800080" w:themeColor="followedHyperlink"/>
      <w:u w:val="single"/>
    </w:rPr>
  </w:style>
  <w:style w:type="character" w:customStyle="1" w:styleId="Heading3Char">
    <w:name w:val="Heading 3 Char"/>
    <w:basedOn w:val="DefaultParagraphFont"/>
    <w:link w:val="Heading3"/>
    <w:uiPriority w:val="99"/>
    <w:rsid w:val="00E921A7"/>
    <w:rPr>
      <w:rFonts w:ascii="Arial" w:eastAsia="Times New Roman" w:hAnsi="Arial" w:cs="Arial"/>
      <w:b/>
      <w:bCs/>
      <w:sz w:val="26"/>
      <w:szCs w:val="26"/>
    </w:rPr>
  </w:style>
  <w:style w:type="paragraph" w:customStyle="1" w:styleId="Default">
    <w:name w:val="Default"/>
    <w:rsid w:val="00E921A7"/>
    <w:pPr>
      <w:widowControl w:val="0"/>
      <w:autoSpaceDE w:val="0"/>
      <w:autoSpaceDN w:val="0"/>
      <w:adjustRightInd w:val="0"/>
      <w:spacing w:after="0" w:line="240" w:lineRule="auto"/>
    </w:pPr>
    <w:rPr>
      <w:rFonts w:ascii="Univers" w:eastAsia="Times New Roman" w:hAnsi="Univers" w:cs="Univers"/>
      <w:color w:val="000000"/>
      <w:sz w:val="24"/>
      <w:szCs w:val="24"/>
    </w:rPr>
  </w:style>
  <w:style w:type="paragraph" w:customStyle="1" w:styleId="Char3CharCharChar1CharCharCharCharCharCharCharCharChar">
    <w:name w:val="Char3 Char Char Char1 Char Char Char Char Char Char Char Char Char"/>
    <w:basedOn w:val="Normal"/>
    <w:rsid w:val="00E921A7"/>
    <w:pPr>
      <w:spacing w:after="160" w:line="240" w:lineRule="exact"/>
    </w:pPr>
    <w:rPr>
      <w:rFonts w:ascii="Verdana" w:eastAsia="Times New Roman" w:hAnsi="Verdana" w:cs="Angsana New"/>
      <w:sz w:val="20"/>
      <w:szCs w:val="20"/>
    </w:rPr>
  </w:style>
  <w:style w:type="character" w:customStyle="1" w:styleId="Heading2Char">
    <w:name w:val="Heading 2 Char"/>
    <w:basedOn w:val="DefaultParagraphFont"/>
    <w:link w:val="Heading2"/>
    <w:uiPriority w:val="9"/>
    <w:semiHidden/>
    <w:rsid w:val="003E37CB"/>
    <w:rPr>
      <w:rFonts w:asciiTheme="majorHAnsi" w:eastAsiaTheme="majorEastAsia" w:hAnsiTheme="majorHAnsi" w:cstheme="majorBidi"/>
      <w:b/>
      <w:bCs/>
      <w:color w:val="4F81BD" w:themeColor="accent1"/>
      <w:sz w:val="26"/>
      <w:szCs w:val="26"/>
    </w:rPr>
  </w:style>
  <w:style w:type="character" w:customStyle="1" w:styleId="A2">
    <w:name w:val="A2"/>
    <w:uiPriority w:val="99"/>
    <w:rsid w:val="003E37CB"/>
    <w:rPr>
      <w:color w:val="000000"/>
      <w:sz w:val="18"/>
    </w:rPr>
  </w:style>
  <w:style w:type="character" w:styleId="Strong">
    <w:name w:val="Strong"/>
    <w:basedOn w:val="DefaultParagraphFont"/>
    <w:uiPriority w:val="22"/>
    <w:qFormat/>
    <w:rsid w:val="00051005"/>
    <w:rPr>
      <w:b/>
      <w:bCs/>
    </w:rPr>
  </w:style>
  <w:style w:type="character" w:customStyle="1" w:styleId="st1">
    <w:name w:val="st1"/>
    <w:basedOn w:val="DefaultParagraphFont"/>
    <w:rsid w:val="00E306DA"/>
  </w:style>
  <w:style w:type="paragraph" w:styleId="NoSpacing">
    <w:name w:val="No Spacing"/>
    <w:link w:val="NoSpacingChar"/>
    <w:uiPriority w:val="1"/>
    <w:qFormat/>
    <w:rsid w:val="009107AB"/>
    <w:pPr>
      <w:spacing w:after="0" w:line="240" w:lineRule="auto"/>
    </w:pPr>
  </w:style>
  <w:style w:type="character" w:customStyle="1" w:styleId="Heading1Char">
    <w:name w:val="Heading 1 Char"/>
    <w:basedOn w:val="DefaultParagraphFont"/>
    <w:link w:val="Heading1"/>
    <w:uiPriority w:val="9"/>
    <w:rsid w:val="00A62F76"/>
    <w:rPr>
      <w:rFonts w:asciiTheme="majorHAnsi" w:eastAsiaTheme="majorEastAsia" w:hAnsiTheme="majorHAnsi" w:cstheme="majorBidi"/>
      <w:b/>
      <w:bCs/>
      <w:color w:val="365F91" w:themeColor="accent1" w:themeShade="BF"/>
      <w:sz w:val="28"/>
      <w:szCs w:val="28"/>
      <w:lang w:eastAsia="ja-JP"/>
    </w:rPr>
  </w:style>
  <w:style w:type="paragraph" w:styleId="TOCHeading">
    <w:name w:val="TOC Heading"/>
    <w:basedOn w:val="Heading1"/>
    <w:next w:val="Normal"/>
    <w:uiPriority w:val="39"/>
    <w:semiHidden/>
    <w:unhideWhenUsed/>
    <w:qFormat/>
    <w:rsid w:val="00E11AC8"/>
    <w:pPr>
      <w:outlineLvl w:val="9"/>
    </w:pPr>
  </w:style>
  <w:style w:type="paragraph" w:styleId="TOC2">
    <w:name w:val="toc 2"/>
    <w:basedOn w:val="Normal"/>
    <w:next w:val="Normal"/>
    <w:autoRedefine/>
    <w:uiPriority w:val="39"/>
    <w:unhideWhenUsed/>
    <w:qFormat/>
    <w:rsid w:val="00E11AC8"/>
    <w:pPr>
      <w:spacing w:after="100"/>
      <w:ind w:left="220"/>
    </w:pPr>
    <w:rPr>
      <w:lang w:eastAsia="ja-JP"/>
    </w:rPr>
  </w:style>
  <w:style w:type="paragraph" w:styleId="TOC1">
    <w:name w:val="toc 1"/>
    <w:basedOn w:val="Normal"/>
    <w:next w:val="Normal"/>
    <w:autoRedefine/>
    <w:uiPriority w:val="39"/>
    <w:unhideWhenUsed/>
    <w:qFormat/>
    <w:rsid w:val="00E11AC8"/>
    <w:pPr>
      <w:spacing w:after="100"/>
    </w:pPr>
    <w:rPr>
      <w:lang w:eastAsia="ja-JP"/>
    </w:rPr>
  </w:style>
  <w:style w:type="paragraph" w:styleId="TOC3">
    <w:name w:val="toc 3"/>
    <w:basedOn w:val="Normal"/>
    <w:next w:val="Normal"/>
    <w:autoRedefine/>
    <w:uiPriority w:val="39"/>
    <w:unhideWhenUsed/>
    <w:qFormat/>
    <w:rsid w:val="00E11AC8"/>
    <w:pPr>
      <w:spacing w:after="100"/>
      <w:ind w:left="440"/>
    </w:pPr>
    <w:rPr>
      <w:lang w:eastAsia="ja-JP"/>
    </w:rPr>
  </w:style>
  <w:style w:type="paragraph" w:styleId="Caption">
    <w:name w:val="caption"/>
    <w:basedOn w:val="Normal"/>
    <w:next w:val="Normal"/>
    <w:uiPriority w:val="35"/>
    <w:unhideWhenUsed/>
    <w:qFormat/>
    <w:rsid w:val="00AC1C0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C1C08"/>
    <w:pPr>
      <w:spacing w:after="0"/>
    </w:pPr>
  </w:style>
  <w:style w:type="character" w:customStyle="1" w:styleId="NoSpacingChar">
    <w:name w:val="No Spacing Char"/>
    <w:basedOn w:val="DefaultParagraphFont"/>
    <w:link w:val="NoSpacing"/>
    <w:uiPriority w:val="1"/>
    <w:rsid w:val="00324113"/>
  </w:style>
</w:styles>
</file>

<file path=word/webSettings.xml><?xml version="1.0" encoding="utf-8"?>
<w:webSettings xmlns:r="http://schemas.openxmlformats.org/officeDocument/2006/relationships" xmlns:w="http://schemas.openxmlformats.org/wordprocessingml/2006/main">
  <w:divs>
    <w:div w:id="201752300">
      <w:bodyDiv w:val="1"/>
      <w:marLeft w:val="0"/>
      <w:marRight w:val="0"/>
      <w:marTop w:val="0"/>
      <w:marBottom w:val="0"/>
      <w:divBdr>
        <w:top w:val="none" w:sz="0" w:space="0" w:color="auto"/>
        <w:left w:val="none" w:sz="0" w:space="0" w:color="auto"/>
        <w:bottom w:val="none" w:sz="0" w:space="0" w:color="auto"/>
        <w:right w:val="none" w:sz="0" w:space="0" w:color="auto"/>
      </w:divBdr>
    </w:div>
    <w:div w:id="244649065">
      <w:bodyDiv w:val="1"/>
      <w:marLeft w:val="0"/>
      <w:marRight w:val="0"/>
      <w:marTop w:val="0"/>
      <w:marBottom w:val="0"/>
      <w:divBdr>
        <w:top w:val="none" w:sz="0" w:space="0" w:color="auto"/>
        <w:left w:val="none" w:sz="0" w:space="0" w:color="auto"/>
        <w:bottom w:val="none" w:sz="0" w:space="0" w:color="auto"/>
        <w:right w:val="none" w:sz="0" w:space="0" w:color="auto"/>
      </w:divBdr>
      <w:divsChild>
        <w:div w:id="1059481501">
          <w:marLeft w:val="0"/>
          <w:marRight w:val="0"/>
          <w:marTop w:val="0"/>
          <w:marBottom w:val="0"/>
          <w:divBdr>
            <w:top w:val="none" w:sz="0" w:space="0" w:color="auto"/>
            <w:left w:val="none" w:sz="0" w:space="0" w:color="auto"/>
            <w:bottom w:val="none" w:sz="0" w:space="0" w:color="auto"/>
            <w:right w:val="none" w:sz="0" w:space="0" w:color="auto"/>
          </w:divBdr>
          <w:divsChild>
            <w:div w:id="1136948290">
              <w:marLeft w:val="0"/>
              <w:marRight w:val="0"/>
              <w:marTop w:val="0"/>
              <w:marBottom w:val="0"/>
              <w:divBdr>
                <w:top w:val="none" w:sz="0" w:space="0" w:color="auto"/>
                <w:left w:val="none" w:sz="0" w:space="0" w:color="auto"/>
                <w:bottom w:val="none" w:sz="0" w:space="0" w:color="auto"/>
                <w:right w:val="none" w:sz="0" w:space="0" w:color="auto"/>
              </w:divBdr>
              <w:divsChild>
                <w:div w:id="1435789685">
                  <w:marLeft w:val="0"/>
                  <w:marRight w:val="0"/>
                  <w:marTop w:val="0"/>
                  <w:marBottom w:val="0"/>
                  <w:divBdr>
                    <w:top w:val="none" w:sz="0" w:space="0" w:color="auto"/>
                    <w:left w:val="none" w:sz="0" w:space="0" w:color="auto"/>
                    <w:bottom w:val="none" w:sz="0" w:space="0" w:color="auto"/>
                    <w:right w:val="none" w:sz="0" w:space="0" w:color="auto"/>
                  </w:divBdr>
                  <w:divsChild>
                    <w:div w:id="1540587334">
                      <w:marLeft w:val="0"/>
                      <w:marRight w:val="0"/>
                      <w:marTop w:val="0"/>
                      <w:marBottom w:val="0"/>
                      <w:divBdr>
                        <w:top w:val="none" w:sz="0" w:space="0" w:color="auto"/>
                        <w:left w:val="none" w:sz="0" w:space="0" w:color="auto"/>
                        <w:bottom w:val="none" w:sz="0" w:space="0" w:color="auto"/>
                        <w:right w:val="none" w:sz="0" w:space="0" w:color="auto"/>
                      </w:divBdr>
                      <w:divsChild>
                        <w:div w:id="1834294453">
                          <w:marLeft w:val="0"/>
                          <w:marRight w:val="0"/>
                          <w:marTop w:val="0"/>
                          <w:marBottom w:val="0"/>
                          <w:divBdr>
                            <w:top w:val="none" w:sz="0" w:space="0" w:color="auto"/>
                            <w:left w:val="none" w:sz="0" w:space="0" w:color="auto"/>
                            <w:bottom w:val="none" w:sz="0" w:space="0" w:color="auto"/>
                            <w:right w:val="none" w:sz="0" w:space="0" w:color="auto"/>
                          </w:divBdr>
                          <w:divsChild>
                            <w:div w:id="108396900">
                              <w:marLeft w:val="0"/>
                              <w:marRight w:val="0"/>
                              <w:marTop w:val="0"/>
                              <w:marBottom w:val="0"/>
                              <w:divBdr>
                                <w:top w:val="none" w:sz="0" w:space="0" w:color="auto"/>
                                <w:left w:val="none" w:sz="0" w:space="0" w:color="auto"/>
                                <w:bottom w:val="none" w:sz="0" w:space="0" w:color="auto"/>
                                <w:right w:val="none" w:sz="0" w:space="0" w:color="auto"/>
                              </w:divBdr>
                              <w:divsChild>
                                <w:div w:id="1710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731971">
      <w:bodyDiv w:val="1"/>
      <w:marLeft w:val="0"/>
      <w:marRight w:val="0"/>
      <w:marTop w:val="0"/>
      <w:marBottom w:val="0"/>
      <w:divBdr>
        <w:top w:val="none" w:sz="0" w:space="0" w:color="auto"/>
        <w:left w:val="none" w:sz="0" w:space="0" w:color="auto"/>
        <w:bottom w:val="none" w:sz="0" w:space="0" w:color="auto"/>
        <w:right w:val="none" w:sz="0" w:space="0" w:color="auto"/>
      </w:divBdr>
    </w:div>
    <w:div w:id="525142839">
      <w:bodyDiv w:val="1"/>
      <w:marLeft w:val="0"/>
      <w:marRight w:val="0"/>
      <w:marTop w:val="0"/>
      <w:marBottom w:val="0"/>
      <w:divBdr>
        <w:top w:val="none" w:sz="0" w:space="0" w:color="auto"/>
        <w:left w:val="none" w:sz="0" w:space="0" w:color="auto"/>
        <w:bottom w:val="none" w:sz="0" w:space="0" w:color="auto"/>
        <w:right w:val="none" w:sz="0" w:space="0" w:color="auto"/>
      </w:divBdr>
    </w:div>
    <w:div w:id="613829112">
      <w:bodyDiv w:val="1"/>
      <w:marLeft w:val="0"/>
      <w:marRight w:val="0"/>
      <w:marTop w:val="0"/>
      <w:marBottom w:val="0"/>
      <w:divBdr>
        <w:top w:val="none" w:sz="0" w:space="0" w:color="auto"/>
        <w:left w:val="none" w:sz="0" w:space="0" w:color="auto"/>
        <w:bottom w:val="none" w:sz="0" w:space="0" w:color="auto"/>
        <w:right w:val="none" w:sz="0" w:space="0" w:color="auto"/>
      </w:divBdr>
      <w:divsChild>
        <w:div w:id="720179142">
          <w:marLeft w:val="0"/>
          <w:marRight w:val="0"/>
          <w:marTop w:val="0"/>
          <w:marBottom w:val="0"/>
          <w:divBdr>
            <w:top w:val="none" w:sz="0" w:space="0" w:color="auto"/>
            <w:left w:val="none" w:sz="0" w:space="0" w:color="auto"/>
            <w:bottom w:val="none" w:sz="0" w:space="0" w:color="auto"/>
            <w:right w:val="none" w:sz="0" w:space="0" w:color="auto"/>
          </w:divBdr>
          <w:divsChild>
            <w:div w:id="735860740">
              <w:marLeft w:val="150"/>
              <w:marRight w:val="150"/>
              <w:marTop w:val="225"/>
              <w:marBottom w:val="150"/>
              <w:divBdr>
                <w:top w:val="none" w:sz="0" w:space="0" w:color="auto"/>
                <w:left w:val="none" w:sz="0" w:space="0" w:color="auto"/>
                <w:bottom w:val="none" w:sz="0" w:space="0" w:color="auto"/>
                <w:right w:val="none" w:sz="0" w:space="0" w:color="auto"/>
              </w:divBdr>
              <w:divsChild>
                <w:div w:id="10382488">
                  <w:marLeft w:val="0"/>
                  <w:marRight w:val="0"/>
                  <w:marTop w:val="0"/>
                  <w:marBottom w:val="0"/>
                  <w:divBdr>
                    <w:top w:val="none" w:sz="0" w:space="0" w:color="auto"/>
                    <w:left w:val="none" w:sz="0" w:space="0" w:color="auto"/>
                    <w:bottom w:val="none" w:sz="0" w:space="0" w:color="auto"/>
                    <w:right w:val="none" w:sz="0" w:space="0" w:color="auto"/>
                  </w:divBdr>
                  <w:divsChild>
                    <w:div w:id="732700210">
                      <w:marLeft w:val="0"/>
                      <w:marRight w:val="0"/>
                      <w:marTop w:val="0"/>
                      <w:marBottom w:val="0"/>
                      <w:divBdr>
                        <w:top w:val="single" w:sz="36" w:space="8" w:color="E9EAEA"/>
                        <w:left w:val="single" w:sz="36" w:space="8" w:color="E9EAEA"/>
                        <w:bottom w:val="single" w:sz="36" w:space="8" w:color="E9EAEA"/>
                        <w:right w:val="single" w:sz="36" w:space="8" w:color="E9EAEA"/>
                      </w:divBdr>
                      <w:divsChild>
                        <w:div w:id="866717411">
                          <w:marLeft w:val="0"/>
                          <w:marRight w:val="0"/>
                          <w:marTop w:val="0"/>
                          <w:marBottom w:val="0"/>
                          <w:divBdr>
                            <w:top w:val="none" w:sz="0" w:space="0" w:color="auto"/>
                            <w:left w:val="none" w:sz="0" w:space="0" w:color="auto"/>
                            <w:bottom w:val="none" w:sz="0" w:space="0" w:color="auto"/>
                            <w:right w:val="none" w:sz="0" w:space="0" w:color="auto"/>
                          </w:divBdr>
                          <w:divsChild>
                            <w:div w:id="1008599745">
                              <w:marLeft w:val="0"/>
                              <w:marRight w:val="0"/>
                              <w:marTop w:val="0"/>
                              <w:marBottom w:val="0"/>
                              <w:divBdr>
                                <w:top w:val="none" w:sz="0" w:space="0" w:color="auto"/>
                                <w:left w:val="none" w:sz="0" w:space="0" w:color="auto"/>
                                <w:bottom w:val="none" w:sz="0" w:space="0" w:color="auto"/>
                                <w:right w:val="none" w:sz="0" w:space="0" w:color="auto"/>
                              </w:divBdr>
                              <w:divsChild>
                                <w:div w:id="1516269114">
                                  <w:marLeft w:val="0"/>
                                  <w:marRight w:val="0"/>
                                  <w:marTop w:val="0"/>
                                  <w:marBottom w:val="0"/>
                                  <w:divBdr>
                                    <w:top w:val="none" w:sz="0" w:space="0" w:color="auto"/>
                                    <w:left w:val="none" w:sz="0" w:space="0" w:color="auto"/>
                                    <w:bottom w:val="none" w:sz="0" w:space="0" w:color="auto"/>
                                    <w:right w:val="none" w:sz="0" w:space="0" w:color="auto"/>
                                  </w:divBdr>
                                </w:div>
                                <w:div w:id="1624648882">
                                  <w:marLeft w:val="0"/>
                                  <w:marRight w:val="0"/>
                                  <w:marTop w:val="0"/>
                                  <w:marBottom w:val="0"/>
                                  <w:divBdr>
                                    <w:top w:val="none" w:sz="0" w:space="0" w:color="auto"/>
                                    <w:left w:val="none" w:sz="0" w:space="0" w:color="auto"/>
                                    <w:bottom w:val="none" w:sz="0" w:space="0" w:color="auto"/>
                                    <w:right w:val="none" w:sz="0" w:space="0" w:color="auto"/>
                                  </w:divBdr>
                                </w:div>
                              </w:divsChild>
                            </w:div>
                            <w:div w:id="1332097112">
                              <w:marLeft w:val="0"/>
                              <w:marRight w:val="0"/>
                              <w:marTop w:val="0"/>
                              <w:marBottom w:val="75"/>
                              <w:divBdr>
                                <w:top w:val="none" w:sz="0" w:space="0" w:color="auto"/>
                                <w:left w:val="none" w:sz="0" w:space="0" w:color="auto"/>
                                <w:bottom w:val="none" w:sz="0" w:space="0" w:color="auto"/>
                                <w:right w:val="none" w:sz="0" w:space="0" w:color="auto"/>
                              </w:divBdr>
                              <w:divsChild>
                                <w:div w:id="10950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227784">
      <w:bodyDiv w:val="1"/>
      <w:marLeft w:val="0"/>
      <w:marRight w:val="0"/>
      <w:marTop w:val="0"/>
      <w:marBottom w:val="0"/>
      <w:divBdr>
        <w:top w:val="none" w:sz="0" w:space="0" w:color="auto"/>
        <w:left w:val="none" w:sz="0" w:space="0" w:color="auto"/>
        <w:bottom w:val="none" w:sz="0" w:space="0" w:color="auto"/>
        <w:right w:val="none" w:sz="0" w:space="0" w:color="auto"/>
      </w:divBdr>
    </w:div>
    <w:div w:id="1145195734">
      <w:bodyDiv w:val="1"/>
      <w:marLeft w:val="0"/>
      <w:marRight w:val="0"/>
      <w:marTop w:val="0"/>
      <w:marBottom w:val="0"/>
      <w:divBdr>
        <w:top w:val="none" w:sz="0" w:space="0" w:color="auto"/>
        <w:left w:val="none" w:sz="0" w:space="0" w:color="auto"/>
        <w:bottom w:val="none" w:sz="0" w:space="0" w:color="auto"/>
        <w:right w:val="none" w:sz="0" w:space="0" w:color="auto"/>
      </w:divBdr>
    </w:div>
    <w:div w:id="1185746587">
      <w:bodyDiv w:val="1"/>
      <w:marLeft w:val="0"/>
      <w:marRight w:val="0"/>
      <w:marTop w:val="0"/>
      <w:marBottom w:val="0"/>
      <w:divBdr>
        <w:top w:val="none" w:sz="0" w:space="0" w:color="auto"/>
        <w:left w:val="none" w:sz="0" w:space="0" w:color="auto"/>
        <w:bottom w:val="none" w:sz="0" w:space="0" w:color="auto"/>
        <w:right w:val="none" w:sz="0" w:space="0" w:color="auto"/>
      </w:divBdr>
    </w:div>
    <w:div w:id="1419718661">
      <w:bodyDiv w:val="1"/>
      <w:marLeft w:val="0"/>
      <w:marRight w:val="0"/>
      <w:marTop w:val="0"/>
      <w:marBottom w:val="0"/>
      <w:divBdr>
        <w:top w:val="none" w:sz="0" w:space="0" w:color="auto"/>
        <w:left w:val="none" w:sz="0" w:space="0" w:color="auto"/>
        <w:bottom w:val="none" w:sz="0" w:space="0" w:color="auto"/>
        <w:right w:val="none" w:sz="0" w:space="0" w:color="auto"/>
      </w:divBdr>
      <w:divsChild>
        <w:div w:id="788662975">
          <w:marLeft w:val="0"/>
          <w:marRight w:val="0"/>
          <w:marTop w:val="0"/>
          <w:marBottom w:val="0"/>
          <w:divBdr>
            <w:top w:val="none" w:sz="0" w:space="0" w:color="auto"/>
            <w:left w:val="none" w:sz="0" w:space="0" w:color="auto"/>
            <w:bottom w:val="none" w:sz="0" w:space="0" w:color="auto"/>
            <w:right w:val="none" w:sz="0" w:space="0" w:color="auto"/>
          </w:divBdr>
          <w:divsChild>
            <w:div w:id="976452808">
              <w:marLeft w:val="0"/>
              <w:marRight w:val="0"/>
              <w:marTop w:val="0"/>
              <w:marBottom w:val="0"/>
              <w:divBdr>
                <w:top w:val="none" w:sz="0" w:space="0" w:color="auto"/>
                <w:left w:val="none" w:sz="0" w:space="0" w:color="auto"/>
                <w:bottom w:val="none" w:sz="0" w:space="0" w:color="auto"/>
                <w:right w:val="none" w:sz="0" w:space="0" w:color="auto"/>
              </w:divBdr>
              <w:divsChild>
                <w:div w:id="1799255236">
                  <w:marLeft w:val="0"/>
                  <w:marRight w:val="0"/>
                  <w:marTop w:val="0"/>
                  <w:marBottom w:val="0"/>
                  <w:divBdr>
                    <w:top w:val="none" w:sz="0" w:space="0" w:color="auto"/>
                    <w:left w:val="dotted" w:sz="6" w:space="8" w:color="CCCCCC"/>
                    <w:bottom w:val="none" w:sz="0" w:space="0" w:color="auto"/>
                    <w:right w:val="dotted" w:sz="6" w:space="8" w:color="CCCCCC"/>
                  </w:divBdr>
                  <w:divsChild>
                    <w:div w:id="1659578220">
                      <w:marLeft w:val="0"/>
                      <w:marRight w:val="0"/>
                      <w:marTop w:val="0"/>
                      <w:marBottom w:val="0"/>
                      <w:divBdr>
                        <w:top w:val="none" w:sz="0" w:space="0" w:color="auto"/>
                        <w:left w:val="none" w:sz="0" w:space="0" w:color="auto"/>
                        <w:bottom w:val="none" w:sz="0" w:space="0" w:color="auto"/>
                        <w:right w:val="none" w:sz="0" w:space="0" w:color="auto"/>
                      </w:divBdr>
                      <w:divsChild>
                        <w:div w:id="1378354799">
                          <w:marLeft w:val="0"/>
                          <w:marRight w:val="0"/>
                          <w:marTop w:val="0"/>
                          <w:marBottom w:val="0"/>
                          <w:divBdr>
                            <w:top w:val="none" w:sz="0" w:space="0" w:color="auto"/>
                            <w:left w:val="none" w:sz="0" w:space="0" w:color="auto"/>
                            <w:bottom w:val="none" w:sz="0" w:space="0" w:color="auto"/>
                            <w:right w:val="none" w:sz="0" w:space="0" w:color="auto"/>
                          </w:divBdr>
                          <w:divsChild>
                            <w:div w:id="522673200">
                              <w:marLeft w:val="0"/>
                              <w:marRight w:val="0"/>
                              <w:marTop w:val="0"/>
                              <w:marBottom w:val="0"/>
                              <w:divBdr>
                                <w:top w:val="none" w:sz="0" w:space="0" w:color="auto"/>
                                <w:left w:val="none" w:sz="0" w:space="0" w:color="auto"/>
                                <w:bottom w:val="none" w:sz="0" w:space="0" w:color="auto"/>
                                <w:right w:val="none" w:sz="0" w:space="0" w:color="auto"/>
                              </w:divBdr>
                              <w:divsChild>
                                <w:div w:id="583689224">
                                  <w:marLeft w:val="0"/>
                                  <w:marRight w:val="0"/>
                                  <w:marTop w:val="0"/>
                                  <w:marBottom w:val="0"/>
                                  <w:divBdr>
                                    <w:top w:val="none" w:sz="0" w:space="0" w:color="auto"/>
                                    <w:left w:val="none" w:sz="0" w:space="0" w:color="auto"/>
                                    <w:bottom w:val="none" w:sz="0" w:space="0" w:color="auto"/>
                                    <w:right w:val="none" w:sz="0" w:space="0" w:color="auto"/>
                                  </w:divBdr>
                                  <w:divsChild>
                                    <w:div w:id="1921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727565">
      <w:bodyDiv w:val="1"/>
      <w:marLeft w:val="0"/>
      <w:marRight w:val="0"/>
      <w:marTop w:val="0"/>
      <w:marBottom w:val="0"/>
      <w:divBdr>
        <w:top w:val="none" w:sz="0" w:space="0" w:color="auto"/>
        <w:left w:val="none" w:sz="0" w:space="0" w:color="auto"/>
        <w:bottom w:val="none" w:sz="0" w:space="0" w:color="auto"/>
        <w:right w:val="none" w:sz="0" w:space="0" w:color="auto"/>
      </w:divBdr>
    </w:div>
    <w:div w:id="1817332395">
      <w:bodyDiv w:val="1"/>
      <w:marLeft w:val="0"/>
      <w:marRight w:val="0"/>
      <w:marTop w:val="0"/>
      <w:marBottom w:val="0"/>
      <w:divBdr>
        <w:top w:val="none" w:sz="0" w:space="0" w:color="auto"/>
        <w:left w:val="none" w:sz="0" w:space="0" w:color="auto"/>
        <w:bottom w:val="none" w:sz="0" w:space="0" w:color="auto"/>
        <w:right w:val="none" w:sz="0" w:space="0" w:color="auto"/>
      </w:divBdr>
    </w:div>
    <w:div w:id="1833256477">
      <w:bodyDiv w:val="1"/>
      <w:marLeft w:val="0"/>
      <w:marRight w:val="0"/>
      <w:marTop w:val="0"/>
      <w:marBottom w:val="0"/>
      <w:divBdr>
        <w:top w:val="none" w:sz="0" w:space="0" w:color="auto"/>
        <w:left w:val="none" w:sz="0" w:space="0" w:color="auto"/>
        <w:bottom w:val="none" w:sz="0" w:space="0" w:color="auto"/>
        <w:right w:val="none" w:sz="0" w:space="0" w:color="auto"/>
      </w:divBdr>
    </w:div>
    <w:div w:id="1890604434">
      <w:bodyDiv w:val="1"/>
      <w:marLeft w:val="0"/>
      <w:marRight w:val="0"/>
      <w:marTop w:val="0"/>
      <w:marBottom w:val="0"/>
      <w:divBdr>
        <w:top w:val="none" w:sz="0" w:space="0" w:color="auto"/>
        <w:left w:val="none" w:sz="0" w:space="0" w:color="auto"/>
        <w:bottom w:val="none" w:sz="0" w:space="0" w:color="auto"/>
        <w:right w:val="none" w:sz="0" w:space="0" w:color="auto"/>
      </w:divBdr>
    </w:div>
    <w:div w:id="1961717575">
      <w:bodyDiv w:val="1"/>
      <w:marLeft w:val="0"/>
      <w:marRight w:val="0"/>
      <w:marTop w:val="0"/>
      <w:marBottom w:val="0"/>
      <w:divBdr>
        <w:top w:val="none" w:sz="0" w:space="0" w:color="auto"/>
        <w:left w:val="none" w:sz="0" w:space="0" w:color="auto"/>
        <w:bottom w:val="none" w:sz="0" w:space="0" w:color="auto"/>
        <w:right w:val="none" w:sz="0" w:space="0" w:color="auto"/>
      </w:divBdr>
      <w:divsChild>
        <w:div w:id="2062559495">
          <w:marLeft w:val="0"/>
          <w:marRight w:val="0"/>
          <w:marTop w:val="0"/>
          <w:marBottom w:val="0"/>
          <w:divBdr>
            <w:top w:val="none" w:sz="0" w:space="0" w:color="auto"/>
            <w:left w:val="none" w:sz="0" w:space="0" w:color="auto"/>
            <w:bottom w:val="none" w:sz="0" w:space="0" w:color="auto"/>
            <w:right w:val="none" w:sz="0" w:space="0" w:color="auto"/>
          </w:divBdr>
          <w:divsChild>
            <w:div w:id="1069576723">
              <w:marLeft w:val="0"/>
              <w:marRight w:val="0"/>
              <w:marTop w:val="0"/>
              <w:marBottom w:val="0"/>
              <w:divBdr>
                <w:top w:val="none" w:sz="0" w:space="0" w:color="auto"/>
                <w:left w:val="none" w:sz="0" w:space="0" w:color="auto"/>
                <w:bottom w:val="none" w:sz="0" w:space="0" w:color="auto"/>
                <w:right w:val="none" w:sz="0" w:space="0" w:color="auto"/>
              </w:divBdr>
              <w:divsChild>
                <w:div w:id="1460487558">
                  <w:marLeft w:val="0"/>
                  <w:marRight w:val="0"/>
                  <w:marTop w:val="0"/>
                  <w:marBottom w:val="0"/>
                  <w:divBdr>
                    <w:top w:val="none" w:sz="0" w:space="0" w:color="auto"/>
                    <w:left w:val="none" w:sz="0" w:space="0" w:color="auto"/>
                    <w:bottom w:val="none" w:sz="0" w:space="0" w:color="auto"/>
                    <w:right w:val="none" w:sz="0" w:space="0" w:color="auto"/>
                  </w:divBdr>
                  <w:divsChild>
                    <w:div w:id="21291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30765">
      <w:bodyDiv w:val="1"/>
      <w:marLeft w:val="0"/>
      <w:marRight w:val="0"/>
      <w:marTop w:val="0"/>
      <w:marBottom w:val="0"/>
      <w:divBdr>
        <w:top w:val="none" w:sz="0" w:space="0" w:color="auto"/>
        <w:left w:val="none" w:sz="0" w:space="0" w:color="auto"/>
        <w:bottom w:val="none" w:sz="0" w:space="0" w:color="auto"/>
        <w:right w:val="none" w:sz="0" w:space="0" w:color="auto"/>
      </w:divBdr>
    </w:div>
    <w:div w:id="210345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ustainablefood.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ustainablefood.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egoverningmarkets.org" TargetMode="External"/><Relationship Id="rId2" Type="http://schemas.openxmlformats.org/officeDocument/2006/relationships/hyperlink" Target="http://sustainablefood.org/index.php?option=com_content&amp;view=article&amp;id=160:nbm-principles&amp;catid=22" TargetMode="External"/><Relationship Id="rId1" Type="http://schemas.openxmlformats.org/officeDocument/2006/relationships/hyperlink" Target="http://www.regoverningmarkets.org" TargetMode="External"/><Relationship Id="rId4" Type="http://schemas.openxmlformats.org/officeDocument/2006/relationships/hyperlink" Target="http://sustainablefood.org/index.php?option=com_content&amp;view=article&amp;id=160:nbm-principles&amp;catid=2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64FE7-0FBE-4643-A0D3-062A0387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18970</Words>
  <Characters>108129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Siraj Getahun</dc:creator>
  <cp:lastModifiedBy>admin</cp:lastModifiedBy>
  <cp:revision>59</cp:revision>
  <cp:lastPrinted>2012-03-30T08:28:00Z</cp:lastPrinted>
  <dcterms:created xsi:type="dcterms:W3CDTF">2012-03-27T10:13:00Z</dcterms:created>
  <dcterms:modified xsi:type="dcterms:W3CDTF">2022-06-01T07:44:00Z</dcterms:modified>
</cp:coreProperties>
</file>